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0D" w:rsidRPr="005B0CE1" w:rsidRDefault="006E130D" w:rsidP="005B0CE1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E1">
        <w:rPr>
          <w:rFonts w:ascii="Times New Roman" w:hAnsi="Times New Roman" w:cs="Times New Roman"/>
          <w:b/>
          <w:sz w:val="28"/>
          <w:szCs w:val="28"/>
        </w:rPr>
        <w:t>М</w:t>
      </w:r>
      <w:r w:rsidR="005B0CE1" w:rsidRPr="005B0CE1">
        <w:rPr>
          <w:rFonts w:ascii="Times New Roman" w:hAnsi="Times New Roman" w:cs="Times New Roman"/>
          <w:b/>
          <w:sz w:val="28"/>
          <w:szCs w:val="28"/>
        </w:rPr>
        <w:t>етоды обеспечения качества технадзора</w:t>
      </w:r>
    </w:p>
    <w:p w:rsidR="005B0CE1" w:rsidRDefault="005B0CE1" w:rsidP="006E130D">
      <w:pPr>
        <w:pStyle w:val="a4"/>
        <w:ind w:firstLine="567"/>
        <w:rPr>
          <w:rFonts w:ascii="Times New Roman" w:hAnsi="Times New Roman" w:cs="Times New Roman"/>
          <w:b/>
        </w:rPr>
      </w:pPr>
    </w:p>
    <w:p w:rsidR="006E130D" w:rsidRDefault="006E130D" w:rsidP="006E130D">
      <w:pPr>
        <w:pStyle w:val="a4"/>
        <w:ind w:firstLine="567"/>
        <w:rPr>
          <w:rFonts w:ascii="Times New Roman" w:hAnsi="Times New Roman" w:cs="Times New Roman"/>
          <w:b/>
        </w:rPr>
      </w:pPr>
    </w:p>
    <w:p w:rsidR="006E130D" w:rsidRPr="005B0CE1" w:rsidRDefault="006E130D" w:rsidP="006E130D">
      <w:pPr>
        <w:pStyle w:val="a4"/>
        <w:ind w:firstLine="567"/>
        <w:rPr>
          <w:rFonts w:ascii="Times New Roman" w:hAnsi="Times New Roman" w:cs="Times New Roman"/>
        </w:rPr>
      </w:pPr>
      <w:r w:rsidRPr="005B0CE1">
        <w:rPr>
          <w:rFonts w:ascii="Times New Roman" w:hAnsi="Times New Roman" w:cs="Times New Roman"/>
        </w:rPr>
        <w:t>1) Систематическая проверка соответствия объёмов, стоимости и качества выполняемых строительно-монтажных работ утвержденным проектам и сметам, строительным нормативам и правилам, Государственным стандартам.</w:t>
      </w:r>
    </w:p>
    <w:p w:rsidR="006E130D" w:rsidRPr="005B0CE1" w:rsidRDefault="006E130D" w:rsidP="006E130D">
      <w:pPr>
        <w:pStyle w:val="a4"/>
        <w:ind w:firstLine="567"/>
        <w:rPr>
          <w:rFonts w:ascii="Times New Roman" w:hAnsi="Times New Roman" w:cs="Times New Roman"/>
        </w:rPr>
      </w:pPr>
      <w:r w:rsidRPr="005B0CE1">
        <w:rPr>
          <w:rFonts w:ascii="Times New Roman" w:hAnsi="Times New Roman" w:cs="Times New Roman"/>
        </w:rPr>
        <w:t>2) Осуществление технического надзора производится юридическими и физическими лицами, имеющими соответствующую лицензию (сертификат) на  введение технического надзора заказчика.</w:t>
      </w:r>
    </w:p>
    <w:p w:rsidR="006E130D" w:rsidRPr="005B0CE1" w:rsidRDefault="006E130D" w:rsidP="006E130D">
      <w:pPr>
        <w:pStyle w:val="a4"/>
        <w:ind w:firstLine="567"/>
        <w:rPr>
          <w:rFonts w:ascii="Times New Roman" w:hAnsi="Times New Roman" w:cs="Times New Roman"/>
        </w:rPr>
      </w:pPr>
      <w:r w:rsidRPr="005B0CE1">
        <w:rPr>
          <w:rFonts w:ascii="Times New Roman" w:hAnsi="Times New Roman" w:cs="Times New Roman"/>
        </w:rPr>
        <w:t>3) Технический надзор осуществляется в течение всего периода вновь начинаемого строительства.</w:t>
      </w:r>
    </w:p>
    <w:p w:rsidR="006E130D" w:rsidRPr="005B0CE1" w:rsidRDefault="006E130D" w:rsidP="006E130D">
      <w:pPr>
        <w:pStyle w:val="a4"/>
        <w:ind w:firstLine="567"/>
        <w:rPr>
          <w:rFonts w:ascii="Times New Roman" w:hAnsi="Times New Roman" w:cs="Times New Roman"/>
        </w:rPr>
      </w:pPr>
      <w:r w:rsidRPr="005B0CE1">
        <w:rPr>
          <w:rFonts w:ascii="Times New Roman" w:hAnsi="Times New Roman" w:cs="Times New Roman"/>
        </w:rPr>
        <w:t>4) Технический надзор заказчика осуществляется в тесном взаимодействии с авторским надзором проектной организации.</w:t>
      </w:r>
    </w:p>
    <w:p w:rsidR="006E130D" w:rsidRPr="005B0CE1" w:rsidRDefault="006E130D" w:rsidP="006E130D">
      <w:pPr>
        <w:pStyle w:val="a4"/>
        <w:ind w:firstLine="567"/>
        <w:rPr>
          <w:rFonts w:ascii="Times New Roman" w:hAnsi="Times New Roman" w:cs="Times New Roman"/>
        </w:rPr>
      </w:pPr>
      <w:r w:rsidRPr="005B0CE1">
        <w:rPr>
          <w:rFonts w:ascii="Times New Roman" w:hAnsi="Times New Roman" w:cs="Times New Roman"/>
        </w:rPr>
        <w:t xml:space="preserve"> 5) Работа представителя технического надзора выезжают в сроки, установленные утвержденным заказчиком графиком.</w:t>
      </w:r>
    </w:p>
    <w:p w:rsidR="00474F8B" w:rsidRPr="005B0CE1" w:rsidRDefault="00474F8B" w:rsidP="006E130D">
      <w:pPr>
        <w:pStyle w:val="a4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474F8B" w:rsidRPr="005B0CE1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0D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B0CE1"/>
    <w:rsid w:val="005E6597"/>
    <w:rsid w:val="005F7339"/>
    <w:rsid w:val="006033A3"/>
    <w:rsid w:val="00623717"/>
    <w:rsid w:val="00623DD4"/>
    <w:rsid w:val="00653D0A"/>
    <w:rsid w:val="006778A6"/>
    <w:rsid w:val="006C18A9"/>
    <w:rsid w:val="006E130D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E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1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E130D"/>
    <w:rPr>
      <w:i/>
      <w:iCs/>
    </w:rPr>
  </w:style>
  <w:style w:type="paragraph" w:styleId="a4">
    <w:name w:val="No Spacing"/>
    <w:uiPriority w:val="1"/>
    <w:qFormat/>
    <w:rsid w:val="006E1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E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1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E130D"/>
    <w:rPr>
      <w:i/>
      <w:iCs/>
    </w:rPr>
  </w:style>
  <w:style w:type="paragraph" w:styleId="a4">
    <w:name w:val="No Spacing"/>
    <w:uiPriority w:val="1"/>
    <w:qFormat/>
    <w:rsid w:val="006E1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2012-08-23T12:22:00Z</dcterms:created>
  <dcterms:modified xsi:type="dcterms:W3CDTF">2014-03-21T08:10:00Z</dcterms:modified>
</cp:coreProperties>
</file>