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1BC" w:rsidRPr="00EF0A70" w:rsidRDefault="008521BC" w:rsidP="008521BC">
      <w:pPr>
        <w:pStyle w:val="a5"/>
        <w:jc w:val="center"/>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Проект производства работ (ППР) (образец)</w:t>
      </w:r>
    </w:p>
    <w:p w:rsidR="008521BC" w:rsidRPr="00EF0A70" w:rsidRDefault="008521BC" w:rsidP="008521BC">
      <w:pPr>
        <w:pStyle w:val="a5"/>
        <w:jc w:val="center"/>
        <w:rPr>
          <w:rFonts w:ascii="Times New Roman" w:hAnsi="Times New Roman" w:cs="Times New Roman"/>
          <w:sz w:val="24"/>
          <w:szCs w:val="24"/>
          <w:lang w:eastAsia="ru-RU"/>
        </w:rPr>
      </w:pPr>
    </w:p>
    <w:p w:rsidR="008521BC" w:rsidRPr="00EF0A70" w:rsidRDefault="008521BC" w:rsidP="008521BC">
      <w:pPr>
        <w:pStyle w:val="a5"/>
        <w:jc w:val="center"/>
        <w:rPr>
          <w:rFonts w:ascii="Times New Roman" w:hAnsi="Times New Roman" w:cs="Times New Roman"/>
          <w:b/>
          <w:sz w:val="24"/>
          <w:szCs w:val="24"/>
          <w:lang w:eastAsia="ru-RU"/>
        </w:rPr>
      </w:pPr>
      <w:r w:rsidRPr="00EF0A70">
        <w:rPr>
          <w:rFonts w:ascii="Times New Roman" w:hAnsi="Times New Roman" w:cs="Times New Roman"/>
          <w:b/>
          <w:sz w:val="24"/>
          <w:szCs w:val="24"/>
          <w:lang w:eastAsia="ru-RU"/>
        </w:rPr>
        <w:t>НОРМАТИВНЫЕ ТРЕБОВАНИЯ</w:t>
      </w:r>
    </w:p>
    <w:p w:rsidR="008521BC" w:rsidRPr="00EF0A70" w:rsidRDefault="008521BC" w:rsidP="008521BC">
      <w:pPr>
        <w:pStyle w:val="a5"/>
        <w:jc w:val="center"/>
        <w:rPr>
          <w:rFonts w:ascii="Times New Roman" w:hAnsi="Times New Roman" w:cs="Times New Roman"/>
          <w:b/>
          <w:sz w:val="24"/>
          <w:szCs w:val="24"/>
          <w:lang w:eastAsia="ru-RU"/>
        </w:rPr>
      </w:pPr>
      <w:r w:rsidRPr="00EF0A70">
        <w:rPr>
          <w:rFonts w:ascii="Times New Roman" w:hAnsi="Times New Roman" w:cs="Times New Roman"/>
          <w:b/>
          <w:sz w:val="24"/>
          <w:szCs w:val="24"/>
          <w:lang w:eastAsia="ru-RU"/>
        </w:rPr>
        <w:t>К СОСТАВУ (СОДЕРЖАНИЮ) И ОФОРМЛЕНИЮ ПРОЕКТОВ ПРОИЗВОДСТВА РАБОТ (ППР)</w:t>
      </w:r>
    </w:p>
    <w:p w:rsidR="008521BC" w:rsidRPr="00EF0A70" w:rsidRDefault="008521BC" w:rsidP="008521BC">
      <w:pPr>
        <w:pStyle w:val="a5"/>
        <w:jc w:val="center"/>
        <w:rPr>
          <w:rFonts w:ascii="Times New Roman" w:hAnsi="Times New Roman" w:cs="Times New Roman"/>
          <w:sz w:val="24"/>
          <w:szCs w:val="24"/>
          <w:lang w:eastAsia="ru-RU"/>
        </w:rPr>
      </w:pPr>
    </w:p>
    <w:p w:rsidR="008521BC" w:rsidRPr="00EF0A70" w:rsidRDefault="008521BC" w:rsidP="008521BC">
      <w:pPr>
        <w:pStyle w:val="a5"/>
        <w:jc w:val="center"/>
        <w:rPr>
          <w:rFonts w:ascii="Times New Roman" w:hAnsi="Times New Roman" w:cs="Times New Roman"/>
          <w:b/>
          <w:sz w:val="24"/>
          <w:szCs w:val="24"/>
          <w:lang w:eastAsia="ru-RU"/>
        </w:rPr>
      </w:pPr>
      <w:r w:rsidRPr="00EF0A70">
        <w:rPr>
          <w:rFonts w:ascii="Times New Roman" w:hAnsi="Times New Roman" w:cs="Times New Roman"/>
          <w:b/>
          <w:sz w:val="24"/>
          <w:szCs w:val="24"/>
          <w:lang w:eastAsia="ru-RU"/>
        </w:rPr>
        <w:t>ПРАВИТЕЛЬСТВО МОСКВЫ</w:t>
      </w:r>
    </w:p>
    <w:p w:rsidR="008521BC" w:rsidRPr="00EF0A70" w:rsidRDefault="008521BC" w:rsidP="008521BC">
      <w:pPr>
        <w:pStyle w:val="a5"/>
        <w:jc w:val="center"/>
        <w:rPr>
          <w:rFonts w:ascii="Times New Roman" w:hAnsi="Times New Roman" w:cs="Times New Roman"/>
          <w:sz w:val="24"/>
          <w:szCs w:val="24"/>
          <w:lang w:eastAsia="ru-RU"/>
        </w:rPr>
      </w:pPr>
    </w:p>
    <w:p w:rsidR="008521BC" w:rsidRPr="00EF0A70" w:rsidRDefault="008521BC" w:rsidP="008521BC">
      <w:pPr>
        <w:pStyle w:val="a5"/>
        <w:jc w:val="center"/>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ПОСТАНОВЛЕНИЕ</w:t>
      </w:r>
    </w:p>
    <w:p w:rsidR="008521BC" w:rsidRPr="00EF0A70" w:rsidRDefault="008521BC" w:rsidP="008521BC">
      <w:pPr>
        <w:pStyle w:val="a5"/>
        <w:jc w:val="center"/>
        <w:rPr>
          <w:rFonts w:ascii="Times New Roman" w:hAnsi="Times New Roman" w:cs="Times New Roman"/>
          <w:sz w:val="24"/>
          <w:szCs w:val="24"/>
          <w:lang w:eastAsia="ru-RU"/>
        </w:rPr>
      </w:pPr>
      <w:r w:rsidRPr="00EF0A70">
        <w:rPr>
          <w:rFonts w:ascii="Times New Roman" w:hAnsi="Times New Roman" w:cs="Times New Roman"/>
          <w:sz w:val="24"/>
          <w:szCs w:val="24"/>
          <w:lang w:eastAsia="ru-RU"/>
        </w:rPr>
        <w:t>от 7 декабря 2004 г. N 857-ПП</w:t>
      </w:r>
    </w:p>
    <w:p w:rsidR="008521BC" w:rsidRPr="00EF0A70" w:rsidRDefault="008521BC" w:rsidP="008521BC">
      <w:pPr>
        <w:pStyle w:val="a5"/>
        <w:jc w:val="center"/>
        <w:rPr>
          <w:rFonts w:ascii="Times New Roman" w:hAnsi="Times New Roman" w:cs="Times New Roman"/>
          <w:sz w:val="24"/>
          <w:szCs w:val="24"/>
          <w:lang w:eastAsia="ru-RU"/>
        </w:rPr>
      </w:pPr>
    </w:p>
    <w:p w:rsidR="008521BC" w:rsidRPr="00EF0A70" w:rsidRDefault="008521BC" w:rsidP="008521BC">
      <w:pPr>
        <w:pStyle w:val="a5"/>
        <w:jc w:val="center"/>
        <w:rPr>
          <w:rFonts w:ascii="Times New Roman" w:hAnsi="Times New Roman" w:cs="Times New Roman"/>
          <w:sz w:val="24"/>
          <w:szCs w:val="24"/>
          <w:lang w:eastAsia="ru-RU"/>
        </w:rPr>
      </w:pPr>
      <w:r w:rsidRPr="00EF0A70">
        <w:rPr>
          <w:rFonts w:ascii="Times New Roman" w:hAnsi="Times New Roman" w:cs="Times New Roman"/>
          <w:sz w:val="24"/>
          <w:szCs w:val="24"/>
          <w:lang w:eastAsia="ru-RU"/>
        </w:rPr>
        <w:t>ОБ УТВЕРЖДЕНИИ ПРАВИЛ ПОДГОТОВКИ И ПРОИЗВОДСТВА ЗЕМЛЯНЫХ РАБОТ, ОБУСТРОЙСТВА И СОДЕРЖАНИЯ СТРОИТЕЛЬНЫХ ПЛОЩАДОК В ГОРОДЕ МОСКВЕ</w:t>
      </w:r>
    </w:p>
    <w:p w:rsidR="008521BC" w:rsidRPr="00EF0A70" w:rsidRDefault="008521BC" w:rsidP="008521BC">
      <w:pPr>
        <w:pStyle w:val="a5"/>
        <w:ind w:firstLine="567"/>
        <w:rPr>
          <w:rFonts w:ascii="Times New Roman" w:hAnsi="Times New Roman" w:cs="Times New Roman"/>
          <w:sz w:val="24"/>
          <w:szCs w:val="24"/>
          <w:lang w:eastAsia="ru-RU"/>
        </w:rPr>
      </w:pPr>
    </w:p>
    <w:p w:rsidR="008521BC" w:rsidRPr="00EF0A70" w:rsidRDefault="008521BC" w:rsidP="008521BC">
      <w:pPr>
        <w:pStyle w:val="a5"/>
        <w:ind w:firstLine="567"/>
        <w:rPr>
          <w:rFonts w:ascii="Times New Roman" w:hAnsi="Times New Roman" w:cs="Times New Roman"/>
          <w:sz w:val="24"/>
          <w:szCs w:val="24"/>
          <w:lang w:eastAsia="ru-RU"/>
        </w:rPr>
      </w:pP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2.6. Разработка проектов производства работ (ППР)</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2.6.1. </w:t>
      </w:r>
      <w:proofErr w:type="gramStart"/>
      <w:r w:rsidRPr="00EF0A70">
        <w:rPr>
          <w:rFonts w:ascii="Times New Roman" w:hAnsi="Times New Roman" w:cs="Times New Roman"/>
          <w:sz w:val="24"/>
          <w:szCs w:val="24"/>
          <w:lang w:eastAsia="ru-RU"/>
        </w:rPr>
        <w:t>Подготовка к проведению земляных и строительных работ по каждому объекту должна предусматривать изучение инженерно-техническим персоналом проектно-сметной документации, детальное ознакомление с условиями строительства, разработку проектов производства работ на вне- и внутриплощадочные подготовительные работы, возведение зданий, сооружений и их частей, а также выполнение самих работ подготовительного периода с учетом природоохранных требований и требований по безопасности труда.</w:t>
      </w:r>
      <w:proofErr w:type="gramEnd"/>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2.6.2. Исходными материалами для разработки проекта производства работ должны служить:</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задание на разработку;</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проект организации строительства;</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необходимая рабочая документация;</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условия поставки конструкций, готовых изделий, материалов и оборудования, использования строительных машин и транспортных средств, обеспечения рабочими кадрами строителей по основным профессиям, производственно-технической комплектации и перевозки строительных грузов;</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материалы и результаты технического обследования действующих предприятий, зданий и сооружений при их реконструкции.</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2.6.3. Состав и содержание проектов производства работ должны соответствовать требованиям СНиП 3.01.01-85* "Организация строительного производства" и СП 12-136-2002 (приложение 4).</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2.6.4. Проекты производства работ разрабатываются генеральными подрядными строительно-монтажными организациями. На отдельные виды общестроительных, монтажных и специальных строительных работ проекты производства работ разрабатываются организациями, выполняющими эти работы.</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Проекты производства работ по заказу генеральной подрядной или субподрядной строительно-монтажной организации могут разрабатываться проектными, проектно-конструкторскими организациями, а также проектно-технологическими трестами (институтами).</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Услуги по разработке проектов производства работ могут выполняться при наличии сертификата соответствия, полученного в добровольных системах сертификации.</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2.6.5. Проект производства работ утверждается руководителем генеральной подрядной строительно-монтажной организации, а по производству монтажных и </w:t>
      </w:r>
      <w:r w:rsidRPr="00EF0A70">
        <w:rPr>
          <w:rFonts w:ascii="Times New Roman" w:hAnsi="Times New Roman" w:cs="Times New Roman"/>
          <w:sz w:val="24"/>
          <w:szCs w:val="24"/>
          <w:lang w:eastAsia="ru-RU"/>
        </w:rPr>
        <w:lastRenderedPageBreak/>
        <w:t>специальных работ - руководителем соответствующей субподрядной организации по согласованию с генеральной подрядной строительно-монтажной организацией.</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2.6.6. Проект производства работ является основным документом, организующим производство работ в соответствии с технологическими правилами, требованиями к охране труда, экологической безопасности и качеству работ; обеспечивает моделирование процесса, прогнозирование возможных рисков, определение оптимальных сроков строительства, необходимых ресурсов и оборудование стройплощадки.</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2.6.7. </w:t>
      </w:r>
      <w:proofErr w:type="spellStart"/>
      <w:r w:rsidRPr="00EF0A70">
        <w:rPr>
          <w:rFonts w:ascii="Times New Roman" w:hAnsi="Times New Roman" w:cs="Times New Roman"/>
          <w:sz w:val="24"/>
          <w:szCs w:val="24"/>
          <w:lang w:eastAsia="ru-RU"/>
        </w:rPr>
        <w:t>Стройгенплан</w:t>
      </w:r>
      <w:proofErr w:type="spellEnd"/>
      <w:r w:rsidRPr="00EF0A70">
        <w:rPr>
          <w:rFonts w:ascii="Times New Roman" w:hAnsi="Times New Roman" w:cs="Times New Roman"/>
          <w:sz w:val="24"/>
          <w:szCs w:val="24"/>
          <w:lang w:eastAsia="ru-RU"/>
        </w:rPr>
        <w:t xml:space="preserve"> является одним из основных документов ППР. Содержит необходимые проектные решения и расчеты по организации и оборудованию стройплощадки, привязке основных строительных машин и механизмов, организации движения, размещению временных зданий и сооружений, сетей инженерного обеспечения и освещения стройплощадки, инженерные решения по охране труда, пожарной безопасности, экологии, сохранности прилегающих зданий и сооружений.</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2.6.8. Календарные графики строительства, разработанные в ППР, представляют собой организационно-технологические модели в виде линейных и сетевых графиков строительства. Служат основой для планирования сроков строительства объекта, движения финансовых средств, материально-технических ресурсов и рабочей силы во времени.</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2.6.9. </w:t>
      </w:r>
      <w:proofErr w:type="gramStart"/>
      <w:r w:rsidRPr="00EF0A70">
        <w:rPr>
          <w:rFonts w:ascii="Times New Roman" w:hAnsi="Times New Roman" w:cs="Times New Roman"/>
          <w:sz w:val="24"/>
          <w:szCs w:val="24"/>
          <w:lang w:eastAsia="ru-RU"/>
        </w:rPr>
        <w:t xml:space="preserve">В составе ППР разрабатываются схемы привязки грузоподъемных механизмов, схемы </w:t>
      </w:r>
      <w:proofErr w:type="spellStart"/>
      <w:r w:rsidRPr="00EF0A70">
        <w:rPr>
          <w:rFonts w:ascii="Times New Roman" w:hAnsi="Times New Roman" w:cs="Times New Roman"/>
          <w:sz w:val="24"/>
          <w:szCs w:val="24"/>
          <w:lang w:eastAsia="ru-RU"/>
        </w:rPr>
        <w:t>строповок</w:t>
      </w:r>
      <w:proofErr w:type="spellEnd"/>
      <w:r w:rsidRPr="00EF0A70">
        <w:rPr>
          <w:rFonts w:ascii="Times New Roman" w:hAnsi="Times New Roman" w:cs="Times New Roman"/>
          <w:sz w:val="24"/>
          <w:szCs w:val="24"/>
          <w:lang w:eastAsia="ru-RU"/>
        </w:rPr>
        <w:t xml:space="preserve"> грузов, технологические карты (схемы) по видам работ, проекты размещения временных зданий и сооружений, прокладки сетей инженерного обеспечения стройплощадок, конструктивные чертежи оснастки и приспособлений, креплений подъемников, схемы организации безопасного движения автотранспорта, мероприятия по технике безопасности, экологической безопасности, последовательность производства земляных работ в зависимости от экологических и геологических характеристик разрабатываемого грунта, документация</w:t>
      </w:r>
      <w:proofErr w:type="gramEnd"/>
      <w:r w:rsidRPr="00EF0A70">
        <w:rPr>
          <w:rFonts w:ascii="Times New Roman" w:hAnsi="Times New Roman" w:cs="Times New Roman"/>
          <w:sz w:val="24"/>
          <w:szCs w:val="24"/>
          <w:lang w:eastAsia="ru-RU"/>
        </w:rPr>
        <w:t xml:space="preserve"> по контролю качества и другие мероприятия в соответствии с требованиями пунктов настоящих Правил.</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В составе проектов производства работ на возведение уникальных объектов и объектов со сложными техническими решениями разрабатываются программы необходимых исследований, испытаний и режимных наблюдений, включая методы технического контроля, обеспечивающие надежное проведение строительных работ и последующую эксплуатацию сооружений.</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При разработке проектов производства работ (ППР), в </w:t>
      </w:r>
      <w:proofErr w:type="spellStart"/>
      <w:r w:rsidRPr="00EF0A70">
        <w:rPr>
          <w:rFonts w:ascii="Times New Roman" w:hAnsi="Times New Roman" w:cs="Times New Roman"/>
          <w:sz w:val="24"/>
          <w:szCs w:val="24"/>
          <w:lang w:eastAsia="ru-RU"/>
        </w:rPr>
        <w:t>т.ч</w:t>
      </w:r>
      <w:proofErr w:type="spellEnd"/>
      <w:r w:rsidRPr="00EF0A70">
        <w:rPr>
          <w:rFonts w:ascii="Times New Roman" w:hAnsi="Times New Roman" w:cs="Times New Roman"/>
          <w:sz w:val="24"/>
          <w:szCs w:val="24"/>
          <w:lang w:eastAsia="ru-RU"/>
        </w:rPr>
        <w:t>. по объектам прокладки, реконструкции и капитального ремонта инженерных коммуникаций, в обязательном порядке разрабатываются конкретные мероприятия для исключения загрязнения городских территорий, включая устройство моечных постов и подъездных дорог с твердым покрытием.</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(абзац введен постановлением Правительства Москвы от 22.08.2006 N 596-ПП)</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2.6.10. </w:t>
      </w:r>
      <w:proofErr w:type="gramStart"/>
      <w:r w:rsidRPr="00EF0A70">
        <w:rPr>
          <w:rFonts w:ascii="Times New Roman" w:hAnsi="Times New Roman" w:cs="Times New Roman"/>
          <w:sz w:val="24"/>
          <w:szCs w:val="24"/>
          <w:lang w:eastAsia="ru-RU"/>
        </w:rPr>
        <w:t>Условия и даты начала производства работ по подготовке участка строительства и прилегающей к нему территории, а также специальные меры по защите, благоустройству, инженерному обеспечению, транспортному и коммунально-бытовому обслуживанию территории в период строительства, схемы движения транспорта и пешеходов в составе проектов производства работ согласовываются органами государственного надзора, территориальными органами исполнительной власти, органами местного самоуправления и уполномоченными организациями, ответственными за функционирование объектов</w:t>
      </w:r>
      <w:proofErr w:type="gramEnd"/>
      <w:r w:rsidRPr="00EF0A70">
        <w:rPr>
          <w:rFonts w:ascii="Times New Roman" w:hAnsi="Times New Roman" w:cs="Times New Roman"/>
          <w:sz w:val="24"/>
          <w:szCs w:val="24"/>
          <w:lang w:eastAsia="ru-RU"/>
        </w:rPr>
        <w:t xml:space="preserve"> транспортной и инженерной инфраструктур.</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Проект производства работ в обязательном порядке должен включать описание мест пересечений с действующими подземными коммуникациями с указанием границ охранных зон.</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(абзац введен постановлением Правительства Москвы от 06.12.2005 N 980-ПП)</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В необходимых случаях по требованию Объединения административно-технических инспекций города Москвы проект производства работ может быть направлен на </w:t>
      </w:r>
      <w:r w:rsidRPr="00EF0A70">
        <w:rPr>
          <w:rFonts w:ascii="Times New Roman" w:hAnsi="Times New Roman" w:cs="Times New Roman"/>
          <w:sz w:val="24"/>
          <w:szCs w:val="24"/>
          <w:lang w:eastAsia="ru-RU"/>
        </w:rPr>
        <w:lastRenderedPageBreak/>
        <w:t>экспертизу в специализированные организации, уполномоченные Правительством Москвы.</w:t>
      </w:r>
    </w:p>
    <w:p w:rsidR="008521BC" w:rsidRPr="00EF0A70" w:rsidRDefault="008521BC" w:rsidP="008521BC">
      <w:pPr>
        <w:pStyle w:val="a5"/>
        <w:ind w:firstLine="567"/>
        <w:rPr>
          <w:rFonts w:ascii="Times New Roman" w:hAnsi="Times New Roman" w:cs="Times New Roman"/>
          <w:sz w:val="24"/>
          <w:szCs w:val="24"/>
          <w:lang w:eastAsia="ru-RU"/>
        </w:rPr>
      </w:pPr>
      <w:proofErr w:type="gramStart"/>
      <w:r w:rsidRPr="00EF0A70">
        <w:rPr>
          <w:rFonts w:ascii="Times New Roman" w:hAnsi="Times New Roman" w:cs="Times New Roman"/>
          <w:sz w:val="24"/>
          <w:szCs w:val="24"/>
          <w:lang w:eastAsia="ru-RU"/>
        </w:rPr>
        <w:t>Управление ГИБДД ГУВД по г. Москве, балансодержатели проезжей части улиц и магистралей города согласовывают документацию, представляемую для оформления ордера на выполнение земляных работ, связанных с разрытием проезжей части основных улиц и магистралей города в зимний период с 1 декабря по 30 апреля (приложение 5), с учетом условий пункта 3.6 настоящих Правил.</w:t>
      </w:r>
      <w:proofErr w:type="gramEnd"/>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pPr>
        <w:rPr>
          <w:rFonts w:ascii="Times New Roman" w:hAnsi="Times New Roman" w:cs="Times New Roman"/>
          <w:sz w:val="24"/>
          <w:szCs w:val="24"/>
          <w:lang w:eastAsia="ru-RU"/>
        </w:rPr>
      </w:pPr>
      <w:r w:rsidRPr="00EF0A70">
        <w:rPr>
          <w:rFonts w:ascii="Times New Roman" w:hAnsi="Times New Roman" w:cs="Times New Roman"/>
          <w:sz w:val="24"/>
          <w:szCs w:val="24"/>
          <w:lang w:eastAsia="ru-RU"/>
        </w:rPr>
        <w:br w:type="page"/>
      </w:r>
    </w:p>
    <w:p w:rsidR="008521BC" w:rsidRPr="00EF0A70" w:rsidRDefault="008521BC" w:rsidP="008521BC">
      <w:pPr>
        <w:pStyle w:val="a5"/>
        <w:ind w:firstLine="567"/>
        <w:rPr>
          <w:rFonts w:ascii="Times New Roman" w:hAnsi="Times New Roman" w:cs="Times New Roman"/>
          <w:sz w:val="24"/>
          <w:szCs w:val="24"/>
          <w:lang w:eastAsia="ru-RU"/>
        </w:rPr>
      </w:pPr>
    </w:p>
    <w:p w:rsidR="008521BC" w:rsidRPr="00EF0A70" w:rsidRDefault="008521BC" w:rsidP="008521BC">
      <w:pPr>
        <w:pStyle w:val="a5"/>
        <w:ind w:hanging="142"/>
        <w:jc w:val="center"/>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ПРАВИТЕЛЬСТВО РОССИЙСКОЙ ФЕДЕРАЦИИ</w:t>
      </w:r>
    </w:p>
    <w:p w:rsidR="008521BC" w:rsidRPr="00EF0A70" w:rsidRDefault="008521BC" w:rsidP="008521BC">
      <w:pPr>
        <w:pStyle w:val="a5"/>
        <w:ind w:hanging="142"/>
        <w:jc w:val="center"/>
        <w:rPr>
          <w:rFonts w:ascii="Times New Roman" w:hAnsi="Times New Roman" w:cs="Times New Roman"/>
          <w:sz w:val="24"/>
          <w:szCs w:val="24"/>
          <w:lang w:eastAsia="ru-RU"/>
        </w:rPr>
      </w:pPr>
      <w:r w:rsidRPr="00EF0A70">
        <w:rPr>
          <w:rFonts w:ascii="Times New Roman" w:hAnsi="Times New Roman" w:cs="Times New Roman"/>
          <w:sz w:val="24"/>
          <w:szCs w:val="24"/>
          <w:lang w:eastAsia="ru-RU"/>
        </w:rPr>
        <w:br/>
      </w:r>
      <w:r w:rsidRPr="00EF0A70">
        <w:rPr>
          <w:rFonts w:ascii="Times New Roman" w:hAnsi="Times New Roman" w:cs="Times New Roman"/>
          <w:b/>
          <w:sz w:val="24"/>
          <w:szCs w:val="24"/>
          <w:lang w:eastAsia="ru-RU"/>
        </w:rPr>
        <w:t>ПОСТАНОВЛЕНИЕ</w:t>
      </w:r>
      <w:r w:rsidRPr="00EF0A70">
        <w:rPr>
          <w:rFonts w:ascii="Times New Roman" w:hAnsi="Times New Roman" w:cs="Times New Roman"/>
          <w:b/>
          <w:sz w:val="24"/>
          <w:szCs w:val="24"/>
          <w:lang w:eastAsia="ru-RU"/>
        </w:rPr>
        <w:br/>
      </w:r>
      <w:r w:rsidRPr="00EF0A70">
        <w:rPr>
          <w:rFonts w:ascii="Times New Roman" w:hAnsi="Times New Roman" w:cs="Times New Roman"/>
          <w:sz w:val="24"/>
          <w:szCs w:val="24"/>
          <w:lang w:eastAsia="ru-RU"/>
        </w:rPr>
        <w:t>от 16 февраля 2008 г. N 87</w:t>
      </w:r>
    </w:p>
    <w:p w:rsidR="008521BC" w:rsidRPr="00EF0A70" w:rsidRDefault="008521BC" w:rsidP="008521BC">
      <w:pPr>
        <w:pStyle w:val="a5"/>
        <w:ind w:hanging="142"/>
        <w:jc w:val="center"/>
        <w:rPr>
          <w:rFonts w:ascii="Times New Roman" w:hAnsi="Times New Roman" w:cs="Times New Roman"/>
          <w:sz w:val="24"/>
          <w:szCs w:val="24"/>
          <w:lang w:eastAsia="ru-RU"/>
        </w:rPr>
      </w:pPr>
      <w:r w:rsidRPr="00EF0A70">
        <w:rPr>
          <w:rFonts w:ascii="Times New Roman" w:hAnsi="Times New Roman" w:cs="Times New Roman"/>
          <w:sz w:val="24"/>
          <w:szCs w:val="24"/>
          <w:lang w:eastAsia="ru-RU"/>
        </w:rPr>
        <w:br/>
        <w:t>О СОСТАВЕ РАЗДЕЛОВ ПРОЕКТНОЙ ДОКУМЕНТАЦИИ И ТРЕБОВАНИЯХ К ИХ СОДЕРЖАНИЮ</w:t>
      </w:r>
      <w:r w:rsidRPr="00EF0A70">
        <w:rPr>
          <w:rFonts w:ascii="Times New Roman" w:hAnsi="Times New Roman" w:cs="Times New Roman"/>
          <w:sz w:val="24"/>
          <w:szCs w:val="24"/>
          <w:lang w:eastAsia="ru-RU"/>
        </w:rPr>
        <w:br/>
        <w:t>(в ред. Постановления Правительства РФ от 18.05.2009 N 427)</w:t>
      </w:r>
    </w:p>
    <w:p w:rsidR="008521BC" w:rsidRPr="00EF0A70" w:rsidRDefault="008521BC" w:rsidP="008521BC">
      <w:pPr>
        <w:pStyle w:val="a5"/>
        <w:ind w:firstLine="567"/>
        <w:rPr>
          <w:rFonts w:ascii="Times New Roman" w:hAnsi="Times New Roman" w:cs="Times New Roman"/>
          <w:sz w:val="24"/>
          <w:szCs w:val="24"/>
          <w:lang w:eastAsia="ru-RU"/>
        </w:rPr>
      </w:pP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24. </w:t>
      </w:r>
      <w:proofErr w:type="gramStart"/>
      <w:r w:rsidRPr="00EF0A70">
        <w:rPr>
          <w:rFonts w:ascii="Times New Roman" w:hAnsi="Times New Roman" w:cs="Times New Roman"/>
          <w:sz w:val="24"/>
          <w:szCs w:val="24"/>
          <w:lang w:eastAsia="ru-RU"/>
        </w:rPr>
        <w:t>Раздел 7 "Проект организации работ по сносу или демонтажу объектов капитального строительства" выполняется при необходимости сноса (демонтажа) объекта или части объекта капитального строительства и должен содержать:</w:t>
      </w:r>
      <w:r w:rsidRPr="00EF0A70">
        <w:rPr>
          <w:rFonts w:ascii="Times New Roman" w:hAnsi="Times New Roman" w:cs="Times New Roman"/>
          <w:sz w:val="24"/>
          <w:szCs w:val="24"/>
          <w:lang w:eastAsia="ru-RU"/>
        </w:rPr>
        <w:br/>
        <w:t>в текстовой части</w:t>
      </w:r>
      <w:r w:rsidRPr="00EF0A70">
        <w:rPr>
          <w:rFonts w:ascii="Times New Roman" w:hAnsi="Times New Roman" w:cs="Times New Roman"/>
          <w:sz w:val="24"/>
          <w:szCs w:val="24"/>
          <w:lang w:eastAsia="ru-RU"/>
        </w:rPr>
        <w:br/>
        <w:t>а) основание для разработки проекта организации работ по сносу или демонтажу зданий, строений и сооружений объектов капитального строительства;</w:t>
      </w:r>
      <w:r w:rsidRPr="00EF0A70">
        <w:rPr>
          <w:rFonts w:ascii="Times New Roman" w:hAnsi="Times New Roman" w:cs="Times New Roman"/>
          <w:sz w:val="24"/>
          <w:szCs w:val="24"/>
          <w:lang w:eastAsia="ru-RU"/>
        </w:rPr>
        <w:br/>
        <w:t>б) перечень зданий, строений и сооружений объектов капитального строительства, подлежащих сносу (демонтажу);</w:t>
      </w:r>
      <w:proofErr w:type="gramEnd"/>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в) перечень мероприятий по выведению из эксплуатации зданий, строений и сооружений объектов капитального строительства;</w:t>
      </w:r>
      <w:r w:rsidRPr="00EF0A70">
        <w:rPr>
          <w:rFonts w:ascii="Times New Roman" w:hAnsi="Times New Roman" w:cs="Times New Roman"/>
          <w:sz w:val="24"/>
          <w:szCs w:val="24"/>
          <w:lang w:eastAsia="ru-RU"/>
        </w:rPr>
        <w:br/>
        <w:t>г) перечень мероприятий по обеспечению защиты ликвидируемых зданий, строений и сооружений объекта капитального строительства от проникновения людей и животных в опасную зону и внутрь объекта, а также защиты зеленых насаждений;</w:t>
      </w:r>
      <w:r w:rsidRPr="00EF0A70">
        <w:rPr>
          <w:rFonts w:ascii="Times New Roman" w:hAnsi="Times New Roman" w:cs="Times New Roman"/>
          <w:sz w:val="24"/>
          <w:szCs w:val="24"/>
          <w:lang w:eastAsia="ru-RU"/>
        </w:rPr>
        <w:br/>
        <w:t>д) описание и обоснование принятого метода сноса (демонтажа);</w:t>
      </w:r>
      <w:proofErr w:type="gramEnd"/>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е) расчеты и обоснование размеров зон развала и опасных зон в зависимости от принятого метода сноса (демонтажа);</w:t>
      </w:r>
      <w:r w:rsidRPr="00EF0A70">
        <w:rPr>
          <w:rFonts w:ascii="Times New Roman" w:hAnsi="Times New Roman" w:cs="Times New Roman"/>
          <w:sz w:val="24"/>
          <w:szCs w:val="24"/>
          <w:lang w:eastAsia="ru-RU"/>
        </w:rPr>
        <w:br/>
        <w:t>ж) оценку вероятности повреждения при сносе (демонтаже) инженерной инфраструктуры, в том числе действующих подземных сетей инженерно-технического обеспечения;</w:t>
      </w:r>
      <w:r w:rsidRPr="00EF0A70">
        <w:rPr>
          <w:rFonts w:ascii="Times New Roman" w:hAnsi="Times New Roman" w:cs="Times New Roman"/>
          <w:sz w:val="24"/>
          <w:szCs w:val="24"/>
          <w:lang w:eastAsia="ru-RU"/>
        </w:rPr>
        <w:br/>
        <w:t>з) описание и обоснование методов защиты и защитных устройств сетей инженерно-технического обеспечения, согласованные с владельцами этих сетей;</w:t>
      </w:r>
      <w:proofErr w:type="gramEnd"/>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и) описание и обоснование решений по безопасным методам ведения работ по сносу (демонтажу);</w:t>
      </w:r>
      <w:r w:rsidRPr="00EF0A70">
        <w:rPr>
          <w:rFonts w:ascii="Times New Roman" w:hAnsi="Times New Roman" w:cs="Times New Roman"/>
          <w:sz w:val="24"/>
          <w:szCs w:val="24"/>
          <w:lang w:eastAsia="ru-RU"/>
        </w:rPr>
        <w:br/>
        <w:t>к) перечень мероприятий по обеспечению безопасности населения, в том числе его оповещения и эвакуации (при необходимости);</w:t>
      </w:r>
      <w:r w:rsidRPr="00EF0A70">
        <w:rPr>
          <w:rFonts w:ascii="Times New Roman" w:hAnsi="Times New Roman" w:cs="Times New Roman"/>
          <w:sz w:val="24"/>
          <w:szCs w:val="24"/>
          <w:lang w:eastAsia="ru-RU"/>
        </w:rPr>
        <w:br/>
        <w:t>л) описание решений по вывозу и утилизации отходов;</w:t>
      </w:r>
      <w:r w:rsidRPr="00EF0A70">
        <w:rPr>
          <w:rFonts w:ascii="Times New Roman" w:hAnsi="Times New Roman" w:cs="Times New Roman"/>
          <w:sz w:val="24"/>
          <w:szCs w:val="24"/>
          <w:lang w:eastAsia="ru-RU"/>
        </w:rPr>
        <w:br/>
        <w:t>м) перечень мероприятий по рекультивации и благоустройству земельного участка (при необходимости);</w:t>
      </w:r>
      <w:proofErr w:type="gramEnd"/>
      <w:r w:rsidRPr="00EF0A70">
        <w:rPr>
          <w:rFonts w:ascii="Times New Roman" w:hAnsi="Times New Roman" w:cs="Times New Roman"/>
          <w:sz w:val="24"/>
          <w:szCs w:val="24"/>
          <w:lang w:eastAsia="ru-RU"/>
        </w:rPr>
        <w:br/>
        <w:t>н) сведения об остающихся после сноса (демонтажа) в земле и в водных объектах коммуникациях, конструкциях и сооружениях; сведения о наличии разрешений органов государственного надзора на сохранение таких коммуникаций, конструкций и сооружений в земле и в водных объектах - в случаях, когда наличие такого разрешения предусмотрено законодательством Российской Федерации;</w:t>
      </w:r>
      <w:r w:rsidRPr="00EF0A70">
        <w:rPr>
          <w:rFonts w:ascii="Times New Roman" w:hAnsi="Times New Roman" w:cs="Times New Roman"/>
          <w:sz w:val="24"/>
          <w:szCs w:val="24"/>
          <w:lang w:eastAsia="ru-RU"/>
        </w:rPr>
        <w:br/>
        <w:t>о) сведения о наличии согласования с соответствующими государственными органами, в том числе органами государственного надзора, технических решений по сносу (демонтажу) объекта путем взрыва, сжигания или иным потенциально опасным методом, перечень дополнительных мер по безопасности при использовании потенциально опасных методов сноса;</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в графической части</w:t>
      </w:r>
      <w:r w:rsidRPr="00EF0A70">
        <w:rPr>
          <w:rFonts w:ascii="Times New Roman" w:hAnsi="Times New Roman" w:cs="Times New Roman"/>
          <w:sz w:val="24"/>
          <w:szCs w:val="24"/>
          <w:lang w:eastAsia="ru-RU"/>
        </w:rPr>
        <w:br/>
        <w:t>п) план земельного участка и прилегающих территорий с указанием места размещения сносимого объекта, сетей инженерно-технического обеспечения, зон развала и опасных зон в период сноса (демонтажа) объекта с указанием мест складирования разбираемых материалов, конструкций, изделий и оборудования;</w:t>
      </w:r>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р) чертежи защитных устройств инженерной инфраструктуры и подземных коммуникаций;</w:t>
      </w:r>
      <w:r w:rsidRPr="00EF0A70">
        <w:rPr>
          <w:rFonts w:ascii="Times New Roman" w:hAnsi="Times New Roman" w:cs="Times New Roman"/>
          <w:sz w:val="24"/>
          <w:szCs w:val="24"/>
          <w:lang w:eastAsia="ru-RU"/>
        </w:rPr>
        <w:br/>
        <w:t>с) технологические карты-схемы последовательности сноса (демонтажа) строительных конструкций и оборудования.</w:t>
      </w:r>
      <w:proofErr w:type="gramEnd"/>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p>
    <w:p w:rsidR="008521BC" w:rsidRPr="00EF0A70" w:rsidRDefault="008521BC">
      <w:pPr>
        <w:rPr>
          <w:rFonts w:ascii="Times New Roman" w:hAnsi="Times New Roman" w:cs="Times New Roman"/>
          <w:sz w:val="24"/>
          <w:szCs w:val="24"/>
          <w:lang w:eastAsia="ru-RU"/>
        </w:rPr>
      </w:pPr>
      <w:r w:rsidRPr="00EF0A70">
        <w:rPr>
          <w:rFonts w:ascii="Times New Roman" w:hAnsi="Times New Roman" w:cs="Times New Roman"/>
          <w:sz w:val="24"/>
          <w:szCs w:val="24"/>
          <w:lang w:eastAsia="ru-RU"/>
        </w:rPr>
        <w:br w:type="page"/>
      </w:r>
    </w:p>
    <w:p w:rsidR="008521BC" w:rsidRPr="00EF0A70" w:rsidRDefault="008521BC" w:rsidP="008521BC">
      <w:pPr>
        <w:pStyle w:val="a5"/>
        <w:ind w:firstLine="567"/>
        <w:rPr>
          <w:rFonts w:ascii="Times New Roman" w:hAnsi="Times New Roman" w:cs="Times New Roman"/>
          <w:sz w:val="24"/>
          <w:szCs w:val="24"/>
          <w:lang w:eastAsia="ru-RU"/>
        </w:rPr>
      </w:pPr>
      <w:bookmarkStart w:id="0" w:name="_GoBack"/>
      <w:bookmarkEnd w:id="0"/>
    </w:p>
    <w:p w:rsidR="008521BC" w:rsidRPr="00EF0A70" w:rsidRDefault="008521BC" w:rsidP="008521BC">
      <w:pPr>
        <w:pStyle w:val="a5"/>
        <w:jc w:val="center"/>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Методическая документация в строительстве </w:t>
      </w:r>
    </w:p>
    <w:p w:rsidR="008521BC" w:rsidRPr="00EF0A70" w:rsidRDefault="008521BC" w:rsidP="008521BC">
      <w:pPr>
        <w:pStyle w:val="a5"/>
        <w:jc w:val="center"/>
        <w:rPr>
          <w:rFonts w:ascii="Times New Roman" w:hAnsi="Times New Roman" w:cs="Times New Roman"/>
          <w:sz w:val="24"/>
          <w:szCs w:val="24"/>
          <w:lang w:eastAsia="ru-RU"/>
        </w:rPr>
      </w:pPr>
      <w:r w:rsidRPr="00EF0A70">
        <w:rPr>
          <w:rFonts w:ascii="Times New Roman" w:hAnsi="Times New Roman" w:cs="Times New Roman"/>
          <w:sz w:val="24"/>
          <w:szCs w:val="24"/>
          <w:lang w:eastAsia="ru-RU"/>
        </w:rPr>
        <w:br/>
        <w:t xml:space="preserve">ЗАО «ЦНИИОМТП» </w:t>
      </w:r>
    </w:p>
    <w:p w:rsidR="008521BC" w:rsidRPr="00EF0A70" w:rsidRDefault="008521BC" w:rsidP="008521BC">
      <w:pPr>
        <w:pStyle w:val="a5"/>
        <w:jc w:val="center"/>
        <w:rPr>
          <w:rFonts w:ascii="Times New Roman" w:hAnsi="Times New Roman" w:cs="Times New Roman"/>
          <w:b/>
          <w:sz w:val="24"/>
          <w:szCs w:val="24"/>
          <w:lang w:eastAsia="ru-RU"/>
        </w:rPr>
      </w:pPr>
      <w:r w:rsidRPr="00EF0A70">
        <w:rPr>
          <w:rFonts w:ascii="Times New Roman" w:hAnsi="Times New Roman" w:cs="Times New Roman"/>
          <w:sz w:val="24"/>
          <w:szCs w:val="24"/>
          <w:lang w:eastAsia="ru-RU"/>
        </w:rPr>
        <w:br/>
      </w:r>
      <w:r w:rsidRPr="00EF0A70">
        <w:rPr>
          <w:rFonts w:ascii="Times New Roman" w:hAnsi="Times New Roman" w:cs="Times New Roman"/>
          <w:b/>
          <w:sz w:val="24"/>
          <w:szCs w:val="24"/>
          <w:lang w:eastAsia="ru-RU"/>
        </w:rPr>
        <w:t>МЕТОДИЧЕСКИЕ РЕКОМЕНДАЦИИ</w:t>
      </w:r>
    </w:p>
    <w:p w:rsidR="008521BC" w:rsidRPr="00EF0A70" w:rsidRDefault="008521BC" w:rsidP="008521BC">
      <w:pPr>
        <w:pStyle w:val="a5"/>
        <w:jc w:val="center"/>
        <w:rPr>
          <w:rFonts w:ascii="Times New Roman" w:hAnsi="Times New Roman" w:cs="Times New Roman"/>
          <w:sz w:val="24"/>
          <w:szCs w:val="24"/>
          <w:lang w:eastAsia="ru-RU"/>
        </w:rPr>
      </w:pPr>
      <w:r w:rsidRPr="00EF0A70">
        <w:rPr>
          <w:rFonts w:ascii="Times New Roman" w:hAnsi="Times New Roman" w:cs="Times New Roman"/>
          <w:sz w:val="24"/>
          <w:szCs w:val="24"/>
          <w:lang w:eastAsia="ru-RU"/>
        </w:rPr>
        <w:br/>
        <w:t xml:space="preserve">ПО РАЗРАБОТКЕ И ОФОРМЛЕНИЮ ПРОЕКТА ОРГАНИЗАЦИИ СТРОИТЕЛЬСТВА, ПРОЕКТА ОРГАНИЗАЦИИ РАБОТ ПО СНОСУ (ДЕМОНТАЖУ), ПРОЕКТА ПРОИЗВОДСТВА РАБОТ </w:t>
      </w:r>
    </w:p>
    <w:p w:rsidR="008521BC" w:rsidRPr="00EF0A70" w:rsidRDefault="008521BC" w:rsidP="008521BC">
      <w:pPr>
        <w:pStyle w:val="a5"/>
        <w:jc w:val="center"/>
        <w:rPr>
          <w:rFonts w:ascii="Times New Roman" w:hAnsi="Times New Roman" w:cs="Times New Roman"/>
          <w:sz w:val="24"/>
          <w:szCs w:val="24"/>
          <w:lang w:eastAsia="ru-RU"/>
        </w:rPr>
      </w:pPr>
      <w:r w:rsidRPr="00EF0A70">
        <w:rPr>
          <w:rFonts w:ascii="Times New Roman" w:hAnsi="Times New Roman" w:cs="Times New Roman"/>
          <w:sz w:val="24"/>
          <w:szCs w:val="24"/>
          <w:lang w:eastAsia="ru-RU"/>
        </w:rPr>
        <w:br/>
        <w:t xml:space="preserve">МДС 12-46.2008 </w:t>
      </w:r>
      <w:r w:rsidRPr="00EF0A70">
        <w:rPr>
          <w:rFonts w:ascii="Times New Roman" w:hAnsi="Times New Roman" w:cs="Times New Roman"/>
          <w:sz w:val="24"/>
          <w:szCs w:val="24"/>
          <w:lang w:eastAsia="ru-RU"/>
        </w:rPr>
        <w:br/>
        <w:t xml:space="preserve">Москва </w:t>
      </w:r>
      <w:r w:rsidRPr="00EF0A70">
        <w:rPr>
          <w:rFonts w:ascii="Times New Roman" w:hAnsi="Times New Roman" w:cs="Times New Roman"/>
          <w:sz w:val="24"/>
          <w:szCs w:val="24"/>
          <w:lang w:eastAsia="ru-RU"/>
        </w:rPr>
        <w:br/>
        <w:t>2009</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br/>
        <w:t>В методическом документе содержатся положения, методика и рекомендации по составлению проекта организации строительства, проекта организации работ по сносу (демонтажу) и проекта производства работ для объектов капитального строительства производственного и непроизводственного назначения, за исключением линейных объектов.</w:t>
      </w:r>
      <w:r w:rsidRPr="00EF0A70">
        <w:rPr>
          <w:rFonts w:ascii="Times New Roman" w:hAnsi="Times New Roman" w:cs="Times New Roman"/>
          <w:sz w:val="24"/>
          <w:szCs w:val="24"/>
          <w:lang w:eastAsia="ru-RU"/>
        </w:rPr>
        <w:br/>
        <w:t>Документ разработан в дополнение и развитие СНиП 12-01-2004 «Организация строительства».</w:t>
      </w:r>
      <w:r w:rsidRPr="00EF0A70">
        <w:rPr>
          <w:rFonts w:ascii="Times New Roman" w:hAnsi="Times New Roman" w:cs="Times New Roman"/>
          <w:sz w:val="24"/>
          <w:szCs w:val="24"/>
          <w:lang w:eastAsia="ru-RU"/>
        </w:rPr>
        <w:br/>
        <w:t xml:space="preserve">Документ разработан сотрудниками ЗАО «ЦНИИОМТП» (кандидаты </w:t>
      </w:r>
      <w:proofErr w:type="spellStart"/>
      <w:r w:rsidRPr="00EF0A70">
        <w:rPr>
          <w:rFonts w:ascii="Times New Roman" w:hAnsi="Times New Roman" w:cs="Times New Roman"/>
          <w:sz w:val="24"/>
          <w:szCs w:val="24"/>
          <w:lang w:eastAsia="ru-RU"/>
        </w:rPr>
        <w:t>техн</w:t>
      </w:r>
      <w:proofErr w:type="spellEnd"/>
      <w:r w:rsidRPr="00EF0A70">
        <w:rPr>
          <w:rFonts w:ascii="Times New Roman" w:hAnsi="Times New Roman" w:cs="Times New Roman"/>
          <w:sz w:val="24"/>
          <w:szCs w:val="24"/>
          <w:lang w:eastAsia="ru-RU"/>
        </w:rPr>
        <w:t xml:space="preserve">. наук В.П. Володин, Ю.А. </w:t>
      </w:r>
      <w:proofErr w:type="spellStart"/>
      <w:r w:rsidRPr="00EF0A70">
        <w:rPr>
          <w:rFonts w:ascii="Times New Roman" w:hAnsi="Times New Roman" w:cs="Times New Roman"/>
          <w:sz w:val="24"/>
          <w:szCs w:val="24"/>
          <w:lang w:eastAsia="ru-RU"/>
        </w:rPr>
        <w:t>Корытов</w:t>
      </w:r>
      <w:proofErr w:type="spellEnd"/>
      <w:r w:rsidRPr="00EF0A70">
        <w:rPr>
          <w:rFonts w:ascii="Times New Roman" w:hAnsi="Times New Roman" w:cs="Times New Roman"/>
          <w:sz w:val="24"/>
          <w:szCs w:val="24"/>
          <w:lang w:eastAsia="ru-RU"/>
        </w:rPr>
        <w:t>).</w:t>
      </w:r>
      <w:r w:rsidRPr="00EF0A70">
        <w:rPr>
          <w:rFonts w:ascii="Times New Roman" w:hAnsi="Times New Roman" w:cs="Times New Roman"/>
          <w:sz w:val="24"/>
          <w:szCs w:val="24"/>
          <w:lang w:eastAsia="ru-RU"/>
        </w:rPr>
        <w:br/>
        <w:t xml:space="preserve">МДС </w:t>
      </w:r>
      <w:proofErr w:type="gramStart"/>
      <w:r w:rsidRPr="00EF0A70">
        <w:rPr>
          <w:rFonts w:ascii="Times New Roman" w:hAnsi="Times New Roman" w:cs="Times New Roman"/>
          <w:sz w:val="24"/>
          <w:szCs w:val="24"/>
          <w:lang w:eastAsia="ru-RU"/>
        </w:rPr>
        <w:t>предназначен</w:t>
      </w:r>
      <w:proofErr w:type="gramEnd"/>
      <w:r w:rsidRPr="00EF0A70">
        <w:rPr>
          <w:rFonts w:ascii="Times New Roman" w:hAnsi="Times New Roman" w:cs="Times New Roman"/>
          <w:sz w:val="24"/>
          <w:szCs w:val="24"/>
          <w:lang w:eastAsia="ru-RU"/>
        </w:rPr>
        <w:t xml:space="preserve"> для проектных и строительно-монтажных организаций, разрабатывающих проекты организации строительства и проекты производства работ.</w:t>
      </w:r>
      <w:r w:rsidRPr="00EF0A70">
        <w:rPr>
          <w:rFonts w:ascii="Times New Roman" w:hAnsi="Times New Roman" w:cs="Times New Roman"/>
          <w:sz w:val="24"/>
          <w:szCs w:val="24"/>
          <w:lang w:eastAsia="ru-RU"/>
        </w:rPr>
        <w:br/>
        <w:t>Содержание</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ВВЕДЕНИЕ</w:t>
      </w:r>
      <w:r w:rsidRPr="00EF0A70">
        <w:rPr>
          <w:rFonts w:ascii="Times New Roman" w:hAnsi="Times New Roman" w:cs="Times New Roman"/>
          <w:sz w:val="24"/>
          <w:szCs w:val="24"/>
          <w:lang w:eastAsia="ru-RU"/>
        </w:rPr>
        <w:br/>
        <w:t>1. ОБЛАСТЬ ПРИМЕНЕНИЯ</w:t>
      </w:r>
      <w:r w:rsidRPr="00EF0A70">
        <w:rPr>
          <w:rFonts w:ascii="Times New Roman" w:hAnsi="Times New Roman" w:cs="Times New Roman"/>
          <w:sz w:val="24"/>
          <w:szCs w:val="24"/>
          <w:lang w:eastAsia="ru-RU"/>
        </w:rPr>
        <w:br/>
        <w:t>2. НОРМАТИВНЫЕ И МЕТОДИЧЕСКИЕ ДОКУМЕНТЫ</w:t>
      </w:r>
      <w:r w:rsidRPr="00EF0A70">
        <w:rPr>
          <w:rFonts w:ascii="Times New Roman" w:hAnsi="Times New Roman" w:cs="Times New Roman"/>
          <w:sz w:val="24"/>
          <w:szCs w:val="24"/>
          <w:lang w:eastAsia="ru-RU"/>
        </w:rPr>
        <w:br/>
        <w:t>3. ОБЩИЕ ПОЛОЖЕНИЯ</w:t>
      </w:r>
      <w:r w:rsidRPr="00EF0A70">
        <w:rPr>
          <w:rFonts w:ascii="Times New Roman" w:hAnsi="Times New Roman" w:cs="Times New Roman"/>
          <w:sz w:val="24"/>
          <w:szCs w:val="24"/>
          <w:lang w:eastAsia="ru-RU"/>
        </w:rPr>
        <w:br/>
        <w:t>4. ТРЕБОВАНИЯ К СОДЕРЖАНИЮ И ОФОРМЛЕНИЮ ПРОЕКТА ОРГАНИЗАЦИИ СТРОИТЕЛЬСТВА</w:t>
      </w:r>
      <w:r w:rsidRPr="00EF0A70">
        <w:rPr>
          <w:rFonts w:ascii="Times New Roman" w:hAnsi="Times New Roman" w:cs="Times New Roman"/>
          <w:sz w:val="24"/>
          <w:szCs w:val="24"/>
          <w:lang w:eastAsia="ru-RU"/>
        </w:rPr>
        <w:br/>
        <w:t>5. ТРЕБОВАНИЯ К СОДЕРЖАНИЮ И ОФОРМЛЕНИЮ ПРОЕКТА ОРГАНИЗАЦИИ РАБОТ ПО СНОСУ ИЛИ ДЕМОНТАЖУ ОБЪЕКТА КАПИТАЛЬНОГО СТРОИТЕЛЬСТВА</w:t>
      </w:r>
      <w:r w:rsidRPr="00EF0A70">
        <w:rPr>
          <w:rFonts w:ascii="Times New Roman" w:hAnsi="Times New Roman" w:cs="Times New Roman"/>
          <w:sz w:val="24"/>
          <w:szCs w:val="24"/>
          <w:lang w:eastAsia="ru-RU"/>
        </w:rPr>
        <w:br/>
        <w:t>6. ТРЕБОВАНИЯ К СОДЕРЖАНИЮ И ОФОРМЛЕНИЮ ПРОЕКТА ПРОИЗВОДСТВА РАБОТ</w:t>
      </w:r>
      <w:r w:rsidRPr="00EF0A70">
        <w:rPr>
          <w:rFonts w:ascii="Times New Roman" w:hAnsi="Times New Roman" w:cs="Times New Roman"/>
          <w:sz w:val="24"/>
          <w:szCs w:val="24"/>
          <w:lang w:eastAsia="ru-RU"/>
        </w:rPr>
        <w:br/>
        <w:t>ПРИЛОЖЕНИЕ 1 СОДЕРЖАНИЕ ПРОЕКТА ОРГАНИЗАЦИИ СТРОИТЕЛЬСТВА</w:t>
      </w:r>
      <w:r w:rsidRPr="00EF0A70">
        <w:rPr>
          <w:rFonts w:ascii="Times New Roman" w:hAnsi="Times New Roman" w:cs="Times New Roman"/>
          <w:sz w:val="24"/>
          <w:szCs w:val="24"/>
          <w:lang w:eastAsia="ru-RU"/>
        </w:rPr>
        <w:br/>
        <w:t>ПРИЛОЖЕНИЕ 2 СОДЕРЖАНИЕ ПРОЕКТА ОРГАНИЗАЦИИ РАБОТ ПО СНОСУ ИЛИ ДЕМОНТАЖУ</w:t>
      </w:r>
      <w:r w:rsidRPr="00EF0A70">
        <w:rPr>
          <w:rFonts w:ascii="Times New Roman" w:hAnsi="Times New Roman" w:cs="Times New Roman"/>
          <w:sz w:val="24"/>
          <w:szCs w:val="24"/>
          <w:lang w:eastAsia="ru-RU"/>
        </w:rPr>
        <w:br/>
        <w:t>ПРИЛОЖЕНИЕ 3 СОДЕРЖАНИЕ ПРОЕКТА ПРОИЗВОДСТВА РАБОТ</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ВВЕДЕНИЕ </w:t>
      </w:r>
      <w:r w:rsidRPr="00EF0A70">
        <w:rPr>
          <w:rFonts w:ascii="Times New Roman" w:hAnsi="Times New Roman" w:cs="Times New Roman"/>
          <w:sz w:val="24"/>
          <w:szCs w:val="24"/>
          <w:lang w:eastAsia="ru-RU"/>
        </w:rPr>
        <w:br/>
        <w:t>Проект организации строительства и проект производства работ являются основными организационно-технологическими документами при строительстве объектов капитального строительства производственного и непроизводственного назначения.</w:t>
      </w:r>
      <w:r w:rsidRPr="00EF0A70">
        <w:rPr>
          <w:rFonts w:ascii="Times New Roman" w:hAnsi="Times New Roman" w:cs="Times New Roman"/>
          <w:sz w:val="24"/>
          <w:szCs w:val="24"/>
          <w:lang w:eastAsia="ru-RU"/>
        </w:rPr>
        <w:br/>
        <w:t xml:space="preserve">Эти документы содержат мероприятия по наиболее эффективной организации строительства с использованием современных средств техники и информации. В эти документы включаются наиболее прогрессивные технологии строительного производства с применением высокопроизводительных и мобильных средств механизации, </w:t>
      </w:r>
      <w:r w:rsidRPr="00EF0A70">
        <w:rPr>
          <w:rFonts w:ascii="Times New Roman" w:hAnsi="Times New Roman" w:cs="Times New Roman"/>
          <w:sz w:val="24"/>
          <w:szCs w:val="24"/>
          <w:lang w:eastAsia="ru-RU"/>
        </w:rPr>
        <w:lastRenderedPageBreak/>
        <w:t>способствующие улучшению качества, сокращению сроков и себестоимости работ.</w:t>
      </w:r>
      <w:r w:rsidRPr="00EF0A70">
        <w:rPr>
          <w:rFonts w:ascii="Times New Roman" w:hAnsi="Times New Roman" w:cs="Times New Roman"/>
          <w:sz w:val="24"/>
          <w:szCs w:val="24"/>
          <w:lang w:eastAsia="ru-RU"/>
        </w:rPr>
        <w:br/>
        <w:t>Проект организации строительства и проект производства работ обеспечивают высококачественное и в заданные сроки безопасное выполнение работ, поскольку содержат мероприятия по выполнению требований технических регламентов в строительстве.</w:t>
      </w:r>
      <w:r w:rsidRPr="00EF0A70">
        <w:rPr>
          <w:rFonts w:ascii="Times New Roman" w:hAnsi="Times New Roman" w:cs="Times New Roman"/>
          <w:sz w:val="24"/>
          <w:szCs w:val="24"/>
          <w:lang w:eastAsia="ru-RU"/>
        </w:rPr>
        <w:br/>
        <w:t>Основные требования, предъявляемые к проекту организации работ по сносу (демонтажу) объектов капитального строительства, - обеспечение безопасности работ, охрана окружающей среды и утилизация отходов.</w:t>
      </w:r>
      <w:r w:rsidRPr="00EF0A70">
        <w:rPr>
          <w:rFonts w:ascii="Times New Roman" w:hAnsi="Times New Roman" w:cs="Times New Roman"/>
          <w:sz w:val="24"/>
          <w:szCs w:val="24"/>
          <w:lang w:eastAsia="ru-RU"/>
        </w:rPr>
        <w:br/>
        <w:t>Проекты разрабатывают, как правило, проектные или проектно-технологические организации. Располагая квалифицированными инженерными кадрами, строительная организация может своими силами разрабатывать проекты производства работ. Настоящие Методические рекомендации предназначены для того, чтобы оказать проектной, проектно-технологической и строительной организациям помощь в составлении и оформлении проектов организации строительства, проектов организации работ при сносе (демонтаже) объектов и проектов производства работ.</w:t>
      </w:r>
      <w:r w:rsidRPr="00EF0A70">
        <w:rPr>
          <w:rFonts w:ascii="Times New Roman" w:hAnsi="Times New Roman" w:cs="Times New Roman"/>
          <w:sz w:val="24"/>
          <w:szCs w:val="24"/>
          <w:lang w:eastAsia="ru-RU"/>
        </w:rPr>
        <w:br/>
        <w:t>Настоящий методический документ содержит требования к проектам, к составу и содержанию их разделов, а также рекомендации по изложению и оформлению.</w:t>
      </w:r>
      <w:r w:rsidRPr="00EF0A70">
        <w:rPr>
          <w:rFonts w:ascii="Times New Roman" w:hAnsi="Times New Roman" w:cs="Times New Roman"/>
          <w:sz w:val="24"/>
          <w:szCs w:val="24"/>
          <w:lang w:eastAsia="ru-RU"/>
        </w:rPr>
        <w:br/>
        <w:t>В документе приведены выдержки из постановления Правительства Российской Федерации от 16.02.2008 г. № 87 «О составе разделов проектной документации и требованиях к их содержанию», использованы нормативные и законодательные акты Российской Федерации в области строительства. В документе учтены результаты работ и опыт ЦНИИОМТП и других проектно-технологических институтов в строительстве.</w:t>
      </w:r>
      <w:r w:rsidRPr="00EF0A70">
        <w:rPr>
          <w:rFonts w:ascii="Times New Roman" w:hAnsi="Times New Roman" w:cs="Times New Roman"/>
          <w:sz w:val="24"/>
          <w:szCs w:val="24"/>
          <w:lang w:eastAsia="ru-RU"/>
        </w:rPr>
        <w:br/>
        <w:t xml:space="preserve">МЕТОДИЧЕСКАЯ ДОКУМЕНТАЦИЯ В СТРОИТЕЛЬСТВЕ </w:t>
      </w:r>
      <w:r w:rsidRPr="00EF0A70">
        <w:rPr>
          <w:rFonts w:ascii="Times New Roman" w:hAnsi="Times New Roman" w:cs="Times New Roman"/>
          <w:sz w:val="24"/>
          <w:szCs w:val="24"/>
          <w:lang w:eastAsia="ru-RU"/>
        </w:rPr>
        <w:br/>
        <w:t>МЕТОДИЧЕСКИЕ РЕКОМЕНДАЦИИ ПО РАЗРАБОТКЕ</w:t>
      </w:r>
      <w:r w:rsidRPr="00EF0A70">
        <w:rPr>
          <w:rFonts w:ascii="Times New Roman" w:hAnsi="Times New Roman" w:cs="Times New Roman"/>
          <w:sz w:val="24"/>
          <w:szCs w:val="24"/>
          <w:lang w:eastAsia="ru-RU"/>
        </w:rPr>
        <w:br/>
        <w:t>И ОФОРМЛЕНИЮ ПРОЕКТА ОРГАНИЗАЦИИ СТРОИТЕЛЬСТВА,</w:t>
      </w:r>
      <w:r w:rsidRPr="00EF0A70">
        <w:rPr>
          <w:rFonts w:ascii="Times New Roman" w:hAnsi="Times New Roman" w:cs="Times New Roman"/>
          <w:sz w:val="24"/>
          <w:szCs w:val="24"/>
          <w:lang w:eastAsia="ru-RU"/>
        </w:rPr>
        <w:br/>
        <w:t>ПРОЕКТА ОРГАНИЗАЦИИ РАБОТ</w:t>
      </w:r>
      <w:r w:rsidRPr="00EF0A70">
        <w:rPr>
          <w:rFonts w:ascii="Times New Roman" w:hAnsi="Times New Roman" w:cs="Times New Roman"/>
          <w:sz w:val="24"/>
          <w:szCs w:val="24"/>
          <w:lang w:eastAsia="ru-RU"/>
        </w:rPr>
        <w:br/>
        <w:t xml:space="preserve">ПО СНОСУ (ДЕМОНТАЖУ), ПРОЕКТА ПРОИЗВОДСТВА РАБОТ </w:t>
      </w:r>
      <w:r w:rsidRPr="00EF0A70">
        <w:rPr>
          <w:rFonts w:ascii="Times New Roman" w:hAnsi="Times New Roman" w:cs="Times New Roman"/>
          <w:sz w:val="24"/>
          <w:szCs w:val="24"/>
          <w:lang w:eastAsia="ru-RU"/>
        </w:rPr>
        <w:br/>
        <w:t xml:space="preserve">1. ОБЛАСТЬ ПРИМЕНЕНИЯ </w:t>
      </w:r>
      <w:r w:rsidRPr="00EF0A70">
        <w:rPr>
          <w:rFonts w:ascii="Times New Roman" w:hAnsi="Times New Roman" w:cs="Times New Roman"/>
          <w:sz w:val="24"/>
          <w:szCs w:val="24"/>
          <w:lang w:eastAsia="ru-RU"/>
        </w:rPr>
        <w:br/>
        <w:t>Настоящий методический документ распространяется на разработку проектов организации строительства, проектов организации работ при сносе (демонтаже) и проектов производства работ для объектов капитального строительства производственного и непроизводственного назначения, за исключением линейных объектов.</w:t>
      </w:r>
      <w:r w:rsidRPr="00EF0A70">
        <w:rPr>
          <w:rFonts w:ascii="Times New Roman" w:hAnsi="Times New Roman" w:cs="Times New Roman"/>
          <w:sz w:val="24"/>
          <w:szCs w:val="24"/>
          <w:lang w:eastAsia="ru-RU"/>
        </w:rPr>
        <w:br/>
        <w:t>Положения документа распространяются на новое строительство, реконструкцию и капитальный ремонт существующих зданий и сооружений, на снос (демонтаж) объектов капитального строительства.</w:t>
      </w:r>
      <w:r w:rsidRPr="00EF0A70">
        <w:rPr>
          <w:rFonts w:ascii="Times New Roman" w:hAnsi="Times New Roman" w:cs="Times New Roman"/>
          <w:sz w:val="24"/>
          <w:szCs w:val="24"/>
          <w:lang w:eastAsia="ru-RU"/>
        </w:rPr>
        <w:br/>
        <w:t>Документ содержит положения, правила, порядок составления и оформления проектов.</w:t>
      </w:r>
      <w:r w:rsidRPr="00EF0A70">
        <w:rPr>
          <w:rFonts w:ascii="Times New Roman" w:hAnsi="Times New Roman" w:cs="Times New Roman"/>
          <w:sz w:val="24"/>
          <w:szCs w:val="24"/>
          <w:lang w:eastAsia="ru-RU"/>
        </w:rPr>
        <w:br/>
        <w:t xml:space="preserve">2. НОРМАТИВНЫЕ И МЕТОДИЧЕСКИЕ ДОКУМЕНТЫ </w:t>
      </w:r>
      <w:r w:rsidRPr="00EF0A70">
        <w:rPr>
          <w:rFonts w:ascii="Times New Roman" w:hAnsi="Times New Roman" w:cs="Times New Roman"/>
          <w:sz w:val="24"/>
          <w:szCs w:val="24"/>
          <w:lang w:eastAsia="ru-RU"/>
        </w:rPr>
        <w:br/>
        <w:t>В настоящей работе использованы ссылки на следующие документы:</w:t>
      </w:r>
      <w:r w:rsidRPr="00EF0A70">
        <w:rPr>
          <w:rFonts w:ascii="Times New Roman" w:hAnsi="Times New Roman" w:cs="Times New Roman"/>
          <w:sz w:val="24"/>
          <w:szCs w:val="24"/>
          <w:lang w:eastAsia="ru-RU"/>
        </w:rPr>
        <w:br/>
        <w:t>Постановление Правительства Российской Федерации от 16.02.2008 г. № 87 «О составе разделов проектной документации и требованиях к их содержанию»</w:t>
      </w:r>
      <w:r w:rsidRPr="00EF0A70">
        <w:rPr>
          <w:rFonts w:ascii="Times New Roman" w:hAnsi="Times New Roman" w:cs="Times New Roman"/>
          <w:sz w:val="24"/>
          <w:szCs w:val="24"/>
          <w:lang w:eastAsia="ru-RU"/>
        </w:rPr>
        <w:br/>
        <w:t>Градостроительный кодекс Российской Федерации</w:t>
      </w:r>
      <w:r w:rsidRPr="00EF0A70">
        <w:rPr>
          <w:rFonts w:ascii="Times New Roman" w:hAnsi="Times New Roman" w:cs="Times New Roman"/>
          <w:sz w:val="24"/>
          <w:szCs w:val="24"/>
          <w:lang w:eastAsia="ru-RU"/>
        </w:rPr>
        <w:br/>
        <w:t>Федеральный закон «О техническом регулировании»</w:t>
      </w:r>
      <w:r w:rsidRPr="00EF0A70">
        <w:rPr>
          <w:rFonts w:ascii="Times New Roman" w:hAnsi="Times New Roman" w:cs="Times New Roman"/>
          <w:sz w:val="24"/>
          <w:szCs w:val="24"/>
          <w:lang w:eastAsia="ru-RU"/>
        </w:rPr>
        <w:br/>
        <w:t>Федеральный закон «О промышленной безопасности опасных производственных объектов»</w:t>
      </w:r>
      <w:r w:rsidRPr="00EF0A70">
        <w:rPr>
          <w:rFonts w:ascii="Times New Roman" w:hAnsi="Times New Roman" w:cs="Times New Roman"/>
          <w:sz w:val="24"/>
          <w:szCs w:val="24"/>
          <w:lang w:eastAsia="ru-RU"/>
        </w:rPr>
        <w:br/>
        <w:t>СНиП 1.04.03-85. Нормы продолжительности строительства и задела в строительстве предприятий, зданий и сооружений</w:t>
      </w:r>
      <w:r w:rsidRPr="00EF0A70">
        <w:rPr>
          <w:rFonts w:ascii="Times New Roman" w:hAnsi="Times New Roman" w:cs="Times New Roman"/>
          <w:sz w:val="24"/>
          <w:szCs w:val="24"/>
          <w:lang w:eastAsia="ru-RU"/>
        </w:rPr>
        <w:br/>
        <w:t>СНиП 12-01-2004. Организация строительства</w:t>
      </w:r>
      <w:r w:rsidRPr="00EF0A70">
        <w:rPr>
          <w:rFonts w:ascii="Times New Roman" w:hAnsi="Times New Roman" w:cs="Times New Roman"/>
          <w:sz w:val="24"/>
          <w:szCs w:val="24"/>
          <w:lang w:eastAsia="ru-RU"/>
        </w:rPr>
        <w:br/>
        <w:t>МДС 12-29.2006. Методические рекомендации по разработке и оформлению технологической карты</w:t>
      </w:r>
      <w:r w:rsidRPr="00EF0A70">
        <w:rPr>
          <w:rFonts w:ascii="Times New Roman" w:hAnsi="Times New Roman" w:cs="Times New Roman"/>
          <w:sz w:val="24"/>
          <w:szCs w:val="24"/>
          <w:lang w:eastAsia="ru-RU"/>
        </w:rPr>
        <w:br/>
        <w:t>МДС 12-41.2008. Монтажная оснастка для временного закрепления сборных элементов возводимых и разбираемых зданий</w:t>
      </w:r>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МДС 12-43.2008. Нормирование продолжительности строительства зданий и сооружений</w:t>
      </w:r>
      <w:r w:rsidRPr="00EF0A70">
        <w:rPr>
          <w:rFonts w:ascii="Times New Roman" w:hAnsi="Times New Roman" w:cs="Times New Roman"/>
          <w:sz w:val="24"/>
          <w:szCs w:val="24"/>
          <w:lang w:eastAsia="ru-RU"/>
        </w:rPr>
        <w:br/>
        <w:t>ТК-25. Типовая технологическая карта на разборку крупнопанельного жилого здания</w:t>
      </w:r>
      <w:r w:rsidRPr="00EF0A70">
        <w:rPr>
          <w:rFonts w:ascii="Times New Roman" w:hAnsi="Times New Roman" w:cs="Times New Roman"/>
          <w:sz w:val="24"/>
          <w:szCs w:val="24"/>
          <w:lang w:eastAsia="ru-RU"/>
        </w:rPr>
        <w:br/>
        <w:t xml:space="preserve">3. ОБЩИЕ ПОЛОЖЕНИЯ </w:t>
      </w:r>
      <w:r w:rsidRPr="00EF0A70">
        <w:rPr>
          <w:rFonts w:ascii="Times New Roman" w:hAnsi="Times New Roman" w:cs="Times New Roman"/>
          <w:sz w:val="24"/>
          <w:szCs w:val="24"/>
          <w:lang w:eastAsia="ru-RU"/>
        </w:rPr>
        <w:br/>
        <w:t>3.1. Строительство предприятий, зданий и сооружений осуществляется в соответствии с проектной документацией - проектом (рабочим проектом), проектом организации строительства и проектами производства работ.</w:t>
      </w:r>
      <w:r w:rsidRPr="00EF0A70">
        <w:rPr>
          <w:rFonts w:ascii="Times New Roman" w:hAnsi="Times New Roman" w:cs="Times New Roman"/>
          <w:sz w:val="24"/>
          <w:szCs w:val="24"/>
          <w:lang w:eastAsia="ru-RU"/>
        </w:rPr>
        <w:br/>
        <w:t>Проект организации строительства является составной частью проекта на строительство объекта. Если проект организации строительства в составе рабочего проекта не разрабатывается, то перечень и порядок контрольных процедур по оценке качества строительства и соответствия строительства требованиям безопасности устанавливаются условиями договора между участниками строительства.</w:t>
      </w:r>
      <w:r w:rsidRPr="00EF0A70">
        <w:rPr>
          <w:rFonts w:ascii="Times New Roman" w:hAnsi="Times New Roman" w:cs="Times New Roman"/>
          <w:sz w:val="24"/>
          <w:szCs w:val="24"/>
          <w:lang w:eastAsia="ru-RU"/>
        </w:rPr>
        <w:br/>
        <w:t>Проект организации строительства разрабатывается, как правило, на весь объем строительства, предусмотренный проектом (рабочим проектом).</w:t>
      </w:r>
      <w:r w:rsidRPr="00EF0A70">
        <w:rPr>
          <w:rFonts w:ascii="Times New Roman" w:hAnsi="Times New Roman" w:cs="Times New Roman"/>
          <w:sz w:val="24"/>
          <w:szCs w:val="24"/>
          <w:lang w:eastAsia="ru-RU"/>
        </w:rPr>
        <w:br/>
        <w:t>При строительстве объекта по очередям проект организации строительства разрабатывается дополнительно на первую очередь с учетом проекта на весь объем строительства.</w:t>
      </w:r>
      <w:r w:rsidRPr="00EF0A70">
        <w:rPr>
          <w:rFonts w:ascii="Times New Roman" w:hAnsi="Times New Roman" w:cs="Times New Roman"/>
          <w:sz w:val="24"/>
          <w:szCs w:val="24"/>
          <w:lang w:eastAsia="ru-RU"/>
        </w:rPr>
        <w:br/>
        <w:t>Проект организации работ по сносу или демонтажу объектов капитального строительства разрабатывается при необходимости сноса (демонтажа) объекта или части этого объекта.</w:t>
      </w:r>
      <w:r w:rsidRPr="00EF0A70">
        <w:rPr>
          <w:rFonts w:ascii="Times New Roman" w:hAnsi="Times New Roman" w:cs="Times New Roman"/>
          <w:sz w:val="24"/>
          <w:szCs w:val="24"/>
          <w:lang w:eastAsia="ru-RU"/>
        </w:rPr>
        <w:br/>
        <w:t>Проект производства работ составляется по рабочим чертежам на основе проекта организации строительства на работы подготовительного периода строительства, на выполнение отдельных видов строительно-монтажных работ, а также на возведение объекта в целом и (или) его составные части.</w:t>
      </w:r>
      <w:r w:rsidRPr="00EF0A70">
        <w:rPr>
          <w:rFonts w:ascii="Times New Roman" w:hAnsi="Times New Roman" w:cs="Times New Roman"/>
          <w:sz w:val="24"/>
          <w:szCs w:val="24"/>
          <w:lang w:eastAsia="ru-RU"/>
        </w:rPr>
        <w:br/>
        <w:t>3.2. Проект организации строительства разрабатывается с целью ввода в действие объекта в плановый срок за счет обеспечения соответствующего организационно-технического уровня строительства. Проект организации строительства служит основой для распределения капитальных вложений и объемов строительно-монтажных работ по этапам и срокам строительства.</w:t>
      </w:r>
      <w:r w:rsidRPr="00EF0A70">
        <w:rPr>
          <w:rFonts w:ascii="Times New Roman" w:hAnsi="Times New Roman" w:cs="Times New Roman"/>
          <w:sz w:val="24"/>
          <w:szCs w:val="24"/>
          <w:lang w:eastAsia="ru-RU"/>
        </w:rPr>
        <w:br/>
        <w:t>Проект организации работ по сносу или демонтажу объектов капитального строительства разрабатывается с целью безопасного и в заданные сроки производства работ по разрушению или разборке здания (сооружения), выполняемых для освобождения земельного участка под строительство, или иного назначения.</w:t>
      </w:r>
      <w:r w:rsidRPr="00EF0A70">
        <w:rPr>
          <w:rFonts w:ascii="Times New Roman" w:hAnsi="Times New Roman" w:cs="Times New Roman"/>
          <w:sz w:val="24"/>
          <w:szCs w:val="24"/>
          <w:lang w:eastAsia="ru-RU"/>
        </w:rPr>
        <w:br/>
        <w:t>3.3. Проект производства работ разрабатывается с целью выбора наиболее эффективной технологии строительно-монтажных работ, способствующей сокращению строительства и улучшению качества работ.</w:t>
      </w:r>
      <w:r w:rsidRPr="00EF0A70">
        <w:rPr>
          <w:rFonts w:ascii="Times New Roman" w:hAnsi="Times New Roman" w:cs="Times New Roman"/>
          <w:sz w:val="24"/>
          <w:szCs w:val="24"/>
          <w:lang w:eastAsia="ru-RU"/>
        </w:rPr>
        <w:br/>
        <w:t xml:space="preserve">3.4. </w:t>
      </w:r>
      <w:proofErr w:type="gramStart"/>
      <w:r w:rsidRPr="00EF0A70">
        <w:rPr>
          <w:rFonts w:ascii="Times New Roman" w:hAnsi="Times New Roman" w:cs="Times New Roman"/>
          <w:sz w:val="24"/>
          <w:szCs w:val="24"/>
          <w:lang w:eastAsia="ru-RU"/>
        </w:rPr>
        <w:t>Проект организации строительства и проект производства работ разрабатываются с учетом:</w:t>
      </w:r>
      <w:r w:rsidRPr="00EF0A70">
        <w:rPr>
          <w:rFonts w:ascii="Times New Roman" w:hAnsi="Times New Roman" w:cs="Times New Roman"/>
          <w:sz w:val="24"/>
          <w:szCs w:val="24"/>
          <w:lang w:eastAsia="ru-RU"/>
        </w:rPr>
        <w:br/>
        <w:t>применения прогрессивных методов организации и управления строительством с целью обеспечения наименьшей продолжительности строительства;</w:t>
      </w:r>
      <w:r w:rsidRPr="00EF0A70">
        <w:rPr>
          <w:rFonts w:ascii="Times New Roman" w:hAnsi="Times New Roman" w:cs="Times New Roman"/>
          <w:sz w:val="24"/>
          <w:szCs w:val="24"/>
          <w:lang w:eastAsia="ru-RU"/>
        </w:rPr>
        <w:br/>
        <w:t>освоения проектной мощности объекта в заданные сроки;</w:t>
      </w:r>
      <w:r w:rsidRPr="00EF0A70">
        <w:rPr>
          <w:rFonts w:ascii="Times New Roman" w:hAnsi="Times New Roman" w:cs="Times New Roman"/>
          <w:sz w:val="24"/>
          <w:szCs w:val="24"/>
          <w:lang w:eastAsia="ru-RU"/>
        </w:rPr>
        <w:br/>
        <w:t>применения технологических процессов, обеспечивающих заданный уровень качества строительства;</w:t>
      </w:r>
      <w:r w:rsidRPr="00EF0A70">
        <w:rPr>
          <w:rFonts w:ascii="Times New Roman" w:hAnsi="Times New Roman" w:cs="Times New Roman"/>
          <w:sz w:val="24"/>
          <w:szCs w:val="24"/>
          <w:lang w:eastAsia="ru-RU"/>
        </w:rPr>
        <w:br/>
        <w:t>комплектной поставки на строительство конструкций, изделий и материалов из расчета на сменную захватку (на секцию, ярус, этаж и т.п.);</w:t>
      </w:r>
      <w:proofErr w:type="gramEnd"/>
      <w:r w:rsidRPr="00EF0A70">
        <w:rPr>
          <w:rFonts w:ascii="Times New Roman" w:hAnsi="Times New Roman" w:cs="Times New Roman"/>
          <w:sz w:val="24"/>
          <w:szCs w:val="24"/>
          <w:lang w:eastAsia="ru-RU"/>
        </w:rPr>
        <w:br/>
        <w:t>максимального использования фронта работ, совмещения строительных процессов с обеспечением их непрерывности и поточности, равномерного использования ресурсов и производственных мощностей;</w:t>
      </w:r>
      <w:r w:rsidRPr="00EF0A70">
        <w:rPr>
          <w:rFonts w:ascii="Times New Roman" w:hAnsi="Times New Roman" w:cs="Times New Roman"/>
          <w:sz w:val="24"/>
          <w:szCs w:val="24"/>
          <w:lang w:eastAsia="ru-RU"/>
        </w:rPr>
        <w:br/>
        <w:t>применения прогрессивных строительных конструкций, изделий и материалов;</w:t>
      </w:r>
      <w:r w:rsidRPr="00EF0A70">
        <w:rPr>
          <w:rFonts w:ascii="Times New Roman" w:hAnsi="Times New Roman" w:cs="Times New Roman"/>
          <w:sz w:val="24"/>
          <w:szCs w:val="24"/>
          <w:lang w:eastAsia="ru-RU"/>
        </w:rPr>
        <w:br/>
        <w:t>механизации работ при максимальном использовании производительных машин в две-три смены;</w:t>
      </w:r>
      <w:r w:rsidRPr="00EF0A70">
        <w:rPr>
          <w:rFonts w:ascii="Times New Roman" w:hAnsi="Times New Roman" w:cs="Times New Roman"/>
          <w:sz w:val="24"/>
          <w:szCs w:val="24"/>
          <w:lang w:eastAsia="ru-RU"/>
        </w:rPr>
        <w:br/>
        <w:t>монтажа строительных конструкций непосредственно с транспортных средств;</w:t>
      </w:r>
      <w:r w:rsidRPr="00EF0A70">
        <w:rPr>
          <w:rFonts w:ascii="Times New Roman" w:hAnsi="Times New Roman" w:cs="Times New Roman"/>
          <w:sz w:val="24"/>
          <w:szCs w:val="24"/>
          <w:lang w:eastAsia="ru-RU"/>
        </w:rPr>
        <w:br/>
        <w:t>поставки и монтажа технологического оборудования укрупненными блоками;</w:t>
      </w:r>
      <w:r w:rsidRPr="00EF0A70">
        <w:rPr>
          <w:rFonts w:ascii="Times New Roman" w:hAnsi="Times New Roman" w:cs="Times New Roman"/>
          <w:sz w:val="24"/>
          <w:szCs w:val="24"/>
          <w:lang w:eastAsia="ru-RU"/>
        </w:rPr>
        <w:br/>
        <w:t xml:space="preserve">соблюдения требований безопасности и охраны окружающей среды, устанавливаемых в </w:t>
      </w:r>
      <w:r w:rsidRPr="00EF0A70">
        <w:rPr>
          <w:rFonts w:ascii="Times New Roman" w:hAnsi="Times New Roman" w:cs="Times New Roman"/>
          <w:sz w:val="24"/>
          <w:szCs w:val="24"/>
          <w:lang w:eastAsia="ru-RU"/>
        </w:rPr>
        <w:lastRenderedPageBreak/>
        <w:t>Техническом регламенте.</w:t>
      </w:r>
      <w:r w:rsidRPr="00EF0A70">
        <w:rPr>
          <w:rFonts w:ascii="Times New Roman" w:hAnsi="Times New Roman" w:cs="Times New Roman"/>
          <w:sz w:val="24"/>
          <w:szCs w:val="24"/>
          <w:lang w:eastAsia="ru-RU"/>
        </w:rPr>
        <w:br/>
        <w:t>При разработке проекта организации строительства и проекта производства работ следует учитывать природно-климатические особенности района строительства.</w:t>
      </w:r>
      <w:r w:rsidRPr="00EF0A70">
        <w:rPr>
          <w:rFonts w:ascii="Times New Roman" w:hAnsi="Times New Roman" w:cs="Times New Roman"/>
          <w:sz w:val="24"/>
          <w:szCs w:val="24"/>
          <w:lang w:eastAsia="ru-RU"/>
        </w:rPr>
        <w:br/>
        <w:t xml:space="preserve">3.5. </w:t>
      </w:r>
      <w:proofErr w:type="gramStart"/>
      <w:r w:rsidRPr="00EF0A70">
        <w:rPr>
          <w:rFonts w:ascii="Times New Roman" w:hAnsi="Times New Roman" w:cs="Times New Roman"/>
          <w:sz w:val="24"/>
          <w:szCs w:val="24"/>
          <w:lang w:eastAsia="ru-RU"/>
        </w:rPr>
        <w:t>Проект организации работ по сносу (демонтажу) разрабатывается с учетом:</w:t>
      </w:r>
      <w:r w:rsidRPr="00EF0A70">
        <w:rPr>
          <w:rFonts w:ascii="Times New Roman" w:hAnsi="Times New Roman" w:cs="Times New Roman"/>
          <w:sz w:val="24"/>
          <w:szCs w:val="24"/>
          <w:lang w:eastAsia="ru-RU"/>
        </w:rPr>
        <w:br/>
        <w:t>применения прогрессивных методов организации и технологии работ с целью обеспечения наименьшего срока работ;</w:t>
      </w:r>
      <w:r w:rsidRPr="00EF0A70">
        <w:rPr>
          <w:rFonts w:ascii="Times New Roman" w:hAnsi="Times New Roman" w:cs="Times New Roman"/>
          <w:sz w:val="24"/>
          <w:szCs w:val="24"/>
          <w:lang w:eastAsia="ru-RU"/>
        </w:rPr>
        <w:br/>
        <w:t>применения технологических процессов, обеспечивающих заданный уровень работ;</w:t>
      </w:r>
      <w:r w:rsidRPr="00EF0A70">
        <w:rPr>
          <w:rFonts w:ascii="Times New Roman" w:hAnsi="Times New Roman" w:cs="Times New Roman"/>
          <w:sz w:val="24"/>
          <w:szCs w:val="24"/>
          <w:lang w:eastAsia="ru-RU"/>
        </w:rPr>
        <w:br/>
        <w:t>максимального использования фронта работ, совмещения рабочих процессов с обеспечением их непрерывности и поточности;</w:t>
      </w:r>
      <w:r w:rsidRPr="00EF0A70">
        <w:rPr>
          <w:rFonts w:ascii="Times New Roman" w:hAnsi="Times New Roman" w:cs="Times New Roman"/>
          <w:sz w:val="24"/>
          <w:szCs w:val="24"/>
          <w:lang w:eastAsia="ru-RU"/>
        </w:rPr>
        <w:br/>
        <w:t>механизации работ при максимальном использовании машин в две-три смены;</w:t>
      </w:r>
      <w:proofErr w:type="gramEnd"/>
      <w:r w:rsidRPr="00EF0A70">
        <w:rPr>
          <w:rFonts w:ascii="Times New Roman" w:hAnsi="Times New Roman" w:cs="Times New Roman"/>
          <w:sz w:val="24"/>
          <w:szCs w:val="24"/>
          <w:lang w:eastAsia="ru-RU"/>
        </w:rPr>
        <w:br/>
        <w:t>соблюдения требований безопасности труда и охраны окружающей среды, устанавливаемых в соответствующих Технических регламентах;</w:t>
      </w:r>
      <w:r w:rsidRPr="00EF0A70">
        <w:rPr>
          <w:rFonts w:ascii="Times New Roman" w:hAnsi="Times New Roman" w:cs="Times New Roman"/>
          <w:sz w:val="24"/>
          <w:szCs w:val="24"/>
          <w:lang w:eastAsia="ru-RU"/>
        </w:rPr>
        <w:br/>
        <w:t>максимальной утилизации отходов сноса или использования продуктов разборки здания (сооружения).</w:t>
      </w:r>
      <w:r w:rsidRPr="00EF0A70">
        <w:rPr>
          <w:rFonts w:ascii="Times New Roman" w:hAnsi="Times New Roman" w:cs="Times New Roman"/>
          <w:sz w:val="24"/>
          <w:szCs w:val="24"/>
          <w:lang w:eastAsia="ru-RU"/>
        </w:rPr>
        <w:br/>
        <w:t>При разработке проекта организации работ следует учитывать природно-климатические особенности района работ.</w:t>
      </w:r>
      <w:r w:rsidRPr="00EF0A70">
        <w:rPr>
          <w:rFonts w:ascii="Times New Roman" w:hAnsi="Times New Roman" w:cs="Times New Roman"/>
          <w:sz w:val="24"/>
          <w:szCs w:val="24"/>
          <w:lang w:eastAsia="ru-RU"/>
        </w:rPr>
        <w:br/>
        <w:t>3.6. При разработке проекта организации строительства и проекта производства работ для Северной климатической зоны следует учитывать:</w:t>
      </w:r>
      <w:r w:rsidRPr="00EF0A70">
        <w:rPr>
          <w:rFonts w:ascii="Times New Roman" w:hAnsi="Times New Roman" w:cs="Times New Roman"/>
          <w:sz w:val="24"/>
          <w:szCs w:val="24"/>
          <w:lang w:eastAsia="ru-RU"/>
        </w:rPr>
        <w:br/>
        <w:t>физико-географические условия (продолжительность холодного периода с низкими температурами воздуха, сильные ветры и снежные заносы, вечномерзлое состояние фунтов, полярные день и ночь и т.п.);</w:t>
      </w:r>
      <w:r w:rsidRPr="00EF0A70">
        <w:rPr>
          <w:rFonts w:ascii="Times New Roman" w:hAnsi="Times New Roman" w:cs="Times New Roman"/>
          <w:sz w:val="24"/>
          <w:szCs w:val="24"/>
          <w:lang w:eastAsia="ru-RU"/>
        </w:rPr>
        <w:br/>
        <w:t>территориальную разобщенность строительства и необходимость комплектной поставки строительных конструкций и материалов;</w:t>
      </w:r>
      <w:r w:rsidRPr="00EF0A70">
        <w:rPr>
          <w:rFonts w:ascii="Times New Roman" w:hAnsi="Times New Roman" w:cs="Times New Roman"/>
          <w:sz w:val="24"/>
          <w:szCs w:val="24"/>
          <w:lang w:eastAsia="ru-RU"/>
        </w:rPr>
        <w:br/>
        <w:t>сезонность в доставке строительных конструкций, изделий и материалов;</w:t>
      </w:r>
      <w:r w:rsidRPr="00EF0A70">
        <w:rPr>
          <w:rFonts w:ascii="Times New Roman" w:hAnsi="Times New Roman" w:cs="Times New Roman"/>
          <w:sz w:val="24"/>
          <w:szCs w:val="24"/>
          <w:lang w:eastAsia="ru-RU"/>
        </w:rPr>
        <w:br/>
        <w:t>необходимость применения специальных видов транспорта;</w:t>
      </w:r>
      <w:r w:rsidRPr="00EF0A70">
        <w:rPr>
          <w:rFonts w:ascii="Times New Roman" w:hAnsi="Times New Roman" w:cs="Times New Roman"/>
          <w:sz w:val="24"/>
          <w:szCs w:val="24"/>
          <w:lang w:eastAsia="ru-RU"/>
        </w:rPr>
        <w:br/>
        <w:t>необходимость разработки специальных мероприятий по технике безопасности и охране труда.</w:t>
      </w:r>
      <w:r w:rsidRPr="00EF0A70">
        <w:rPr>
          <w:rFonts w:ascii="Times New Roman" w:hAnsi="Times New Roman" w:cs="Times New Roman"/>
          <w:sz w:val="24"/>
          <w:szCs w:val="24"/>
          <w:lang w:eastAsia="ru-RU"/>
        </w:rPr>
        <w:br/>
        <w:t>3.7. Проект организации строительства и проект производства работ для горных и высокогорных районов следует разрабатывать с учетом:</w:t>
      </w:r>
      <w:r w:rsidRPr="00EF0A70">
        <w:rPr>
          <w:rFonts w:ascii="Times New Roman" w:hAnsi="Times New Roman" w:cs="Times New Roman"/>
          <w:sz w:val="24"/>
          <w:szCs w:val="24"/>
          <w:lang w:eastAsia="ru-RU"/>
        </w:rPr>
        <w:br/>
        <w:t>пониженного барометрического давления, требующего соблюдения особых режимов работы строителей и машин;</w:t>
      </w:r>
      <w:r w:rsidRPr="00EF0A70">
        <w:rPr>
          <w:rFonts w:ascii="Times New Roman" w:hAnsi="Times New Roman" w:cs="Times New Roman"/>
          <w:sz w:val="24"/>
          <w:szCs w:val="24"/>
          <w:lang w:eastAsia="ru-RU"/>
        </w:rPr>
        <w:br/>
        <w:t>применения машин, приспособленных к работе на крутых склонах;</w:t>
      </w:r>
      <w:r w:rsidRPr="00EF0A70">
        <w:rPr>
          <w:rFonts w:ascii="Times New Roman" w:hAnsi="Times New Roman" w:cs="Times New Roman"/>
          <w:sz w:val="24"/>
          <w:szCs w:val="24"/>
          <w:lang w:eastAsia="ru-RU"/>
        </w:rPr>
        <w:br/>
        <w:t>лавинных, селевых и оползневых явлений.</w:t>
      </w:r>
      <w:r w:rsidRPr="00EF0A70">
        <w:rPr>
          <w:rFonts w:ascii="Times New Roman" w:hAnsi="Times New Roman" w:cs="Times New Roman"/>
          <w:sz w:val="24"/>
          <w:szCs w:val="24"/>
          <w:lang w:eastAsia="ru-RU"/>
        </w:rPr>
        <w:br/>
        <w:t>3.8. Разработка проекта организации строительства и проекта производства работ производится на основе технико-экономического сравнения их вариантов. Варианты сравнивают по показателям продолжительности строительства, качества строительной продукции, стоимости строительно-монтажных работ и другим показателям.</w:t>
      </w:r>
      <w:r w:rsidRPr="00EF0A70">
        <w:rPr>
          <w:rFonts w:ascii="Times New Roman" w:hAnsi="Times New Roman" w:cs="Times New Roman"/>
          <w:sz w:val="24"/>
          <w:szCs w:val="24"/>
          <w:lang w:eastAsia="ru-RU"/>
        </w:rPr>
        <w:br/>
        <w:t>3.9. При разработке проекта организации строительства и проекта производства работ следует использовать типовую организационно-технологическую документацию: эталоны (типовые проекты) организации строительства и производства работ, технологические карты на производство отдельных видов работ; методические пособия.</w:t>
      </w:r>
      <w:r w:rsidRPr="00EF0A70">
        <w:rPr>
          <w:rFonts w:ascii="Times New Roman" w:hAnsi="Times New Roman" w:cs="Times New Roman"/>
          <w:sz w:val="24"/>
          <w:szCs w:val="24"/>
          <w:lang w:eastAsia="ru-RU"/>
        </w:rPr>
        <w:br/>
        <w:t>3.10. Разработка и оформление проекта организации строительства, проекта организации</w:t>
      </w:r>
      <w:r w:rsidRPr="00EF0A70">
        <w:rPr>
          <w:rFonts w:ascii="Times New Roman" w:hAnsi="Times New Roman" w:cs="Times New Roman"/>
          <w:sz w:val="24"/>
          <w:szCs w:val="24"/>
          <w:lang w:eastAsia="ru-RU"/>
        </w:rPr>
        <w:br/>
        <w:t>работ по сносу (демонтажу) и проекта производства работ выполняются по типовым формам документов, приведенным в разделах 4, 5 и 6. Эти формы могут уточняться в соответствии со спецификой работ и местными условиями, а также требованиями к электронной системе документации.</w:t>
      </w:r>
      <w:r w:rsidRPr="00EF0A70">
        <w:rPr>
          <w:rFonts w:ascii="Times New Roman" w:hAnsi="Times New Roman" w:cs="Times New Roman"/>
          <w:sz w:val="24"/>
          <w:szCs w:val="24"/>
          <w:lang w:eastAsia="ru-RU"/>
        </w:rPr>
        <w:br/>
        <w:t>4. ТРЕБОВАНИЯ К СОДЕРЖАНИЮ И ОФОРМЛЕНИЮ ПРОЕКТА ОРГАНИЗАЦИИ СТРОИТЕЛЬСТВА</w:t>
      </w:r>
      <w:r w:rsidRPr="00EF0A70">
        <w:rPr>
          <w:rFonts w:ascii="Times New Roman" w:hAnsi="Times New Roman" w:cs="Times New Roman"/>
          <w:sz w:val="24"/>
          <w:szCs w:val="24"/>
          <w:lang w:eastAsia="ru-RU"/>
        </w:rPr>
        <w:br/>
        <w:t xml:space="preserve">4.1. </w:t>
      </w:r>
      <w:proofErr w:type="gramStart"/>
      <w:r w:rsidRPr="00EF0A70">
        <w:rPr>
          <w:rFonts w:ascii="Times New Roman" w:hAnsi="Times New Roman" w:cs="Times New Roman"/>
          <w:sz w:val="24"/>
          <w:szCs w:val="24"/>
          <w:lang w:eastAsia="ru-RU"/>
        </w:rPr>
        <w:t>Исходными материалами (данными) для составления проекта организации строительства служат:</w:t>
      </w:r>
      <w:r w:rsidRPr="00EF0A70">
        <w:rPr>
          <w:rFonts w:ascii="Times New Roman" w:hAnsi="Times New Roman" w:cs="Times New Roman"/>
          <w:sz w:val="24"/>
          <w:szCs w:val="24"/>
          <w:lang w:eastAsia="ru-RU"/>
        </w:rPr>
        <w:br/>
        <w:t>задание заказчика на разработку проекта организации строительства;</w:t>
      </w:r>
      <w:r w:rsidRPr="00EF0A70">
        <w:rPr>
          <w:rFonts w:ascii="Times New Roman" w:hAnsi="Times New Roman" w:cs="Times New Roman"/>
          <w:sz w:val="24"/>
          <w:szCs w:val="24"/>
          <w:lang w:eastAsia="ru-RU"/>
        </w:rPr>
        <w:br/>
        <w:t xml:space="preserve">разделы проекта строительства объекта капитального строительства: схема </w:t>
      </w:r>
      <w:r w:rsidRPr="00EF0A70">
        <w:rPr>
          <w:rFonts w:ascii="Times New Roman" w:hAnsi="Times New Roman" w:cs="Times New Roman"/>
          <w:sz w:val="24"/>
          <w:szCs w:val="24"/>
          <w:lang w:eastAsia="ru-RU"/>
        </w:rPr>
        <w:lastRenderedPageBreak/>
        <w:t>планировочной организации земельного участка; конструктивные и объемно-планировочные решения; смета на строительство объектов капитального строительства;</w:t>
      </w:r>
      <w:r w:rsidRPr="00EF0A70">
        <w:rPr>
          <w:rFonts w:ascii="Times New Roman" w:hAnsi="Times New Roman" w:cs="Times New Roman"/>
          <w:sz w:val="24"/>
          <w:szCs w:val="24"/>
          <w:lang w:eastAsia="ru-RU"/>
        </w:rPr>
        <w:br/>
        <w:t>план транспортной инфраструктуры района;</w:t>
      </w:r>
      <w:r w:rsidRPr="00EF0A70">
        <w:rPr>
          <w:rFonts w:ascii="Times New Roman" w:hAnsi="Times New Roman" w:cs="Times New Roman"/>
          <w:sz w:val="24"/>
          <w:szCs w:val="24"/>
          <w:lang w:eastAsia="ru-RU"/>
        </w:rPr>
        <w:br/>
        <w:t>решения генерального плана;</w:t>
      </w:r>
      <w:r w:rsidRPr="00EF0A70">
        <w:rPr>
          <w:rFonts w:ascii="Times New Roman" w:hAnsi="Times New Roman" w:cs="Times New Roman"/>
          <w:sz w:val="24"/>
          <w:szCs w:val="24"/>
          <w:lang w:eastAsia="ru-RU"/>
        </w:rPr>
        <w:br/>
        <w:t>объемы строительно-монтажных работ по отдельным зданиям и сооружениям;</w:t>
      </w:r>
      <w:proofErr w:type="gramEnd"/>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номенклатура и объемы работ, выполняемых в подготовительный период;</w:t>
      </w:r>
      <w:r w:rsidRPr="00EF0A70">
        <w:rPr>
          <w:rFonts w:ascii="Times New Roman" w:hAnsi="Times New Roman" w:cs="Times New Roman"/>
          <w:sz w:val="24"/>
          <w:szCs w:val="24"/>
          <w:lang w:eastAsia="ru-RU"/>
        </w:rPr>
        <w:br/>
        <w:t>сведения об условиях производства строительно-монтажных работ на реконструируемых объектах;</w:t>
      </w:r>
      <w:r w:rsidRPr="00EF0A70">
        <w:rPr>
          <w:rFonts w:ascii="Times New Roman" w:hAnsi="Times New Roman" w:cs="Times New Roman"/>
          <w:sz w:val="24"/>
          <w:szCs w:val="24"/>
          <w:lang w:eastAsia="ru-RU"/>
        </w:rPr>
        <w:br/>
        <w:t>сведения об условиях поставки и транспортирования с предприятий - поставщиков строительных конструкций, готовых изделий, материалов и оборудования;</w:t>
      </w:r>
      <w:r w:rsidRPr="00EF0A70">
        <w:rPr>
          <w:rFonts w:ascii="Times New Roman" w:hAnsi="Times New Roman" w:cs="Times New Roman"/>
          <w:sz w:val="24"/>
          <w:szCs w:val="24"/>
          <w:lang w:eastAsia="ru-RU"/>
        </w:rPr>
        <w:br/>
        <w:t>данные об источниках и порядке временного обеспечения строительства водой, электроэнергией, паром и т.п.;</w:t>
      </w:r>
      <w:r w:rsidRPr="00EF0A70">
        <w:rPr>
          <w:rFonts w:ascii="Times New Roman" w:hAnsi="Times New Roman" w:cs="Times New Roman"/>
          <w:sz w:val="24"/>
          <w:szCs w:val="24"/>
          <w:lang w:eastAsia="ru-RU"/>
        </w:rPr>
        <w:br/>
        <w:t>сведения о возможности обеспечения строительства рабочими кадрами, жилыми и бытовыми помещениями;</w:t>
      </w:r>
      <w:proofErr w:type="gramEnd"/>
      <w:r w:rsidRPr="00EF0A70">
        <w:rPr>
          <w:rFonts w:ascii="Times New Roman" w:hAnsi="Times New Roman" w:cs="Times New Roman"/>
          <w:sz w:val="24"/>
          <w:szCs w:val="24"/>
          <w:lang w:eastAsia="ru-RU"/>
        </w:rPr>
        <w:br/>
        <w:t xml:space="preserve">мероприятия по защите территории строительства от неблагоприятных природных явлений и геологических процессов и </w:t>
      </w:r>
      <w:proofErr w:type="spellStart"/>
      <w:r w:rsidRPr="00EF0A70">
        <w:rPr>
          <w:rFonts w:ascii="Times New Roman" w:hAnsi="Times New Roman" w:cs="Times New Roman"/>
          <w:sz w:val="24"/>
          <w:szCs w:val="24"/>
          <w:lang w:eastAsia="ru-RU"/>
        </w:rPr>
        <w:t>этапность</w:t>
      </w:r>
      <w:proofErr w:type="spellEnd"/>
      <w:r w:rsidRPr="00EF0A70">
        <w:rPr>
          <w:rFonts w:ascii="Times New Roman" w:hAnsi="Times New Roman" w:cs="Times New Roman"/>
          <w:sz w:val="24"/>
          <w:szCs w:val="24"/>
          <w:lang w:eastAsia="ru-RU"/>
        </w:rPr>
        <w:t xml:space="preserve"> их выполнения.</w:t>
      </w:r>
      <w:r w:rsidRPr="00EF0A70">
        <w:rPr>
          <w:rFonts w:ascii="Times New Roman" w:hAnsi="Times New Roman" w:cs="Times New Roman"/>
          <w:sz w:val="24"/>
          <w:szCs w:val="24"/>
          <w:lang w:eastAsia="ru-RU"/>
        </w:rPr>
        <w:br/>
        <w:t>4.2. В задании на разработку проекта организации строительства указываются: основание для проектирования, заказчик, генеральная и субподрядные проектные организации, источник финансирования, приводится перечень прилагаемых исходных данных по п. 4.1, требования к выделению очередей и пусковых комплексов, устанавливаются сроки, стадийность, вариантность, порядок разработки и сдачи проекта организации строительства.</w:t>
      </w:r>
      <w:r w:rsidRPr="00EF0A70">
        <w:rPr>
          <w:rFonts w:ascii="Times New Roman" w:hAnsi="Times New Roman" w:cs="Times New Roman"/>
          <w:sz w:val="24"/>
          <w:szCs w:val="24"/>
          <w:lang w:eastAsia="ru-RU"/>
        </w:rPr>
        <w:br/>
        <w:t>В задании приводятся требования к детализации отдельных позиций проекта организации строительства.</w:t>
      </w:r>
      <w:r w:rsidRPr="00EF0A70">
        <w:rPr>
          <w:rFonts w:ascii="Times New Roman" w:hAnsi="Times New Roman" w:cs="Times New Roman"/>
          <w:sz w:val="24"/>
          <w:szCs w:val="24"/>
          <w:lang w:eastAsia="ru-RU"/>
        </w:rPr>
        <w:br/>
        <w:t xml:space="preserve">4.3. </w:t>
      </w:r>
      <w:proofErr w:type="gramStart"/>
      <w:r w:rsidRPr="00EF0A70">
        <w:rPr>
          <w:rFonts w:ascii="Times New Roman" w:hAnsi="Times New Roman" w:cs="Times New Roman"/>
          <w:sz w:val="24"/>
          <w:szCs w:val="24"/>
          <w:lang w:eastAsia="ru-RU"/>
        </w:rPr>
        <w:t>Проект организации строительства состоит из графической и текстовой (пояснительная записка) частей.</w:t>
      </w:r>
      <w:proofErr w:type="gramEnd"/>
      <w:r w:rsidRPr="00EF0A70">
        <w:rPr>
          <w:rFonts w:ascii="Times New Roman" w:hAnsi="Times New Roman" w:cs="Times New Roman"/>
          <w:sz w:val="24"/>
          <w:szCs w:val="24"/>
          <w:lang w:eastAsia="ru-RU"/>
        </w:rPr>
        <w:br/>
        <w:t>Графическая часть выполняется в виде чертежей, схем, планов и других документов в графической форме.</w:t>
      </w:r>
      <w:r w:rsidRPr="00EF0A70">
        <w:rPr>
          <w:rFonts w:ascii="Times New Roman" w:hAnsi="Times New Roman" w:cs="Times New Roman"/>
          <w:sz w:val="24"/>
          <w:szCs w:val="24"/>
          <w:lang w:eastAsia="ru-RU"/>
        </w:rPr>
        <w:br/>
        <w:t>Текстовая часть (пояснительная записка) содержит сведения об объекте, описания, пояснения и обоснования принятых решений, расчеты, ссылки на прилагаемые в перечне нормативно-технические документы. В текстовую часть входят таблицы, схемы, графики и рисунки.</w:t>
      </w:r>
      <w:r w:rsidRPr="00EF0A70">
        <w:rPr>
          <w:rFonts w:ascii="Times New Roman" w:hAnsi="Times New Roman" w:cs="Times New Roman"/>
          <w:sz w:val="24"/>
          <w:szCs w:val="24"/>
          <w:lang w:eastAsia="ru-RU"/>
        </w:rPr>
        <w:br/>
        <w:t xml:space="preserve">4.4. Содержание графической и текстовой частей проекта организации строительства объектов капитального строительства, выполняемых полностью или частично за счет средств государственного бюджета, установлено постановлением Правительства Российской Федерации от 16.02.2008 г. № 87. Это содержание приведено в </w:t>
      </w:r>
      <w:proofErr w:type="spellStart"/>
      <w:r w:rsidRPr="00EF0A70">
        <w:rPr>
          <w:rFonts w:ascii="Times New Roman" w:hAnsi="Times New Roman" w:cs="Times New Roman"/>
          <w:sz w:val="24"/>
          <w:szCs w:val="24"/>
          <w:lang w:eastAsia="ru-RU"/>
        </w:rPr>
        <w:t>пп</w:t>
      </w:r>
      <w:proofErr w:type="spellEnd"/>
      <w:r w:rsidRPr="00EF0A70">
        <w:rPr>
          <w:rFonts w:ascii="Times New Roman" w:hAnsi="Times New Roman" w:cs="Times New Roman"/>
          <w:sz w:val="24"/>
          <w:szCs w:val="24"/>
          <w:lang w:eastAsia="ru-RU"/>
        </w:rPr>
        <w:t>. 4.5 и 4.7 настоящего документа.</w:t>
      </w:r>
      <w:r w:rsidRPr="00EF0A70">
        <w:rPr>
          <w:rFonts w:ascii="Times New Roman" w:hAnsi="Times New Roman" w:cs="Times New Roman"/>
          <w:sz w:val="24"/>
          <w:szCs w:val="24"/>
          <w:lang w:eastAsia="ru-RU"/>
        </w:rPr>
        <w:br/>
        <w:t xml:space="preserve">Необходимость и объем разработки разделов графической и текстовой частей для объектов, финансируемых полностью за счет других средств, согласно постановлению Правительства Российской Федерации от 16.02.2008 г. № 87, определяются заказчиком и указываются в задании на проектирование. Содержание проекта (по </w:t>
      </w:r>
      <w:proofErr w:type="spellStart"/>
      <w:r w:rsidRPr="00EF0A70">
        <w:rPr>
          <w:rFonts w:ascii="Times New Roman" w:hAnsi="Times New Roman" w:cs="Times New Roman"/>
          <w:sz w:val="24"/>
          <w:szCs w:val="24"/>
          <w:lang w:eastAsia="ru-RU"/>
        </w:rPr>
        <w:t>пп</w:t>
      </w:r>
      <w:proofErr w:type="spellEnd"/>
      <w:r w:rsidRPr="00EF0A70">
        <w:rPr>
          <w:rFonts w:ascii="Times New Roman" w:hAnsi="Times New Roman" w:cs="Times New Roman"/>
          <w:sz w:val="24"/>
          <w:szCs w:val="24"/>
          <w:lang w:eastAsia="ru-RU"/>
        </w:rPr>
        <w:t>. 4.5 и 4.7) по заданию заказчика может быть откорректировано: сокращено или расширено.</w:t>
      </w:r>
      <w:r w:rsidRPr="00EF0A70">
        <w:rPr>
          <w:rFonts w:ascii="Times New Roman" w:hAnsi="Times New Roman" w:cs="Times New Roman"/>
          <w:sz w:val="24"/>
          <w:szCs w:val="24"/>
          <w:lang w:eastAsia="ru-RU"/>
        </w:rPr>
        <w:br/>
        <w:t>4.5. Проект организации строительства в графической части должен содержать:</w:t>
      </w:r>
      <w:r w:rsidRPr="00EF0A70">
        <w:rPr>
          <w:rFonts w:ascii="Times New Roman" w:hAnsi="Times New Roman" w:cs="Times New Roman"/>
          <w:sz w:val="24"/>
          <w:szCs w:val="24"/>
          <w:lang w:eastAsia="ru-RU"/>
        </w:rPr>
        <w:br/>
        <w:t>- календарный план строительства, включая подготовительный период (сроки и последовательность строительства основных и вспомогательных зданий и сооружений, выделение этапов строительства);</w:t>
      </w:r>
      <w:r w:rsidRPr="00EF0A70">
        <w:rPr>
          <w:rFonts w:ascii="Times New Roman" w:hAnsi="Times New Roman" w:cs="Times New Roman"/>
          <w:sz w:val="24"/>
          <w:szCs w:val="24"/>
          <w:lang w:eastAsia="ru-RU"/>
        </w:rPr>
        <w:br/>
        <w:t xml:space="preserve">- </w:t>
      </w:r>
      <w:proofErr w:type="gramStart"/>
      <w:r w:rsidRPr="00EF0A70">
        <w:rPr>
          <w:rFonts w:ascii="Times New Roman" w:hAnsi="Times New Roman" w:cs="Times New Roman"/>
          <w:sz w:val="24"/>
          <w:szCs w:val="24"/>
          <w:lang w:eastAsia="ru-RU"/>
        </w:rPr>
        <w:t xml:space="preserve">строительный генеральный план подготовительного периода строительства (при необходимости) и основного периода строительства с определением мест расположения постоянных и временных зданий и сооружений, мест размещения площадок и складов временного складирования конструкций, изделий, материалов и оборудования, мест установки стационарных кранов и путей перемещения кранов большой грузоподъемности, инженерных сетей и источников обеспечения строительной площадки водой, </w:t>
      </w:r>
      <w:r w:rsidRPr="00EF0A70">
        <w:rPr>
          <w:rFonts w:ascii="Times New Roman" w:hAnsi="Times New Roman" w:cs="Times New Roman"/>
          <w:sz w:val="24"/>
          <w:szCs w:val="24"/>
          <w:lang w:eastAsia="ru-RU"/>
        </w:rPr>
        <w:lastRenderedPageBreak/>
        <w:t>электроэнергией, связью, а также трасс сетей с указанием</w:t>
      </w:r>
      <w:proofErr w:type="gramEnd"/>
      <w:r w:rsidRPr="00EF0A70">
        <w:rPr>
          <w:rFonts w:ascii="Times New Roman" w:hAnsi="Times New Roman" w:cs="Times New Roman"/>
          <w:sz w:val="24"/>
          <w:szCs w:val="24"/>
          <w:lang w:eastAsia="ru-RU"/>
        </w:rPr>
        <w:t xml:space="preserve"> точек их подключения и мест расположения знаков закрепления разбивочных осей.</w:t>
      </w:r>
      <w:r w:rsidRPr="00EF0A70">
        <w:rPr>
          <w:rFonts w:ascii="Times New Roman" w:hAnsi="Times New Roman" w:cs="Times New Roman"/>
          <w:sz w:val="24"/>
          <w:szCs w:val="24"/>
          <w:lang w:eastAsia="ru-RU"/>
        </w:rPr>
        <w:br/>
        <w:t>4.6. Календарный план составляется по следующей форме:</w:t>
      </w:r>
      <w:r w:rsidRPr="00EF0A70">
        <w:rPr>
          <w:rFonts w:ascii="Times New Roman" w:hAnsi="Times New Roman" w:cs="Times New Roman"/>
          <w:sz w:val="24"/>
          <w:szCs w:val="24"/>
          <w:lang w:eastAsia="ru-RU"/>
        </w:rPr>
        <w:br/>
        <w:t>Календарный план строительства</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отдельных зданий, сооружений или видов работ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Полная сметная стоимость, тыс. руб.</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Стоимость строительно-монтажных работ, тыс. руб.</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Распределение капитальных вложений и объемов строительно-монтажных работ по периодам строительства (кварталам, годам), тыс. руб.</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Примечания</w:t>
      </w:r>
      <w:r w:rsidRPr="00EF0A70">
        <w:rPr>
          <w:rFonts w:ascii="Times New Roman" w:hAnsi="Times New Roman" w:cs="Times New Roman"/>
          <w:sz w:val="24"/>
          <w:szCs w:val="24"/>
          <w:lang w:eastAsia="ru-RU"/>
        </w:rPr>
        <w:br/>
        <w:t>1. Распределение капитальных вложений и объемов строительно-монтажных работ дается в виде дроби: в числителе - объем капитальных вложений, в знаменателе - объем строительно-монтажных работ.</w:t>
      </w:r>
      <w:r w:rsidRPr="00EF0A70">
        <w:rPr>
          <w:rFonts w:ascii="Times New Roman" w:hAnsi="Times New Roman" w:cs="Times New Roman"/>
          <w:sz w:val="24"/>
          <w:szCs w:val="24"/>
          <w:lang w:eastAsia="ru-RU"/>
        </w:rPr>
        <w:br/>
        <w:t>2. При продолжительности строительства объекта менее года распределение капитальных вложений и объемов строительно-монтажных работ дается по месяцам, кварталам.</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Календарный план на подготовительный период с планированием работ по месяцам может составляться отдельно.</w:t>
      </w:r>
      <w:r w:rsidRPr="00EF0A70">
        <w:rPr>
          <w:rFonts w:ascii="Times New Roman" w:hAnsi="Times New Roman" w:cs="Times New Roman"/>
          <w:sz w:val="24"/>
          <w:szCs w:val="24"/>
          <w:lang w:eastAsia="ru-RU"/>
        </w:rPr>
        <w:br/>
        <w:t xml:space="preserve">4.7. </w:t>
      </w:r>
      <w:proofErr w:type="gramStart"/>
      <w:r w:rsidRPr="00EF0A70">
        <w:rPr>
          <w:rFonts w:ascii="Times New Roman" w:hAnsi="Times New Roman" w:cs="Times New Roman"/>
          <w:sz w:val="24"/>
          <w:szCs w:val="24"/>
          <w:lang w:eastAsia="ru-RU"/>
        </w:rPr>
        <w:t>Проект организации строительства в текстовой части (пояснительная записка) должен содержать:</w:t>
      </w:r>
      <w:r w:rsidRPr="00EF0A70">
        <w:rPr>
          <w:rFonts w:ascii="Times New Roman" w:hAnsi="Times New Roman" w:cs="Times New Roman"/>
          <w:sz w:val="24"/>
          <w:szCs w:val="24"/>
          <w:lang w:eastAsia="ru-RU"/>
        </w:rPr>
        <w:br/>
        <w:t>а) характеристику района по месту расположения объекта капитального строительства и условий строительства;</w:t>
      </w:r>
      <w:r w:rsidRPr="00EF0A70">
        <w:rPr>
          <w:rFonts w:ascii="Times New Roman" w:hAnsi="Times New Roman" w:cs="Times New Roman"/>
          <w:sz w:val="24"/>
          <w:szCs w:val="24"/>
          <w:lang w:eastAsia="ru-RU"/>
        </w:rPr>
        <w:br/>
        <w:t>б) оценку развитости транспортной инфраструктуры;</w:t>
      </w:r>
      <w:r w:rsidRPr="00EF0A70">
        <w:rPr>
          <w:rFonts w:ascii="Times New Roman" w:hAnsi="Times New Roman" w:cs="Times New Roman"/>
          <w:sz w:val="24"/>
          <w:szCs w:val="24"/>
          <w:lang w:eastAsia="ru-RU"/>
        </w:rPr>
        <w:br/>
        <w:t>в) сведения о возможности использования местной рабочей силы при осуществлении строительства;</w:t>
      </w:r>
      <w:r w:rsidRPr="00EF0A70">
        <w:rPr>
          <w:rFonts w:ascii="Times New Roman" w:hAnsi="Times New Roman" w:cs="Times New Roman"/>
          <w:sz w:val="24"/>
          <w:szCs w:val="24"/>
          <w:lang w:eastAsia="ru-RU"/>
        </w:rPr>
        <w:br/>
        <w:t>г) перечень мероприятий по привлечению для осуществления строительства квалифицированных специалистов, в том числе для выполнения работ вахтовым методом;</w:t>
      </w:r>
      <w:proofErr w:type="gramEnd"/>
      <w:r w:rsidRPr="00EF0A70">
        <w:rPr>
          <w:rFonts w:ascii="Times New Roman" w:hAnsi="Times New Roman" w:cs="Times New Roman"/>
          <w:sz w:val="24"/>
          <w:szCs w:val="24"/>
          <w:lang w:eastAsia="ru-RU"/>
        </w:rPr>
        <w:br/>
        <w:t>д) характеристику земельного участка, предоставленного для строительства, обоснование 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w:t>
      </w:r>
      <w:r w:rsidRPr="00EF0A70">
        <w:rPr>
          <w:rFonts w:ascii="Times New Roman" w:hAnsi="Times New Roman" w:cs="Times New Roman"/>
          <w:sz w:val="24"/>
          <w:szCs w:val="24"/>
          <w:lang w:eastAsia="ru-RU"/>
        </w:rPr>
        <w:br/>
        <w:t>е) описание особенностей проведения работ в условиях действующего предприятия, в местах расположения подземных коммуникаций, линий электропередачи и связи для объектов производственного назначения;</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ж) описание особенностей проведения работ в условиях стесненной городской застройки, в местах расположения подземных коммуникаций, линий электропередачи и связи для объектов непроизводственного назначения;</w:t>
      </w:r>
      <w:r w:rsidRPr="00EF0A70">
        <w:rPr>
          <w:rFonts w:ascii="Times New Roman" w:hAnsi="Times New Roman" w:cs="Times New Roman"/>
          <w:sz w:val="24"/>
          <w:szCs w:val="24"/>
          <w:lang w:eastAsia="ru-RU"/>
        </w:rPr>
        <w:br/>
        <w:t>з) обоснование принятой организационно-технологической схемы, определяющей последовательность возведения зданий и сооружений, инженерных и транспортных коммуникаций, обеспечивающей соблюдение установленных в календарном плане строительства сроков завершения строительства (его этапов);</w:t>
      </w:r>
      <w:proofErr w:type="gramEnd"/>
      <w:r w:rsidRPr="00EF0A70">
        <w:rPr>
          <w:rFonts w:ascii="Times New Roman" w:hAnsi="Times New Roman" w:cs="Times New Roman"/>
          <w:sz w:val="24"/>
          <w:szCs w:val="24"/>
          <w:lang w:eastAsia="ru-RU"/>
        </w:rPr>
        <w:br/>
        <w:t>и) перечень видов строительных и монтажных работ, ответственных конструкций, участков сетей инженерно-технического обеспечения, подлежащих освидетельствованию с составлением соответствующих актов приемки перед производством последующих работ и устройством последующих конструкций;</w:t>
      </w:r>
      <w:r w:rsidRPr="00EF0A70">
        <w:rPr>
          <w:rFonts w:ascii="Times New Roman" w:hAnsi="Times New Roman" w:cs="Times New Roman"/>
          <w:sz w:val="24"/>
          <w:szCs w:val="24"/>
          <w:lang w:eastAsia="ru-RU"/>
        </w:rPr>
        <w:br/>
        <w:t>к) технологическую последовательность работ при возведении объектов капитального строительства или их отдельных элементов;</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lastRenderedPageBreak/>
        <w:t>л) обоснование потребности строительства в кадрах, основных строительных машинах, механизмах, транспортных средствах, в топливе и горюче-смазочных материалах, а также в электроэнергии, паре, воде, временных зданиях и сооружениях;</w:t>
      </w:r>
      <w:r w:rsidRPr="00EF0A70">
        <w:rPr>
          <w:rFonts w:ascii="Times New Roman" w:hAnsi="Times New Roman" w:cs="Times New Roman"/>
          <w:sz w:val="24"/>
          <w:szCs w:val="24"/>
          <w:lang w:eastAsia="ru-RU"/>
        </w:rPr>
        <w:br/>
        <w:t>м) обоснование размеров и оснащения площадок для складирования материалов, конструкций, оборудования, укрупненных модулей и стендов для их сборки.</w:t>
      </w:r>
      <w:proofErr w:type="gramEnd"/>
      <w:r w:rsidRPr="00EF0A70">
        <w:rPr>
          <w:rFonts w:ascii="Times New Roman" w:hAnsi="Times New Roman" w:cs="Times New Roman"/>
          <w:sz w:val="24"/>
          <w:szCs w:val="24"/>
          <w:lang w:eastAsia="ru-RU"/>
        </w:rPr>
        <w:t xml:space="preserve"> Решения по перемещению тяжеловесного негабаритного оборудования, укрупненных модулей и строительных конструкций;</w:t>
      </w:r>
      <w:r w:rsidRPr="00EF0A70">
        <w:rPr>
          <w:rFonts w:ascii="Times New Roman" w:hAnsi="Times New Roman" w:cs="Times New Roman"/>
          <w:sz w:val="24"/>
          <w:szCs w:val="24"/>
          <w:lang w:eastAsia="ru-RU"/>
        </w:rPr>
        <w:br/>
        <w:t>н) предложения по обеспечению контроля качества строительных и монтажных работ, а также поставляемых на площадку и монтируемых оборудования, конструкций и материалов;</w:t>
      </w:r>
      <w:r w:rsidRPr="00EF0A70">
        <w:rPr>
          <w:rFonts w:ascii="Times New Roman" w:hAnsi="Times New Roman" w:cs="Times New Roman"/>
          <w:sz w:val="24"/>
          <w:szCs w:val="24"/>
          <w:lang w:eastAsia="ru-RU"/>
        </w:rPr>
        <w:br/>
        <w:t>о) предложения по организации службы геодезического и лабораторного контроля;</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п) перечень требований, которые должны быть учтены в рабочей документации, разрабатываемой на основании проектной документации, в связи с принятыми методами возведения строительных конструкций и монтажа оборудования;</w:t>
      </w:r>
      <w:r w:rsidRPr="00EF0A70">
        <w:rPr>
          <w:rFonts w:ascii="Times New Roman" w:hAnsi="Times New Roman" w:cs="Times New Roman"/>
          <w:sz w:val="24"/>
          <w:szCs w:val="24"/>
          <w:lang w:eastAsia="ru-RU"/>
        </w:rPr>
        <w:br/>
        <w:t>р) обоснование потребности в жилье и социально-бытовом обслуживании персонала, участвующего в строительстве;</w:t>
      </w:r>
      <w:r w:rsidRPr="00EF0A70">
        <w:rPr>
          <w:rFonts w:ascii="Times New Roman" w:hAnsi="Times New Roman" w:cs="Times New Roman"/>
          <w:sz w:val="24"/>
          <w:szCs w:val="24"/>
          <w:lang w:eastAsia="ru-RU"/>
        </w:rPr>
        <w:br/>
        <w:t>с) перечень мероприятий и проектных решений по определению технических средств и методов работы, обеспечивающих выполнение нормативных требований охраны труда;</w:t>
      </w:r>
      <w:proofErr w:type="gramEnd"/>
      <w:r w:rsidRPr="00EF0A70">
        <w:rPr>
          <w:rFonts w:ascii="Times New Roman" w:hAnsi="Times New Roman" w:cs="Times New Roman"/>
          <w:sz w:val="24"/>
          <w:szCs w:val="24"/>
          <w:lang w:eastAsia="ru-RU"/>
        </w:rPr>
        <w:br/>
        <w:t>т) описание проектных решений и мероприятий по охране окружающей среды в период строительства;</w:t>
      </w:r>
      <w:r w:rsidRPr="00EF0A70">
        <w:rPr>
          <w:rFonts w:ascii="Times New Roman" w:hAnsi="Times New Roman" w:cs="Times New Roman"/>
          <w:sz w:val="24"/>
          <w:szCs w:val="24"/>
          <w:lang w:eastAsia="ru-RU"/>
        </w:rPr>
        <w:br/>
        <w:t>у) обоснование принятой продолжительности строительства объекта капитального строительства и его отдельных этапов;</w:t>
      </w:r>
      <w:r w:rsidRPr="00EF0A70">
        <w:rPr>
          <w:rFonts w:ascii="Times New Roman" w:hAnsi="Times New Roman" w:cs="Times New Roman"/>
          <w:sz w:val="24"/>
          <w:szCs w:val="24"/>
          <w:lang w:eastAsia="ru-RU"/>
        </w:rPr>
        <w:br/>
        <w:t>ф) перечень мероприятий по организации мониторинга за состоянием зданий и сооружений, расположенных в непосредственной близости от строящегося объекта, земляные, строительные, монтажные и иные работы на котором могут повлиять на техническое состояние таких зданий и сооружений.</w:t>
      </w:r>
      <w:r w:rsidRPr="00EF0A70">
        <w:rPr>
          <w:rFonts w:ascii="Times New Roman" w:hAnsi="Times New Roman" w:cs="Times New Roman"/>
          <w:sz w:val="24"/>
          <w:szCs w:val="24"/>
          <w:lang w:eastAsia="ru-RU"/>
        </w:rPr>
        <w:br/>
        <w:t>Далее в настоящем документе приводятся рекомендации по изложению ряда пунктов этого раздела, требующих пояснения.</w:t>
      </w:r>
      <w:r w:rsidRPr="00EF0A70">
        <w:rPr>
          <w:rFonts w:ascii="Times New Roman" w:hAnsi="Times New Roman" w:cs="Times New Roman"/>
          <w:sz w:val="24"/>
          <w:szCs w:val="24"/>
          <w:lang w:eastAsia="ru-RU"/>
        </w:rPr>
        <w:br/>
        <w:t>4.8. Характеристика района по месту расположения строительства (см. п. 4.7, а) включает описание рельефа и местоположения района, геологического строения, гидрологических условий (в том числе грунтовых вод), климата (среднегодовых температур, ветров и т.п.).</w:t>
      </w:r>
      <w:r w:rsidRPr="00EF0A70">
        <w:rPr>
          <w:rFonts w:ascii="Times New Roman" w:hAnsi="Times New Roman" w:cs="Times New Roman"/>
          <w:sz w:val="24"/>
          <w:szCs w:val="24"/>
          <w:lang w:eastAsia="ru-RU"/>
        </w:rPr>
        <w:br/>
        <w:t>4.9. Оценка развитости транспортной инфраструктуры (см. п. 4.7, б) производится на основании плана транспортной инфраструктуры района строительства. По итогам оценки составляется транспортная схема с указанием расстояний и направлений перевозки грузов, которая наносится на строительный генеральный план. В случае необходимости на отдельном чертеже разрабатывается транспортная схема строительства, на которой обозначены действующая дорожная сеть, а также необходимые дополнительные дороги, подъезды, площадки и т.п.</w:t>
      </w:r>
      <w:r w:rsidRPr="00EF0A70">
        <w:rPr>
          <w:rFonts w:ascii="Times New Roman" w:hAnsi="Times New Roman" w:cs="Times New Roman"/>
          <w:sz w:val="24"/>
          <w:szCs w:val="24"/>
          <w:lang w:eastAsia="ru-RU"/>
        </w:rPr>
        <w:br/>
        <w:t xml:space="preserve">4.10. </w:t>
      </w:r>
      <w:proofErr w:type="gramStart"/>
      <w:r w:rsidRPr="00EF0A70">
        <w:rPr>
          <w:rFonts w:ascii="Times New Roman" w:hAnsi="Times New Roman" w:cs="Times New Roman"/>
          <w:sz w:val="24"/>
          <w:szCs w:val="24"/>
          <w:lang w:eastAsia="ru-RU"/>
        </w:rPr>
        <w:t>Описание особенностей проведения работ в условиях действующего предприятия (см. п. 4.7, е) содержит перечень работ по реконструкции (переустройству цехов, расширению зданий, сооружений) или техническому перевооружению предприятия, требования к режиму его работы (без остановки производства, с частичной или полной остановкой), оценку влияния стесненности на выбор способов основных строительных работ, обоснование средств механизации, применяемых для выполнения этих работ.</w:t>
      </w:r>
      <w:proofErr w:type="gramEnd"/>
      <w:r w:rsidRPr="00EF0A70">
        <w:rPr>
          <w:rFonts w:ascii="Times New Roman" w:hAnsi="Times New Roman" w:cs="Times New Roman"/>
          <w:sz w:val="24"/>
          <w:szCs w:val="24"/>
          <w:lang w:eastAsia="ru-RU"/>
        </w:rPr>
        <w:br/>
        <w:t>В случае проведения работ в местах расположения линий электропередачи приводятся их описание и характеристики, определение охранных и опасных зон, излагаются условия работы.</w:t>
      </w:r>
      <w:r w:rsidRPr="00EF0A70">
        <w:rPr>
          <w:rFonts w:ascii="Times New Roman" w:hAnsi="Times New Roman" w:cs="Times New Roman"/>
          <w:sz w:val="24"/>
          <w:szCs w:val="24"/>
          <w:lang w:eastAsia="ru-RU"/>
        </w:rPr>
        <w:br/>
        <w:t>В разделе указывается необходимость разработки соответствующих проектов производства строительных работ.</w:t>
      </w:r>
      <w:r w:rsidRPr="00EF0A70">
        <w:rPr>
          <w:rFonts w:ascii="Times New Roman" w:hAnsi="Times New Roman" w:cs="Times New Roman"/>
          <w:sz w:val="24"/>
          <w:szCs w:val="24"/>
          <w:lang w:eastAsia="ru-RU"/>
        </w:rPr>
        <w:br/>
        <w:t xml:space="preserve">4.11. </w:t>
      </w:r>
      <w:proofErr w:type="gramStart"/>
      <w:r w:rsidRPr="00EF0A70">
        <w:rPr>
          <w:rFonts w:ascii="Times New Roman" w:hAnsi="Times New Roman" w:cs="Times New Roman"/>
          <w:sz w:val="24"/>
          <w:szCs w:val="24"/>
          <w:lang w:eastAsia="ru-RU"/>
        </w:rPr>
        <w:t xml:space="preserve">Описание особенностей проведения работ в условиях стесненной городской застройки (см. п. 4.7, ж) состоит из характеристики стесненных условий, определения опасных зон, образующихся при работе грузоподъемных кранов, указания объектов, </w:t>
      </w:r>
      <w:r w:rsidRPr="00EF0A70">
        <w:rPr>
          <w:rFonts w:ascii="Times New Roman" w:hAnsi="Times New Roman" w:cs="Times New Roman"/>
          <w:sz w:val="24"/>
          <w:szCs w:val="24"/>
          <w:lang w:eastAsia="ru-RU"/>
        </w:rPr>
        <w:lastRenderedPageBreak/>
        <w:t>попадающих в опасные зоны, из обоснования мероприятий по безопасному проведению работ (ограничение зон обслуживания кранами и сокращение опасных зон, устройство защитных сооружений (укрытий), применение защитных экранов и т.п.).</w:t>
      </w:r>
      <w:proofErr w:type="gramEnd"/>
      <w:r w:rsidRPr="00EF0A70">
        <w:rPr>
          <w:rFonts w:ascii="Times New Roman" w:hAnsi="Times New Roman" w:cs="Times New Roman"/>
          <w:sz w:val="24"/>
          <w:szCs w:val="24"/>
          <w:lang w:eastAsia="ru-RU"/>
        </w:rPr>
        <w:br/>
        <w:t xml:space="preserve">В </w:t>
      </w:r>
      <w:proofErr w:type="gramStart"/>
      <w:r w:rsidRPr="00EF0A70">
        <w:rPr>
          <w:rFonts w:ascii="Times New Roman" w:hAnsi="Times New Roman" w:cs="Times New Roman"/>
          <w:sz w:val="24"/>
          <w:szCs w:val="24"/>
          <w:lang w:eastAsia="ru-RU"/>
        </w:rPr>
        <w:t>составе</w:t>
      </w:r>
      <w:proofErr w:type="gramEnd"/>
      <w:r w:rsidRPr="00EF0A70">
        <w:rPr>
          <w:rFonts w:ascii="Times New Roman" w:hAnsi="Times New Roman" w:cs="Times New Roman"/>
          <w:sz w:val="24"/>
          <w:szCs w:val="24"/>
          <w:lang w:eastAsia="ru-RU"/>
        </w:rPr>
        <w:t xml:space="preserve"> раздела могут быть приведены:</w:t>
      </w:r>
      <w:r w:rsidRPr="00EF0A70">
        <w:rPr>
          <w:rFonts w:ascii="Times New Roman" w:hAnsi="Times New Roman" w:cs="Times New Roman"/>
          <w:sz w:val="24"/>
          <w:szCs w:val="24"/>
          <w:lang w:eastAsia="ru-RU"/>
        </w:rPr>
        <w:br/>
        <w:t>- условия установки и работы кранов вблизи откосов котлованов,. меры по безопасной работе нескольких кранов;</w:t>
      </w:r>
      <w:r w:rsidRPr="00EF0A70">
        <w:rPr>
          <w:rFonts w:ascii="Times New Roman" w:hAnsi="Times New Roman" w:cs="Times New Roman"/>
          <w:sz w:val="24"/>
          <w:szCs w:val="24"/>
          <w:lang w:eastAsia="ru-RU"/>
        </w:rPr>
        <w:br/>
        <w:t>- мероприятия по временному закрытию улиц, по ограничению движения транспорта, изменению маршрутов транспорта.</w:t>
      </w:r>
      <w:r w:rsidRPr="00EF0A70">
        <w:rPr>
          <w:rFonts w:ascii="Times New Roman" w:hAnsi="Times New Roman" w:cs="Times New Roman"/>
          <w:sz w:val="24"/>
          <w:szCs w:val="24"/>
          <w:lang w:eastAsia="ru-RU"/>
        </w:rPr>
        <w:br/>
        <w:t>В случае проведения работ в местах расположения линий электропередачи описание их приводится так же, как по п. 4.10.</w:t>
      </w:r>
      <w:r w:rsidRPr="00EF0A70">
        <w:rPr>
          <w:rFonts w:ascii="Times New Roman" w:hAnsi="Times New Roman" w:cs="Times New Roman"/>
          <w:sz w:val="24"/>
          <w:szCs w:val="24"/>
          <w:lang w:eastAsia="ru-RU"/>
        </w:rPr>
        <w:br/>
        <w:t>В разделе указывается необходимость разработки соответствующих проектов производства работ (кранами, в стесненных и других особых условиях).</w:t>
      </w:r>
      <w:r w:rsidRPr="00EF0A70">
        <w:rPr>
          <w:rFonts w:ascii="Times New Roman" w:hAnsi="Times New Roman" w:cs="Times New Roman"/>
          <w:sz w:val="24"/>
          <w:szCs w:val="24"/>
          <w:lang w:eastAsia="ru-RU"/>
        </w:rPr>
        <w:br/>
        <w:t>4.12. К перечню ответственных конструкций, подлежащих освидетельствованию (см. п. 4.7, и), могут быть приложены мероприятия по обеспечению в процессе строительства их прочности и устойчивости, а также методы и средства выполнения их контроля и испытаний.</w:t>
      </w:r>
      <w:r w:rsidRPr="00EF0A70">
        <w:rPr>
          <w:rFonts w:ascii="Times New Roman" w:hAnsi="Times New Roman" w:cs="Times New Roman"/>
          <w:sz w:val="24"/>
          <w:szCs w:val="24"/>
          <w:lang w:eastAsia="ru-RU"/>
        </w:rPr>
        <w:br/>
        <w:t>4.13. Технологическая последовательность работ или их отдельных элементов (см. п. 4.7, к) определяется согласно выбранной организационно-технологической схеме возведения объекта капитального строительства и организационно-технологических схем возведения основных зданий и сооружений.</w:t>
      </w:r>
      <w:r w:rsidRPr="00EF0A70">
        <w:rPr>
          <w:rFonts w:ascii="Times New Roman" w:hAnsi="Times New Roman" w:cs="Times New Roman"/>
          <w:sz w:val="24"/>
          <w:szCs w:val="24"/>
          <w:lang w:eastAsia="ru-RU"/>
        </w:rPr>
        <w:br/>
        <w:t>Организационно-технологическая схема возведения объекта капитального строительства устанавливает последовательность строительства основных объектов, объектов подсобного и обслуживающего назначения, наружных инженерных сетей и сооружений.</w:t>
      </w:r>
      <w:r w:rsidRPr="00EF0A70">
        <w:rPr>
          <w:rFonts w:ascii="Times New Roman" w:hAnsi="Times New Roman" w:cs="Times New Roman"/>
          <w:sz w:val="24"/>
          <w:szCs w:val="24"/>
          <w:lang w:eastAsia="ru-RU"/>
        </w:rPr>
        <w:br/>
        <w:t>Организационно-технологические схемы возведения основных зданий и сооружений устанавливают последовательность возведения отдельных зданий (сооружений) по их частям (узлам, секциям, ярусам, этажам и т.д.).</w:t>
      </w:r>
      <w:r w:rsidRPr="00EF0A70">
        <w:rPr>
          <w:rFonts w:ascii="Times New Roman" w:hAnsi="Times New Roman" w:cs="Times New Roman"/>
          <w:sz w:val="24"/>
          <w:szCs w:val="24"/>
          <w:lang w:eastAsia="ru-RU"/>
        </w:rPr>
        <w:br/>
        <w:t>Технологическая последовательность работ, устанавливаемая организационно-технологическими схемами, является исходным материалом для разработки календарного плана строительства (см. п. 4.6).</w:t>
      </w:r>
      <w:r w:rsidRPr="00EF0A70">
        <w:rPr>
          <w:rFonts w:ascii="Times New Roman" w:hAnsi="Times New Roman" w:cs="Times New Roman"/>
          <w:sz w:val="24"/>
          <w:szCs w:val="24"/>
          <w:lang w:eastAsia="ru-RU"/>
        </w:rPr>
        <w:br/>
        <w:t>4.14. Потребность строительства в ресурсах (по п. 4.7, л):</w:t>
      </w:r>
      <w:r w:rsidRPr="00EF0A70">
        <w:rPr>
          <w:rFonts w:ascii="Times New Roman" w:hAnsi="Times New Roman" w:cs="Times New Roman"/>
          <w:sz w:val="24"/>
          <w:szCs w:val="24"/>
          <w:lang w:eastAsia="ru-RU"/>
        </w:rPr>
        <w:br/>
        <w:t xml:space="preserve">4.14.1. Потребность строительства в кадрах определяют на основе выработки на одного работающего в год, стоимости годовых объемов работ и процентного соотношения </w:t>
      </w:r>
      <w:proofErr w:type="gramStart"/>
      <w:r w:rsidRPr="00EF0A70">
        <w:rPr>
          <w:rFonts w:ascii="Times New Roman" w:hAnsi="Times New Roman" w:cs="Times New Roman"/>
          <w:sz w:val="24"/>
          <w:szCs w:val="24"/>
          <w:lang w:eastAsia="ru-RU"/>
        </w:rPr>
        <w:t>численности</w:t>
      </w:r>
      <w:proofErr w:type="gramEnd"/>
      <w:r w:rsidRPr="00EF0A70">
        <w:rPr>
          <w:rFonts w:ascii="Times New Roman" w:hAnsi="Times New Roman" w:cs="Times New Roman"/>
          <w:sz w:val="24"/>
          <w:szCs w:val="24"/>
          <w:lang w:eastAsia="ru-RU"/>
        </w:rPr>
        <w:t xml:space="preserve"> работающих по их категориям:</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Объекты капитального строительства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Категория </w:t>
      </w:r>
      <w:proofErr w:type="gramStart"/>
      <w:r w:rsidRPr="00EF0A70">
        <w:rPr>
          <w:rFonts w:ascii="Times New Roman" w:hAnsi="Times New Roman" w:cs="Times New Roman"/>
          <w:sz w:val="24"/>
          <w:szCs w:val="24"/>
          <w:lang w:eastAsia="ru-RU"/>
        </w:rPr>
        <w:t>работающих</w:t>
      </w:r>
      <w:proofErr w:type="gramEnd"/>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Рабочие</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ИТР</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Служащие</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МОП и охрана</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Производственного назначения</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83,9</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11</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3,6</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lastRenderedPageBreak/>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1,5</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Непроизводственного назначения</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84,5</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11</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3,2</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1,3</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Потребность строительства в кадрах представляется в следующей форме:</w:t>
      </w:r>
      <w:r w:rsidRPr="00EF0A70">
        <w:rPr>
          <w:rFonts w:ascii="Times New Roman" w:hAnsi="Times New Roman" w:cs="Times New Roman"/>
          <w:sz w:val="24"/>
          <w:szCs w:val="24"/>
          <w:lang w:eastAsia="ru-RU"/>
        </w:rPr>
        <w:br/>
        <w:t xml:space="preserve">Потребность строительства в кадрах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Год строительства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Стоимость СМР, тыс. руб.</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Годовая выработка на 1 работающего, тыс. руб.</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Общая численность работающих, чел.</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В том числе</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Рабочие</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ИТР</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Служащие</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МОП и охрана</w:t>
      </w:r>
      <w:r w:rsidRPr="00EF0A70">
        <w:rPr>
          <w:rFonts w:ascii="Times New Roman" w:hAnsi="Times New Roman" w:cs="Times New Roman"/>
          <w:sz w:val="24"/>
          <w:szCs w:val="24"/>
          <w:lang w:eastAsia="ru-RU"/>
        </w:rPr>
        <w:br/>
        <w:t>4.14.2. Потребность в основных строительных машинах, механизмах и транспортных средствах определяется в целом по строительству на основе физических объемов работ и эксплуатационной производительности машин и транспортных средств с учетом принятых организационно-технологических схем строительства. Потребность представляют в следующей форме:</w:t>
      </w:r>
      <w:r w:rsidRPr="00EF0A70">
        <w:rPr>
          <w:rFonts w:ascii="Times New Roman" w:hAnsi="Times New Roman" w:cs="Times New Roman"/>
          <w:sz w:val="24"/>
          <w:szCs w:val="24"/>
          <w:lang w:eastAsia="ru-RU"/>
        </w:rPr>
        <w:br/>
        <w:t>Потребность в основных строительных машинах, механизмах и транспортных средствах</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тип, марка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Основные технические параметры</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Количество по годам строительства</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1 2 3 4 5</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Наименование и количество основных строительных машин, механизмов и транспортных средств уточняется при разработке проектов производства работ.</w:t>
      </w:r>
      <w:r w:rsidRPr="00EF0A70">
        <w:rPr>
          <w:rFonts w:ascii="Times New Roman" w:hAnsi="Times New Roman" w:cs="Times New Roman"/>
          <w:sz w:val="24"/>
          <w:szCs w:val="24"/>
          <w:lang w:eastAsia="ru-RU"/>
        </w:rPr>
        <w:br/>
        <w:t>4.14.3. Потребность в энергетических ресурсах может быть определена путем прямого подсчета.</w:t>
      </w:r>
      <w:r w:rsidRPr="00EF0A70">
        <w:rPr>
          <w:rFonts w:ascii="Times New Roman" w:hAnsi="Times New Roman" w:cs="Times New Roman"/>
          <w:sz w:val="24"/>
          <w:szCs w:val="24"/>
          <w:lang w:eastAsia="ru-RU"/>
        </w:rPr>
        <w:br/>
        <w:t>Потребность в электроэнергии</w:t>
      </w:r>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 xml:space="preserve">Потребность в электроэнергии, </w:t>
      </w:r>
      <w:proofErr w:type="spellStart"/>
      <w:r w:rsidRPr="00EF0A70">
        <w:rPr>
          <w:rFonts w:ascii="Times New Roman" w:hAnsi="Times New Roman" w:cs="Times New Roman"/>
          <w:sz w:val="24"/>
          <w:szCs w:val="24"/>
          <w:lang w:eastAsia="ru-RU"/>
        </w:rPr>
        <w:t>кВ·А</w:t>
      </w:r>
      <w:proofErr w:type="spellEnd"/>
      <w:r w:rsidRPr="00EF0A70">
        <w:rPr>
          <w:rFonts w:ascii="Times New Roman" w:hAnsi="Times New Roman" w:cs="Times New Roman"/>
          <w:sz w:val="24"/>
          <w:szCs w:val="24"/>
          <w:lang w:eastAsia="ru-RU"/>
        </w:rPr>
        <w:t>, определяется на период выполнения максимального объема строительно-монтажных работ по формуле:</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где </w:t>
      </w:r>
      <w:proofErr w:type="spellStart"/>
      <w:r w:rsidRPr="00EF0A70">
        <w:rPr>
          <w:rFonts w:ascii="Times New Roman" w:hAnsi="Times New Roman" w:cs="Times New Roman"/>
          <w:sz w:val="24"/>
          <w:szCs w:val="24"/>
          <w:lang w:eastAsia="ru-RU"/>
        </w:rPr>
        <w:t>Lx</w:t>
      </w:r>
      <w:proofErr w:type="spellEnd"/>
      <w:r w:rsidRPr="00EF0A70">
        <w:rPr>
          <w:rFonts w:ascii="Times New Roman" w:hAnsi="Times New Roman" w:cs="Times New Roman"/>
          <w:sz w:val="24"/>
          <w:szCs w:val="24"/>
          <w:lang w:eastAsia="ru-RU"/>
        </w:rPr>
        <w:t xml:space="preserve"> = 1,05 - коэффициент потери мощности в сети;</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Рм</w:t>
      </w:r>
      <w:proofErr w:type="spellEnd"/>
      <w:r w:rsidRPr="00EF0A70">
        <w:rPr>
          <w:rFonts w:ascii="Times New Roman" w:hAnsi="Times New Roman" w:cs="Times New Roman"/>
          <w:sz w:val="24"/>
          <w:szCs w:val="24"/>
          <w:lang w:eastAsia="ru-RU"/>
        </w:rPr>
        <w:t xml:space="preserve"> - сумма номинальных мощностей работающих электромоторов (</w:t>
      </w:r>
      <w:proofErr w:type="spellStart"/>
      <w:r w:rsidRPr="00EF0A70">
        <w:rPr>
          <w:rFonts w:ascii="Times New Roman" w:hAnsi="Times New Roman" w:cs="Times New Roman"/>
          <w:sz w:val="24"/>
          <w:szCs w:val="24"/>
          <w:lang w:eastAsia="ru-RU"/>
        </w:rPr>
        <w:t>бетоноломы</w:t>
      </w:r>
      <w:proofErr w:type="spellEnd"/>
      <w:r w:rsidRPr="00EF0A70">
        <w:rPr>
          <w:rFonts w:ascii="Times New Roman" w:hAnsi="Times New Roman" w:cs="Times New Roman"/>
          <w:sz w:val="24"/>
          <w:szCs w:val="24"/>
          <w:lang w:eastAsia="ru-RU"/>
        </w:rPr>
        <w:t>, трамбовки, вибраторы и т.д.);</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Ро</w:t>
      </w:r>
      <w:proofErr w:type="gramStart"/>
      <w:r w:rsidRPr="00EF0A70">
        <w:rPr>
          <w:rFonts w:ascii="Times New Roman" w:hAnsi="Times New Roman" w:cs="Times New Roman"/>
          <w:sz w:val="24"/>
          <w:szCs w:val="24"/>
          <w:lang w:eastAsia="ru-RU"/>
        </w:rPr>
        <w:t>.в</w:t>
      </w:r>
      <w:proofErr w:type="spellEnd"/>
      <w:proofErr w:type="gramEnd"/>
      <w:r w:rsidRPr="00EF0A70">
        <w:rPr>
          <w:rFonts w:ascii="Times New Roman" w:hAnsi="Times New Roman" w:cs="Times New Roman"/>
          <w:sz w:val="24"/>
          <w:szCs w:val="24"/>
          <w:lang w:eastAsia="ru-RU"/>
        </w:rPr>
        <w:t xml:space="preserve"> - суммарная мощность внутренних осветительных приборов, устройств для электрического обогрева (помещения для рабочих, здания складского назначения);</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Ро.н</w:t>
      </w:r>
      <w:proofErr w:type="spellEnd"/>
      <w:r w:rsidRPr="00EF0A70">
        <w:rPr>
          <w:rFonts w:ascii="Times New Roman" w:hAnsi="Times New Roman" w:cs="Times New Roman"/>
          <w:sz w:val="24"/>
          <w:szCs w:val="24"/>
          <w:lang w:eastAsia="ru-RU"/>
        </w:rPr>
        <w:t xml:space="preserve"> - то же, для наружного освещения объектов и территории;</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Рсв</w:t>
      </w:r>
      <w:proofErr w:type="spellEnd"/>
      <w:r w:rsidRPr="00EF0A70">
        <w:rPr>
          <w:rFonts w:ascii="Times New Roman" w:hAnsi="Times New Roman" w:cs="Times New Roman"/>
          <w:sz w:val="24"/>
          <w:szCs w:val="24"/>
          <w:lang w:eastAsia="ru-RU"/>
        </w:rPr>
        <w:t xml:space="preserve"> - то же, для сварочных трансформаторов;</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cos</w:t>
      </w:r>
      <w:proofErr w:type="spellEnd"/>
      <w:r w:rsidRPr="00EF0A70">
        <w:rPr>
          <w:rFonts w:ascii="Times New Roman" w:hAnsi="Times New Roman" w:cs="Times New Roman"/>
          <w:sz w:val="24"/>
          <w:szCs w:val="24"/>
          <w:lang w:eastAsia="ru-RU"/>
        </w:rPr>
        <w:t xml:space="preserve"> E1 = 0,7 - коэффициент потери мощности для силовых потребителей электромоторов;</w:t>
      </w:r>
      <w:r w:rsidRPr="00EF0A70">
        <w:rPr>
          <w:rFonts w:ascii="Times New Roman" w:hAnsi="Times New Roman" w:cs="Times New Roman"/>
          <w:sz w:val="24"/>
          <w:szCs w:val="24"/>
          <w:lang w:eastAsia="ru-RU"/>
        </w:rPr>
        <w:br/>
        <w:t>К</w:t>
      </w:r>
      <w:proofErr w:type="gramStart"/>
      <w:r w:rsidRPr="00EF0A70">
        <w:rPr>
          <w:rFonts w:ascii="Times New Roman" w:hAnsi="Times New Roman" w:cs="Times New Roman"/>
          <w:sz w:val="24"/>
          <w:szCs w:val="24"/>
          <w:lang w:eastAsia="ru-RU"/>
        </w:rPr>
        <w:t>1</w:t>
      </w:r>
      <w:proofErr w:type="gramEnd"/>
      <w:r w:rsidRPr="00EF0A70">
        <w:rPr>
          <w:rFonts w:ascii="Times New Roman" w:hAnsi="Times New Roman" w:cs="Times New Roman"/>
          <w:sz w:val="24"/>
          <w:szCs w:val="24"/>
          <w:lang w:eastAsia="ru-RU"/>
        </w:rPr>
        <w:t xml:space="preserve"> = 0,5 - коэффициент одновременности работы электромоторов;</w:t>
      </w:r>
      <w:r w:rsidRPr="00EF0A70">
        <w:rPr>
          <w:rFonts w:ascii="Times New Roman" w:hAnsi="Times New Roman" w:cs="Times New Roman"/>
          <w:sz w:val="24"/>
          <w:szCs w:val="24"/>
          <w:lang w:eastAsia="ru-RU"/>
        </w:rPr>
        <w:br/>
        <w:t>К3 = 0,8 - то же, для внутреннего освещения;</w:t>
      </w:r>
      <w:r w:rsidRPr="00EF0A70">
        <w:rPr>
          <w:rFonts w:ascii="Times New Roman" w:hAnsi="Times New Roman" w:cs="Times New Roman"/>
          <w:sz w:val="24"/>
          <w:szCs w:val="24"/>
          <w:lang w:eastAsia="ru-RU"/>
        </w:rPr>
        <w:br/>
        <w:t>К4 = 0,9 - то же, для наружного освещения;</w:t>
      </w:r>
      <w:r w:rsidRPr="00EF0A70">
        <w:rPr>
          <w:rFonts w:ascii="Times New Roman" w:hAnsi="Times New Roman" w:cs="Times New Roman"/>
          <w:sz w:val="24"/>
          <w:szCs w:val="24"/>
          <w:lang w:eastAsia="ru-RU"/>
        </w:rPr>
        <w:br/>
        <w:t>К5 = 0,6 - то же, для сварочных трансформаторов.</w:t>
      </w:r>
      <w:r w:rsidRPr="00EF0A70">
        <w:rPr>
          <w:rFonts w:ascii="Times New Roman" w:hAnsi="Times New Roman" w:cs="Times New Roman"/>
          <w:sz w:val="24"/>
          <w:szCs w:val="24"/>
          <w:lang w:eastAsia="ru-RU"/>
        </w:rPr>
        <w:br/>
        <w:t>Потребность в воде</w:t>
      </w:r>
      <w:r w:rsidRPr="00EF0A70">
        <w:rPr>
          <w:rFonts w:ascii="Times New Roman" w:hAnsi="Times New Roman" w:cs="Times New Roman"/>
          <w:sz w:val="24"/>
          <w:szCs w:val="24"/>
          <w:lang w:eastAsia="ru-RU"/>
        </w:rPr>
        <w:br/>
        <w:t xml:space="preserve">Потребность </w:t>
      </w:r>
      <w:proofErr w:type="spellStart"/>
      <w:r w:rsidRPr="00EF0A70">
        <w:rPr>
          <w:rFonts w:ascii="Times New Roman" w:hAnsi="Times New Roman" w:cs="Times New Roman"/>
          <w:sz w:val="24"/>
          <w:szCs w:val="24"/>
          <w:lang w:eastAsia="ru-RU"/>
        </w:rPr>
        <w:t>Q</w:t>
      </w:r>
      <w:proofErr w:type="gramStart"/>
      <w:r w:rsidRPr="00EF0A70">
        <w:rPr>
          <w:rFonts w:ascii="Times New Roman" w:hAnsi="Times New Roman" w:cs="Times New Roman"/>
          <w:sz w:val="24"/>
          <w:szCs w:val="24"/>
          <w:lang w:eastAsia="ru-RU"/>
        </w:rPr>
        <w:t>т</w:t>
      </w:r>
      <w:proofErr w:type="gramEnd"/>
      <w:r w:rsidRPr="00EF0A70">
        <w:rPr>
          <w:rFonts w:ascii="Times New Roman" w:hAnsi="Times New Roman" w:cs="Times New Roman"/>
          <w:sz w:val="24"/>
          <w:szCs w:val="24"/>
          <w:lang w:eastAsia="ru-RU"/>
        </w:rPr>
        <w:t>p</w:t>
      </w:r>
      <w:proofErr w:type="spellEnd"/>
      <w:r w:rsidRPr="00EF0A70">
        <w:rPr>
          <w:rFonts w:ascii="Times New Roman" w:hAnsi="Times New Roman" w:cs="Times New Roman"/>
          <w:sz w:val="24"/>
          <w:szCs w:val="24"/>
          <w:lang w:eastAsia="ru-RU"/>
        </w:rPr>
        <w:t xml:space="preserve"> в воде определяется суммой расхода воды на производственные </w:t>
      </w:r>
      <w:proofErr w:type="spellStart"/>
      <w:r w:rsidRPr="00EF0A70">
        <w:rPr>
          <w:rFonts w:ascii="Times New Roman" w:hAnsi="Times New Roman" w:cs="Times New Roman"/>
          <w:sz w:val="24"/>
          <w:szCs w:val="24"/>
          <w:lang w:eastAsia="ru-RU"/>
        </w:rPr>
        <w:t>Qпр</w:t>
      </w:r>
      <w:proofErr w:type="spellEnd"/>
      <w:r w:rsidRPr="00EF0A70">
        <w:rPr>
          <w:rFonts w:ascii="Times New Roman" w:hAnsi="Times New Roman" w:cs="Times New Roman"/>
          <w:sz w:val="24"/>
          <w:szCs w:val="24"/>
          <w:lang w:eastAsia="ru-RU"/>
        </w:rPr>
        <w:t xml:space="preserve"> и хозяйственно-бытовые </w:t>
      </w:r>
      <w:proofErr w:type="spellStart"/>
      <w:r w:rsidRPr="00EF0A70">
        <w:rPr>
          <w:rFonts w:ascii="Times New Roman" w:hAnsi="Times New Roman" w:cs="Times New Roman"/>
          <w:sz w:val="24"/>
          <w:szCs w:val="24"/>
          <w:lang w:eastAsia="ru-RU"/>
        </w:rPr>
        <w:t>Qxоз</w:t>
      </w:r>
      <w:proofErr w:type="spellEnd"/>
      <w:r w:rsidRPr="00EF0A70">
        <w:rPr>
          <w:rFonts w:ascii="Times New Roman" w:hAnsi="Times New Roman" w:cs="Times New Roman"/>
          <w:sz w:val="24"/>
          <w:szCs w:val="24"/>
          <w:lang w:eastAsia="ru-RU"/>
        </w:rPr>
        <w:t xml:space="preserve"> нужды:</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Q</w:t>
      </w:r>
      <w:proofErr w:type="gramStart"/>
      <w:r w:rsidRPr="00EF0A70">
        <w:rPr>
          <w:rFonts w:ascii="Times New Roman" w:hAnsi="Times New Roman" w:cs="Times New Roman"/>
          <w:sz w:val="24"/>
          <w:szCs w:val="24"/>
          <w:lang w:eastAsia="ru-RU"/>
        </w:rPr>
        <w:t>т</w:t>
      </w:r>
      <w:proofErr w:type="gramEnd"/>
      <w:r w:rsidRPr="00EF0A70">
        <w:rPr>
          <w:rFonts w:ascii="Times New Roman" w:hAnsi="Times New Roman" w:cs="Times New Roman"/>
          <w:sz w:val="24"/>
          <w:szCs w:val="24"/>
          <w:lang w:eastAsia="ru-RU"/>
        </w:rPr>
        <w:t>p</w:t>
      </w:r>
      <w:proofErr w:type="spellEnd"/>
      <w:r w:rsidRPr="00EF0A70">
        <w:rPr>
          <w:rFonts w:ascii="Times New Roman" w:hAnsi="Times New Roman" w:cs="Times New Roman"/>
          <w:sz w:val="24"/>
          <w:szCs w:val="24"/>
          <w:lang w:eastAsia="ru-RU"/>
        </w:rPr>
        <w:t xml:space="preserve"> = </w:t>
      </w:r>
      <w:proofErr w:type="spellStart"/>
      <w:r w:rsidRPr="00EF0A70">
        <w:rPr>
          <w:rFonts w:ascii="Times New Roman" w:hAnsi="Times New Roman" w:cs="Times New Roman"/>
          <w:sz w:val="24"/>
          <w:szCs w:val="24"/>
          <w:lang w:eastAsia="ru-RU"/>
        </w:rPr>
        <w:t>Qпр</w:t>
      </w:r>
      <w:proofErr w:type="spellEnd"/>
      <w:r w:rsidRPr="00EF0A70">
        <w:rPr>
          <w:rFonts w:ascii="Times New Roman" w:hAnsi="Times New Roman" w:cs="Times New Roman"/>
          <w:sz w:val="24"/>
          <w:szCs w:val="24"/>
          <w:lang w:eastAsia="ru-RU"/>
        </w:rPr>
        <w:t xml:space="preserve"> + </w:t>
      </w:r>
      <w:proofErr w:type="spellStart"/>
      <w:r w:rsidRPr="00EF0A70">
        <w:rPr>
          <w:rFonts w:ascii="Times New Roman" w:hAnsi="Times New Roman" w:cs="Times New Roman"/>
          <w:sz w:val="24"/>
          <w:szCs w:val="24"/>
          <w:lang w:eastAsia="ru-RU"/>
        </w:rPr>
        <w:t>Qxоз</w:t>
      </w:r>
      <w:proofErr w:type="spellEnd"/>
      <w:r w:rsidRPr="00EF0A70">
        <w:rPr>
          <w:rFonts w:ascii="Times New Roman" w:hAnsi="Times New Roman" w:cs="Times New Roman"/>
          <w:sz w:val="24"/>
          <w:szCs w:val="24"/>
          <w:lang w:eastAsia="ru-RU"/>
        </w:rPr>
        <w:br/>
        <w:t xml:space="preserve">Расход воды на производственные потребности, л/с: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где </w:t>
      </w:r>
      <w:proofErr w:type="spellStart"/>
      <w:proofErr w:type="gramStart"/>
      <w:r w:rsidRPr="00EF0A70">
        <w:rPr>
          <w:rFonts w:ascii="Times New Roman" w:hAnsi="Times New Roman" w:cs="Times New Roman"/>
          <w:sz w:val="24"/>
          <w:szCs w:val="24"/>
          <w:lang w:eastAsia="ru-RU"/>
        </w:rPr>
        <w:t>q</w:t>
      </w:r>
      <w:proofErr w:type="gramEnd"/>
      <w:r w:rsidRPr="00EF0A70">
        <w:rPr>
          <w:rFonts w:ascii="Times New Roman" w:hAnsi="Times New Roman" w:cs="Times New Roman"/>
          <w:sz w:val="24"/>
          <w:szCs w:val="24"/>
          <w:lang w:eastAsia="ru-RU"/>
        </w:rPr>
        <w:t>п</w:t>
      </w:r>
      <w:proofErr w:type="spellEnd"/>
      <w:r w:rsidRPr="00EF0A70">
        <w:rPr>
          <w:rFonts w:ascii="Times New Roman" w:hAnsi="Times New Roman" w:cs="Times New Roman"/>
          <w:sz w:val="24"/>
          <w:szCs w:val="24"/>
          <w:lang w:eastAsia="ru-RU"/>
        </w:rPr>
        <w:t xml:space="preserve"> =500 л - расход воды на производственного потребителя (поливка бетона, заправка и мытье машин и т.д.);</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Пп</w:t>
      </w:r>
      <w:proofErr w:type="spellEnd"/>
      <w:r w:rsidRPr="00EF0A70">
        <w:rPr>
          <w:rFonts w:ascii="Times New Roman" w:hAnsi="Times New Roman" w:cs="Times New Roman"/>
          <w:sz w:val="24"/>
          <w:szCs w:val="24"/>
          <w:lang w:eastAsia="ru-RU"/>
        </w:rPr>
        <w:t xml:space="preserve"> - число производственных потребителей в наиболее загруженную смену;</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Кч</w:t>
      </w:r>
      <w:proofErr w:type="spellEnd"/>
      <w:r w:rsidRPr="00EF0A70">
        <w:rPr>
          <w:rFonts w:ascii="Times New Roman" w:hAnsi="Times New Roman" w:cs="Times New Roman"/>
          <w:sz w:val="24"/>
          <w:szCs w:val="24"/>
          <w:lang w:eastAsia="ru-RU"/>
        </w:rPr>
        <w:t xml:space="preserve"> = 1,5 - коэффициент часовой неравномерности водопотребления;</w:t>
      </w:r>
      <w:r w:rsidRPr="00EF0A70">
        <w:rPr>
          <w:rFonts w:ascii="Times New Roman" w:hAnsi="Times New Roman" w:cs="Times New Roman"/>
          <w:sz w:val="24"/>
          <w:szCs w:val="24"/>
          <w:lang w:eastAsia="ru-RU"/>
        </w:rPr>
        <w:br/>
        <w:t>t = 8 ч - число часов в смене;</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Кн</w:t>
      </w:r>
      <w:proofErr w:type="spellEnd"/>
      <w:r w:rsidRPr="00EF0A70">
        <w:rPr>
          <w:rFonts w:ascii="Times New Roman" w:hAnsi="Times New Roman" w:cs="Times New Roman"/>
          <w:sz w:val="24"/>
          <w:szCs w:val="24"/>
          <w:lang w:eastAsia="ru-RU"/>
        </w:rPr>
        <w:t xml:space="preserve"> = 1,2 - коэффициент на неучтенный расход воды.</w:t>
      </w:r>
      <w:r w:rsidRPr="00EF0A70">
        <w:rPr>
          <w:rFonts w:ascii="Times New Roman" w:hAnsi="Times New Roman" w:cs="Times New Roman"/>
          <w:sz w:val="24"/>
          <w:szCs w:val="24"/>
          <w:lang w:eastAsia="ru-RU"/>
        </w:rPr>
        <w:br/>
        <w:t>Расходы воды на хозяйственно-бытовые потребности, л/</w:t>
      </w:r>
      <w:proofErr w:type="gramStart"/>
      <w:r w:rsidRPr="00EF0A70">
        <w:rPr>
          <w:rFonts w:ascii="Times New Roman" w:hAnsi="Times New Roman" w:cs="Times New Roman"/>
          <w:sz w:val="24"/>
          <w:szCs w:val="24"/>
          <w:lang w:eastAsia="ru-RU"/>
        </w:rPr>
        <w:t>с</w:t>
      </w:r>
      <w:proofErr w:type="gramEnd"/>
      <w:r w:rsidRPr="00EF0A70">
        <w:rPr>
          <w:rFonts w:ascii="Times New Roman" w:hAnsi="Times New Roman" w:cs="Times New Roman"/>
          <w:sz w:val="24"/>
          <w:szCs w:val="24"/>
          <w:lang w:eastAsia="ru-RU"/>
        </w:rPr>
        <w:t xml:space="preserve">: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где </w:t>
      </w:r>
      <w:proofErr w:type="spellStart"/>
      <w:r w:rsidRPr="00EF0A70">
        <w:rPr>
          <w:rFonts w:ascii="Times New Roman" w:hAnsi="Times New Roman" w:cs="Times New Roman"/>
          <w:sz w:val="24"/>
          <w:szCs w:val="24"/>
          <w:lang w:eastAsia="ru-RU"/>
        </w:rPr>
        <w:t>qx</w:t>
      </w:r>
      <w:proofErr w:type="spellEnd"/>
      <w:r w:rsidRPr="00EF0A70">
        <w:rPr>
          <w:rFonts w:ascii="Times New Roman" w:hAnsi="Times New Roman" w:cs="Times New Roman"/>
          <w:sz w:val="24"/>
          <w:szCs w:val="24"/>
          <w:lang w:eastAsia="ru-RU"/>
        </w:rPr>
        <w:t xml:space="preserve"> - 15 л - удельный расход воды на хозяйственно-питьевые потребности работающего;</w:t>
      </w:r>
      <w:r w:rsidRPr="00EF0A70">
        <w:rPr>
          <w:rFonts w:ascii="Times New Roman" w:hAnsi="Times New Roman" w:cs="Times New Roman"/>
          <w:sz w:val="24"/>
          <w:szCs w:val="24"/>
          <w:lang w:eastAsia="ru-RU"/>
        </w:rPr>
        <w:br/>
      </w:r>
      <w:proofErr w:type="spellStart"/>
      <w:proofErr w:type="gramStart"/>
      <w:r w:rsidRPr="00EF0A70">
        <w:rPr>
          <w:rFonts w:ascii="Times New Roman" w:hAnsi="Times New Roman" w:cs="Times New Roman"/>
          <w:sz w:val="24"/>
          <w:szCs w:val="24"/>
          <w:lang w:eastAsia="ru-RU"/>
        </w:rPr>
        <w:t>Пр</w:t>
      </w:r>
      <w:proofErr w:type="spellEnd"/>
      <w:proofErr w:type="gramEnd"/>
      <w:r w:rsidRPr="00EF0A70">
        <w:rPr>
          <w:rFonts w:ascii="Times New Roman" w:hAnsi="Times New Roman" w:cs="Times New Roman"/>
          <w:sz w:val="24"/>
          <w:szCs w:val="24"/>
          <w:lang w:eastAsia="ru-RU"/>
        </w:rPr>
        <w:t xml:space="preserve"> - численность работающих в наиболее загруженную смену;</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Кч</w:t>
      </w:r>
      <w:proofErr w:type="spellEnd"/>
      <w:r w:rsidRPr="00EF0A70">
        <w:rPr>
          <w:rFonts w:ascii="Times New Roman" w:hAnsi="Times New Roman" w:cs="Times New Roman"/>
          <w:sz w:val="24"/>
          <w:szCs w:val="24"/>
          <w:lang w:eastAsia="ru-RU"/>
        </w:rPr>
        <w:t xml:space="preserve"> = 2 - коэффициент часовой неравномерности потребления воды;</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qд</w:t>
      </w:r>
      <w:proofErr w:type="spellEnd"/>
      <w:r w:rsidRPr="00EF0A70">
        <w:rPr>
          <w:rFonts w:ascii="Times New Roman" w:hAnsi="Times New Roman" w:cs="Times New Roman"/>
          <w:sz w:val="24"/>
          <w:szCs w:val="24"/>
          <w:lang w:eastAsia="ru-RU"/>
        </w:rPr>
        <w:t xml:space="preserve"> = 30 л - расход воды на прием душа одним работающим;</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Пд</w:t>
      </w:r>
      <w:proofErr w:type="spellEnd"/>
      <w:r w:rsidRPr="00EF0A70">
        <w:rPr>
          <w:rFonts w:ascii="Times New Roman" w:hAnsi="Times New Roman" w:cs="Times New Roman"/>
          <w:sz w:val="24"/>
          <w:szCs w:val="24"/>
          <w:lang w:eastAsia="ru-RU"/>
        </w:rPr>
        <w:t xml:space="preserve"> - численность пользующихся душем (до 80 % </w:t>
      </w:r>
      <w:proofErr w:type="spellStart"/>
      <w:r w:rsidRPr="00EF0A70">
        <w:rPr>
          <w:rFonts w:ascii="Times New Roman" w:hAnsi="Times New Roman" w:cs="Times New Roman"/>
          <w:sz w:val="24"/>
          <w:szCs w:val="24"/>
          <w:lang w:eastAsia="ru-RU"/>
        </w:rPr>
        <w:t>Пр</w:t>
      </w:r>
      <w:proofErr w:type="spellEnd"/>
      <w:r w:rsidRPr="00EF0A70">
        <w:rPr>
          <w:rFonts w:ascii="Times New Roman" w:hAnsi="Times New Roman" w:cs="Times New Roman"/>
          <w:sz w:val="24"/>
          <w:szCs w:val="24"/>
          <w:lang w:eastAsia="ru-RU"/>
        </w:rPr>
        <w:t>);</w:t>
      </w:r>
      <w:r w:rsidRPr="00EF0A70">
        <w:rPr>
          <w:rFonts w:ascii="Times New Roman" w:hAnsi="Times New Roman" w:cs="Times New Roman"/>
          <w:sz w:val="24"/>
          <w:szCs w:val="24"/>
          <w:lang w:eastAsia="ru-RU"/>
        </w:rPr>
        <w:br/>
        <w:t>t1 = 45 мин - продолжительность использования душевой установки;</w:t>
      </w:r>
      <w:r w:rsidRPr="00EF0A70">
        <w:rPr>
          <w:rFonts w:ascii="Times New Roman" w:hAnsi="Times New Roman" w:cs="Times New Roman"/>
          <w:sz w:val="24"/>
          <w:szCs w:val="24"/>
          <w:lang w:eastAsia="ru-RU"/>
        </w:rPr>
        <w:br/>
        <w:t>t = 8 ч - число часов в смене.</w:t>
      </w:r>
      <w:r w:rsidRPr="00EF0A70">
        <w:rPr>
          <w:rFonts w:ascii="Times New Roman" w:hAnsi="Times New Roman" w:cs="Times New Roman"/>
          <w:sz w:val="24"/>
          <w:szCs w:val="24"/>
          <w:lang w:eastAsia="ru-RU"/>
        </w:rPr>
        <w:br/>
        <w:t xml:space="preserve">Расход воды для пожаротушения на период строительства </w:t>
      </w:r>
      <w:proofErr w:type="spellStart"/>
      <w:proofErr w:type="gramStart"/>
      <w:r w:rsidRPr="00EF0A70">
        <w:rPr>
          <w:rFonts w:ascii="Times New Roman" w:hAnsi="Times New Roman" w:cs="Times New Roman"/>
          <w:sz w:val="24"/>
          <w:szCs w:val="24"/>
          <w:lang w:eastAsia="ru-RU"/>
        </w:rPr>
        <w:t>Q</w:t>
      </w:r>
      <w:proofErr w:type="gramEnd"/>
      <w:r w:rsidRPr="00EF0A70">
        <w:rPr>
          <w:rFonts w:ascii="Times New Roman" w:hAnsi="Times New Roman" w:cs="Times New Roman"/>
          <w:sz w:val="24"/>
          <w:szCs w:val="24"/>
          <w:lang w:eastAsia="ru-RU"/>
        </w:rPr>
        <w:t>пож</w:t>
      </w:r>
      <w:proofErr w:type="spellEnd"/>
      <w:r w:rsidRPr="00EF0A70">
        <w:rPr>
          <w:rFonts w:ascii="Times New Roman" w:hAnsi="Times New Roman" w:cs="Times New Roman"/>
          <w:sz w:val="24"/>
          <w:szCs w:val="24"/>
          <w:lang w:eastAsia="ru-RU"/>
        </w:rPr>
        <w:t xml:space="preserve"> = 5 л/с.</w:t>
      </w:r>
      <w:r w:rsidRPr="00EF0A70">
        <w:rPr>
          <w:rFonts w:ascii="Times New Roman" w:hAnsi="Times New Roman" w:cs="Times New Roman"/>
          <w:sz w:val="24"/>
          <w:szCs w:val="24"/>
          <w:lang w:eastAsia="ru-RU"/>
        </w:rPr>
        <w:br/>
        <w:t>Потребность в сжатом воздухе</w:t>
      </w:r>
      <w:r w:rsidRPr="00EF0A70">
        <w:rPr>
          <w:rFonts w:ascii="Times New Roman" w:hAnsi="Times New Roman" w:cs="Times New Roman"/>
          <w:sz w:val="24"/>
          <w:szCs w:val="24"/>
          <w:lang w:eastAsia="ru-RU"/>
        </w:rPr>
        <w:br/>
        <w:t>Потребность в сжатом воздухе, м3/мин, определяется по формуле:</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где - общая потребность в воздухе </w:t>
      </w:r>
      <w:proofErr w:type="spellStart"/>
      <w:r w:rsidRPr="00EF0A70">
        <w:rPr>
          <w:rFonts w:ascii="Times New Roman" w:hAnsi="Times New Roman" w:cs="Times New Roman"/>
          <w:sz w:val="24"/>
          <w:szCs w:val="24"/>
          <w:lang w:eastAsia="ru-RU"/>
        </w:rPr>
        <w:t>пневмоинструмента</w:t>
      </w:r>
      <w:proofErr w:type="spellEnd"/>
      <w:r w:rsidRPr="00EF0A70">
        <w:rPr>
          <w:rFonts w:ascii="Times New Roman" w:hAnsi="Times New Roman" w:cs="Times New Roman"/>
          <w:sz w:val="24"/>
          <w:szCs w:val="24"/>
          <w:lang w:eastAsia="ru-RU"/>
        </w:rPr>
        <w:t>;</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К</w:t>
      </w:r>
      <w:proofErr w:type="gramStart"/>
      <w:r w:rsidRPr="00EF0A70">
        <w:rPr>
          <w:rFonts w:ascii="Times New Roman" w:hAnsi="Times New Roman" w:cs="Times New Roman"/>
          <w:sz w:val="24"/>
          <w:szCs w:val="24"/>
          <w:lang w:eastAsia="ru-RU"/>
        </w:rPr>
        <w:t>o</w:t>
      </w:r>
      <w:proofErr w:type="spellEnd"/>
      <w:proofErr w:type="gramEnd"/>
      <w:r w:rsidRPr="00EF0A70">
        <w:rPr>
          <w:rFonts w:ascii="Times New Roman" w:hAnsi="Times New Roman" w:cs="Times New Roman"/>
          <w:sz w:val="24"/>
          <w:szCs w:val="24"/>
          <w:lang w:eastAsia="ru-RU"/>
        </w:rPr>
        <w:t xml:space="preserve"> - коэффициент при одновременном присоединении </w:t>
      </w:r>
      <w:proofErr w:type="spellStart"/>
      <w:r w:rsidRPr="00EF0A70">
        <w:rPr>
          <w:rFonts w:ascii="Times New Roman" w:hAnsi="Times New Roman" w:cs="Times New Roman"/>
          <w:sz w:val="24"/>
          <w:szCs w:val="24"/>
          <w:lang w:eastAsia="ru-RU"/>
        </w:rPr>
        <w:t>пневмоинструмента</w:t>
      </w:r>
      <w:proofErr w:type="spellEnd"/>
      <w:r w:rsidRPr="00EF0A70">
        <w:rPr>
          <w:rFonts w:ascii="Times New Roman" w:hAnsi="Times New Roman" w:cs="Times New Roman"/>
          <w:sz w:val="24"/>
          <w:szCs w:val="24"/>
          <w:lang w:eastAsia="ru-RU"/>
        </w:rPr>
        <w:t xml:space="preserve"> - 0,9.</w:t>
      </w:r>
      <w:r w:rsidRPr="00EF0A70">
        <w:rPr>
          <w:rFonts w:ascii="Times New Roman" w:hAnsi="Times New Roman" w:cs="Times New Roman"/>
          <w:sz w:val="24"/>
          <w:szCs w:val="24"/>
          <w:lang w:eastAsia="ru-RU"/>
        </w:rPr>
        <w:br/>
        <w:t>4.14.4. Потребность во временных инвентарных зданиях определяется путем прямого счета.</w:t>
      </w:r>
      <w:r w:rsidRPr="00EF0A70">
        <w:rPr>
          <w:rFonts w:ascii="Times New Roman" w:hAnsi="Times New Roman" w:cs="Times New Roman"/>
          <w:sz w:val="24"/>
          <w:szCs w:val="24"/>
          <w:lang w:eastAsia="ru-RU"/>
        </w:rPr>
        <w:br/>
        <w:t xml:space="preserve">Для инвентарных зданий санитарно-бытового назначения: </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Sтр</w:t>
      </w:r>
      <w:proofErr w:type="spellEnd"/>
      <w:r w:rsidRPr="00EF0A70">
        <w:rPr>
          <w:rFonts w:ascii="Times New Roman" w:hAnsi="Times New Roman" w:cs="Times New Roman"/>
          <w:sz w:val="24"/>
          <w:szCs w:val="24"/>
          <w:lang w:eastAsia="ru-RU"/>
        </w:rPr>
        <w:t xml:space="preserve"> = </w:t>
      </w:r>
      <w:proofErr w:type="spellStart"/>
      <w:r w:rsidRPr="00EF0A70">
        <w:rPr>
          <w:rFonts w:ascii="Times New Roman" w:hAnsi="Times New Roman" w:cs="Times New Roman"/>
          <w:sz w:val="24"/>
          <w:szCs w:val="24"/>
          <w:lang w:eastAsia="ru-RU"/>
        </w:rPr>
        <w:t>NSп</w:t>
      </w:r>
      <w:proofErr w:type="spellEnd"/>
      <w:r w:rsidRPr="00EF0A70">
        <w:rPr>
          <w:rFonts w:ascii="Times New Roman" w:hAnsi="Times New Roman" w:cs="Times New Roman"/>
          <w:sz w:val="24"/>
          <w:szCs w:val="24"/>
          <w:lang w:eastAsia="ru-RU"/>
        </w:rPr>
        <w:t>,</w:t>
      </w:r>
      <w:r w:rsidRPr="00EF0A70">
        <w:rPr>
          <w:rFonts w:ascii="Times New Roman" w:hAnsi="Times New Roman" w:cs="Times New Roman"/>
          <w:sz w:val="24"/>
          <w:szCs w:val="24"/>
          <w:lang w:eastAsia="ru-RU"/>
        </w:rPr>
        <w:br/>
        <w:t xml:space="preserve">где </w:t>
      </w:r>
      <w:proofErr w:type="spellStart"/>
      <w:r w:rsidRPr="00EF0A70">
        <w:rPr>
          <w:rFonts w:ascii="Times New Roman" w:hAnsi="Times New Roman" w:cs="Times New Roman"/>
          <w:sz w:val="24"/>
          <w:szCs w:val="24"/>
          <w:lang w:eastAsia="ru-RU"/>
        </w:rPr>
        <w:t>Sтр</w:t>
      </w:r>
      <w:proofErr w:type="spellEnd"/>
      <w:r w:rsidRPr="00EF0A70">
        <w:rPr>
          <w:rFonts w:ascii="Times New Roman" w:hAnsi="Times New Roman" w:cs="Times New Roman"/>
          <w:sz w:val="24"/>
          <w:szCs w:val="24"/>
          <w:lang w:eastAsia="ru-RU"/>
        </w:rPr>
        <w:t xml:space="preserve"> - требуемая площадь, м</w:t>
      </w:r>
      <w:proofErr w:type="gramStart"/>
      <w:r w:rsidRPr="00EF0A70">
        <w:rPr>
          <w:rFonts w:ascii="Times New Roman" w:hAnsi="Times New Roman" w:cs="Times New Roman"/>
          <w:sz w:val="24"/>
          <w:szCs w:val="24"/>
          <w:lang w:eastAsia="ru-RU"/>
        </w:rPr>
        <w:t>2</w:t>
      </w:r>
      <w:proofErr w:type="gramEnd"/>
      <w:r w:rsidRPr="00EF0A70">
        <w:rPr>
          <w:rFonts w:ascii="Times New Roman" w:hAnsi="Times New Roman" w:cs="Times New Roman"/>
          <w:sz w:val="24"/>
          <w:szCs w:val="24"/>
          <w:lang w:eastAsia="ru-RU"/>
        </w:rPr>
        <w:t>;</w:t>
      </w:r>
      <w:r w:rsidRPr="00EF0A70">
        <w:rPr>
          <w:rFonts w:ascii="Times New Roman" w:hAnsi="Times New Roman" w:cs="Times New Roman"/>
          <w:sz w:val="24"/>
          <w:szCs w:val="24"/>
          <w:lang w:eastAsia="ru-RU"/>
        </w:rPr>
        <w:br/>
        <w:t>N - общая численность работающих (рабочих) или численность работающих (рабочих) в наиболее многочисленную смену, чел.;</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Sп</w:t>
      </w:r>
      <w:proofErr w:type="spellEnd"/>
      <w:r w:rsidRPr="00EF0A70">
        <w:rPr>
          <w:rFonts w:ascii="Times New Roman" w:hAnsi="Times New Roman" w:cs="Times New Roman"/>
          <w:sz w:val="24"/>
          <w:szCs w:val="24"/>
          <w:lang w:eastAsia="ru-RU"/>
        </w:rPr>
        <w:t xml:space="preserve"> - нормативный показатель площади, м2/чел.</w:t>
      </w:r>
      <w:r w:rsidRPr="00EF0A70">
        <w:rPr>
          <w:rFonts w:ascii="Times New Roman" w:hAnsi="Times New Roman" w:cs="Times New Roman"/>
          <w:sz w:val="24"/>
          <w:szCs w:val="24"/>
          <w:lang w:eastAsia="ru-RU"/>
        </w:rPr>
        <w:br/>
        <w:t xml:space="preserve">Гардеробная </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Sтр</w:t>
      </w:r>
      <w:proofErr w:type="spellEnd"/>
      <w:r w:rsidRPr="00EF0A70">
        <w:rPr>
          <w:rFonts w:ascii="Times New Roman" w:hAnsi="Times New Roman" w:cs="Times New Roman"/>
          <w:sz w:val="24"/>
          <w:szCs w:val="24"/>
          <w:lang w:eastAsia="ru-RU"/>
        </w:rPr>
        <w:t xml:space="preserve"> = N0,7 м2,</w:t>
      </w:r>
      <w:r w:rsidRPr="00EF0A70">
        <w:rPr>
          <w:rFonts w:ascii="Times New Roman" w:hAnsi="Times New Roman" w:cs="Times New Roman"/>
          <w:sz w:val="24"/>
          <w:szCs w:val="24"/>
          <w:lang w:eastAsia="ru-RU"/>
        </w:rPr>
        <w:br/>
        <w:t>где N - общая численность рабочих (в двух сменах).</w:t>
      </w:r>
      <w:r w:rsidRPr="00EF0A70">
        <w:rPr>
          <w:rFonts w:ascii="Times New Roman" w:hAnsi="Times New Roman" w:cs="Times New Roman"/>
          <w:sz w:val="24"/>
          <w:szCs w:val="24"/>
          <w:lang w:eastAsia="ru-RU"/>
        </w:rPr>
        <w:br/>
        <w:t xml:space="preserve">Душевая: </w:t>
      </w:r>
      <w:r w:rsidRPr="00EF0A70">
        <w:rPr>
          <w:rFonts w:ascii="Times New Roman" w:hAnsi="Times New Roman" w:cs="Times New Roman"/>
          <w:sz w:val="24"/>
          <w:szCs w:val="24"/>
          <w:lang w:eastAsia="ru-RU"/>
        </w:rPr>
        <w:br/>
      </w:r>
      <w:proofErr w:type="spellStart"/>
      <w:proofErr w:type="gramStart"/>
      <w:r w:rsidRPr="00EF0A70">
        <w:rPr>
          <w:rFonts w:ascii="Times New Roman" w:hAnsi="Times New Roman" w:cs="Times New Roman"/>
          <w:sz w:val="24"/>
          <w:szCs w:val="24"/>
          <w:lang w:eastAsia="ru-RU"/>
        </w:rPr>
        <w:t>S</w:t>
      </w:r>
      <w:proofErr w:type="gramEnd"/>
      <w:r w:rsidRPr="00EF0A70">
        <w:rPr>
          <w:rFonts w:ascii="Times New Roman" w:hAnsi="Times New Roman" w:cs="Times New Roman"/>
          <w:sz w:val="24"/>
          <w:szCs w:val="24"/>
          <w:lang w:eastAsia="ru-RU"/>
        </w:rPr>
        <w:t>тр</w:t>
      </w:r>
      <w:proofErr w:type="spellEnd"/>
      <w:r w:rsidRPr="00EF0A70">
        <w:rPr>
          <w:rFonts w:ascii="Times New Roman" w:hAnsi="Times New Roman" w:cs="Times New Roman"/>
          <w:sz w:val="24"/>
          <w:szCs w:val="24"/>
          <w:lang w:eastAsia="ru-RU"/>
        </w:rPr>
        <w:t xml:space="preserve"> = N0,54м2,</w:t>
      </w:r>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где N - численность рабочих в наиболее многочисленную смену, пользующихся душевой (80 %).</w:t>
      </w:r>
      <w:r w:rsidRPr="00EF0A70">
        <w:rPr>
          <w:rFonts w:ascii="Times New Roman" w:hAnsi="Times New Roman" w:cs="Times New Roman"/>
          <w:sz w:val="24"/>
          <w:szCs w:val="24"/>
          <w:lang w:eastAsia="ru-RU"/>
        </w:rPr>
        <w:br/>
        <w:t xml:space="preserve">Умывальная: </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Sтр</w:t>
      </w:r>
      <w:proofErr w:type="spellEnd"/>
      <w:r w:rsidRPr="00EF0A70">
        <w:rPr>
          <w:rFonts w:ascii="Times New Roman" w:hAnsi="Times New Roman" w:cs="Times New Roman"/>
          <w:sz w:val="24"/>
          <w:szCs w:val="24"/>
          <w:lang w:eastAsia="ru-RU"/>
        </w:rPr>
        <w:t xml:space="preserve"> = N0,2 м</w:t>
      </w:r>
      <w:proofErr w:type="gramStart"/>
      <w:r w:rsidRPr="00EF0A70">
        <w:rPr>
          <w:rFonts w:ascii="Times New Roman" w:hAnsi="Times New Roman" w:cs="Times New Roman"/>
          <w:sz w:val="24"/>
          <w:szCs w:val="24"/>
          <w:lang w:eastAsia="ru-RU"/>
        </w:rPr>
        <w:t>2</w:t>
      </w:r>
      <w:proofErr w:type="gramEnd"/>
      <w:r w:rsidRPr="00EF0A70">
        <w:rPr>
          <w:rFonts w:ascii="Times New Roman" w:hAnsi="Times New Roman" w:cs="Times New Roman"/>
          <w:sz w:val="24"/>
          <w:szCs w:val="24"/>
          <w:lang w:eastAsia="ru-RU"/>
        </w:rPr>
        <w:t>,</w:t>
      </w:r>
      <w:r w:rsidRPr="00EF0A70">
        <w:rPr>
          <w:rFonts w:ascii="Times New Roman" w:hAnsi="Times New Roman" w:cs="Times New Roman"/>
          <w:sz w:val="24"/>
          <w:szCs w:val="24"/>
          <w:lang w:eastAsia="ru-RU"/>
        </w:rPr>
        <w:br/>
        <w:t>где N - численность работающих в наиболее многочисленную смену.</w:t>
      </w:r>
      <w:r w:rsidRPr="00EF0A70">
        <w:rPr>
          <w:rFonts w:ascii="Times New Roman" w:hAnsi="Times New Roman" w:cs="Times New Roman"/>
          <w:sz w:val="24"/>
          <w:szCs w:val="24"/>
          <w:lang w:eastAsia="ru-RU"/>
        </w:rPr>
        <w:br/>
        <w:t xml:space="preserve">Сушилка: </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Sтр</w:t>
      </w:r>
      <w:proofErr w:type="spellEnd"/>
      <w:r w:rsidRPr="00EF0A70">
        <w:rPr>
          <w:rFonts w:ascii="Times New Roman" w:hAnsi="Times New Roman" w:cs="Times New Roman"/>
          <w:sz w:val="24"/>
          <w:szCs w:val="24"/>
          <w:lang w:eastAsia="ru-RU"/>
        </w:rPr>
        <w:t xml:space="preserve"> = N0,2 м</w:t>
      </w:r>
      <w:proofErr w:type="gramStart"/>
      <w:r w:rsidRPr="00EF0A70">
        <w:rPr>
          <w:rFonts w:ascii="Times New Roman" w:hAnsi="Times New Roman" w:cs="Times New Roman"/>
          <w:sz w:val="24"/>
          <w:szCs w:val="24"/>
          <w:lang w:eastAsia="ru-RU"/>
        </w:rPr>
        <w:t>2</w:t>
      </w:r>
      <w:proofErr w:type="gramEnd"/>
      <w:r w:rsidRPr="00EF0A70">
        <w:rPr>
          <w:rFonts w:ascii="Times New Roman" w:hAnsi="Times New Roman" w:cs="Times New Roman"/>
          <w:sz w:val="24"/>
          <w:szCs w:val="24"/>
          <w:lang w:eastAsia="ru-RU"/>
        </w:rPr>
        <w:t>,</w:t>
      </w:r>
      <w:r w:rsidRPr="00EF0A70">
        <w:rPr>
          <w:rFonts w:ascii="Times New Roman" w:hAnsi="Times New Roman" w:cs="Times New Roman"/>
          <w:sz w:val="24"/>
          <w:szCs w:val="24"/>
          <w:lang w:eastAsia="ru-RU"/>
        </w:rPr>
        <w:br/>
        <w:t>где N - численность рабочих в наиболее многочисленную смену.</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Помещение для обогрева рабочих: </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Sтр</w:t>
      </w:r>
      <w:proofErr w:type="spellEnd"/>
      <w:r w:rsidRPr="00EF0A70">
        <w:rPr>
          <w:rFonts w:ascii="Times New Roman" w:hAnsi="Times New Roman" w:cs="Times New Roman"/>
          <w:sz w:val="24"/>
          <w:szCs w:val="24"/>
          <w:lang w:eastAsia="ru-RU"/>
        </w:rPr>
        <w:t xml:space="preserve"> = N0,1 м</w:t>
      </w:r>
      <w:proofErr w:type="gramStart"/>
      <w:r w:rsidRPr="00EF0A70">
        <w:rPr>
          <w:rFonts w:ascii="Times New Roman" w:hAnsi="Times New Roman" w:cs="Times New Roman"/>
          <w:sz w:val="24"/>
          <w:szCs w:val="24"/>
          <w:lang w:eastAsia="ru-RU"/>
        </w:rPr>
        <w:t>2</w:t>
      </w:r>
      <w:proofErr w:type="gramEnd"/>
      <w:r w:rsidRPr="00EF0A70">
        <w:rPr>
          <w:rFonts w:ascii="Times New Roman" w:hAnsi="Times New Roman" w:cs="Times New Roman"/>
          <w:sz w:val="24"/>
          <w:szCs w:val="24"/>
          <w:lang w:eastAsia="ru-RU"/>
        </w:rPr>
        <w:t>,</w:t>
      </w:r>
      <w:r w:rsidRPr="00EF0A70">
        <w:rPr>
          <w:rFonts w:ascii="Times New Roman" w:hAnsi="Times New Roman" w:cs="Times New Roman"/>
          <w:sz w:val="24"/>
          <w:szCs w:val="24"/>
          <w:lang w:eastAsia="ru-RU"/>
        </w:rPr>
        <w:br/>
        <w:t>где N - численность рабочих в наиболее многочисленную смену.</w:t>
      </w:r>
      <w:r w:rsidRPr="00EF0A70">
        <w:rPr>
          <w:rFonts w:ascii="Times New Roman" w:hAnsi="Times New Roman" w:cs="Times New Roman"/>
          <w:sz w:val="24"/>
          <w:szCs w:val="24"/>
          <w:lang w:eastAsia="ru-RU"/>
        </w:rPr>
        <w:br/>
        <w:t xml:space="preserve">Туалет: </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Sтр</w:t>
      </w:r>
      <w:proofErr w:type="spellEnd"/>
      <w:r w:rsidRPr="00EF0A70">
        <w:rPr>
          <w:rFonts w:ascii="Times New Roman" w:hAnsi="Times New Roman" w:cs="Times New Roman"/>
          <w:sz w:val="24"/>
          <w:szCs w:val="24"/>
          <w:lang w:eastAsia="ru-RU"/>
        </w:rPr>
        <w:t xml:space="preserve"> = (0,7 N0,1)·0,7 + (1,4 N0,1)·0,3 = 7,5 м</w:t>
      </w:r>
      <w:proofErr w:type="gramStart"/>
      <w:r w:rsidRPr="00EF0A70">
        <w:rPr>
          <w:rFonts w:ascii="Times New Roman" w:hAnsi="Times New Roman" w:cs="Times New Roman"/>
          <w:sz w:val="24"/>
          <w:szCs w:val="24"/>
          <w:lang w:eastAsia="ru-RU"/>
        </w:rPr>
        <w:t>2</w:t>
      </w:r>
      <w:proofErr w:type="gramEnd"/>
      <w:r w:rsidRPr="00EF0A70">
        <w:rPr>
          <w:rFonts w:ascii="Times New Roman" w:hAnsi="Times New Roman" w:cs="Times New Roman"/>
          <w:sz w:val="24"/>
          <w:szCs w:val="24"/>
          <w:lang w:eastAsia="ru-RU"/>
        </w:rPr>
        <w:t>,</w:t>
      </w:r>
      <w:r w:rsidRPr="00EF0A70">
        <w:rPr>
          <w:rFonts w:ascii="Times New Roman" w:hAnsi="Times New Roman" w:cs="Times New Roman"/>
          <w:sz w:val="24"/>
          <w:szCs w:val="24"/>
          <w:lang w:eastAsia="ru-RU"/>
        </w:rPr>
        <w:br/>
        <w:t>где N - численность рабочих в наиболее многочисленную смену;</w:t>
      </w:r>
      <w:r w:rsidRPr="00EF0A70">
        <w:rPr>
          <w:rFonts w:ascii="Times New Roman" w:hAnsi="Times New Roman" w:cs="Times New Roman"/>
          <w:sz w:val="24"/>
          <w:szCs w:val="24"/>
          <w:lang w:eastAsia="ru-RU"/>
        </w:rPr>
        <w:br/>
        <w:t>0,7 и 1,4- нормативные показатели площади для мужчин и женщин соответственно;</w:t>
      </w:r>
      <w:r w:rsidRPr="00EF0A70">
        <w:rPr>
          <w:rFonts w:ascii="Times New Roman" w:hAnsi="Times New Roman" w:cs="Times New Roman"/>
          <w:sz w:val="24"/>
          <w:szCs w:val="24"/>
          <w:lang w:eastAsia="ru-RU"/>
        </w:rPr>
        <w:br/>
        <w:t>0,7 и 0,3 - коэффициенты, учитывающие соотношение, для мужчин и женщин соответственно.</w:t>
      </w:r>
      <w:r w:rsidRPr="00EF0A70">
        <w:rPr>
          <w:rFonts w:ascii="Times New Roman" w:hAnsi="Times New Roman" w:cs="Times New Roman"/>
          <w:sz w:val="24"/>
          <w:szCs w:val="24"/>
          <w:lang w:eastAsia="ru-RU"/>
        </w:rPr>
        <w:br/>
        <w:t xml:space="preserve">Для инвентарных зданий административного назначения: </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Sтр</w:t>
      </w:r>
      <w:proofErr w:type="spellEnd"/>
      <w:r w:rsidRPr="00EF0A70">
        <w:rPr>
          <w:rFonts w:ascii="Times New Roman" w:hAnsi="Times New Roman" w:cs="Times New Roman"/>
          <w:sz w:val="24"/>
          <w:szCs w:val="24"/>
          <w:lang w:eastAsia="ru-RU"/>
        </w:rPr>
        <w:t xml:space="preserve"> = </w:t>
      </w:r>
      <w:proofErr w:type="spellStart"/>
      <w:r w:rsidRPr="00EF0A70">
        <w:rPr>
          <w:rFonts w:ascii="Times New Roman" w:hAnsi="Times New Roman" w:cs="Times New Roman"/>
          <w:sz w:val="24"/>
          <w:szCs w:val="24"/>
          <w:lang w:eastAsia="ru-RU"/>
        </w:rPr>
        <w:t>NSн</w:t>
      </w:r>
      <w:proofErr w:type="spellEnd"/>
      <w:r w:rsidRPr="00EF0A70">
        <w:rPr>
          <w:rFonts w:ascii="Times New Roman" w:hAnsi="Times New Roman" w:cs="Times New Roman"/>
          <w:sz w:val="24"/>
          <w:szCs w:val="24"/>
          <w:lang w:eastAsia="ru-RU"/>
        </w:rPr>
        <w:br/>
        <w:t xml:space="preserve">где </w:t>
      </w:r>
      <w:proofErr w:type="spellStart"/>
      <w:r w:rsidRPr="00EF0A70">
        <w:rPr>
          <w:rFonts w:ascii="Times New Roman" w:hAnsi="Times New Roman" w:cs="Times New Roman"/>
          <w:sz w:val="24"/>
          <w:szCs w:val="24"/>
          <w:lang w:eastAsia="ru-RU"/>
        </w:rPr>
        <w:t>Sтр</w:t>
      </w:r>
      <w:proofErr w:type="spellEnd"/>
      <w:r w:rsidRPr="00EF0A70">
        <w:rPr>
          <w:rFonts w:ascii="Times New Roman" w:hAnsi="Times New Roman" w:cs="Times New Roman"/>
          <w:sz w:val="24"/>
          <w:szCs w:val="24"/>
          <w:lang w:eastAsia="ru-RU"/>
        </w:rPr>
        <w:t xml:space="preserve"> - требуемая площадь, м</w:t>
      </w:r>
      <w:proofErr w:type="gramStart"/>
      <w:r w:rsidRPr="00EF0A70">
        <w:rPr>
          <w:rFonts w:ascii="Times New Roman" w:hAnsi="Times New Roman" w:cs="Times New Roman"/>
          <w:sz w:val="24"/>
          <w:szCs w:val="24"/>
          <w:lang w:eastAsia="ru-RU"/>
        </w:rPr>
        <w:t>2</w:t>
      </w:r>
      <w:proofErr w:type="gramEnd"/>
      <w:r w:rsidRPr="00EF0A70">
        <w:rPr>
          <w:rFonts w:ascii="Times New Roman" w:hAnsi="Times New Roman" w:cs="Times New Roman"/>
          <w:sz w:val="24"/>
          <w:szCs w:val="24"/>
          <w:lang w:eastAsia="ru-RU"/>
        </w:rPr>
        <w:t>;</w:t>
      </w:r>
      <w:r w:rsidRPr="00EF0A70">
        <w:rPr>
          <w:rFonts w:ascii="Times New Roman" w:hAnsi="Times New Roman" w:cs="Times New Roman"/>
          <w:sz w:val="24"/>
          <w:szCs w:val="24"/>
          <w:lang w:eastAsia="ru-RU"/>
        </w:rPr>
        <w:br/>
      </w:r>
      <w:proofErr w:type="spellStart"/>
      <w:r w:rsidRPr="00EF0A70">
        <w:rPr>
          <w:rFonts w:ascii="Times New Roman" w:hAnsi="Times New Roman" w:cs="Times New Roman"/>
          <w:sz w:val="24"/>
          <w:szCs w:val="24"/>
          <w:lang w:eastAsia="ru-RU"/>
        </w:rPr>
        <w:t>Sн</w:t>
      </w:r>
      <w:proofErr w:type="spellEnd"/>
      <w:r w:rsidRPr="00EF0A70">
        <w:rPr>
          <w:rFonts w:ascii="Times New Roman" w:hAnsi="Times New Roman" w:cs="Times New Roman"/>
          <w:sz w:val="24"/>
          <w:szCs w:val="24"/>
          <w:lang w:eastAsia="ru-RU"/>
        </w:rPr>
        <w:t xml:space="preserve"> = 4 - нормативный показатель площади, м2/чел.;</w:t>
      </w:r>
      <w:r w:rsidRPr="00EF0A70">
        <w:rPr>
          <w:rFonts w:ascii="Times New Roman" w:hAnsi="Times New Roman" w:cs="Times New Roman"/>
          <w:sz w:val="24"/>
          <w:szCs w:val="24"/>
          <w:lang w:eastAsia="ru-RU"/>
        </w:rPr>
        <w:br/>
        <w:t>N - общая численность ИТР, служащих, МОП и охраны в наиболее многочисленную смену. Потребность во временных зданиях представляют в следующей форме:</w:t>
      </w:r>
      <w:r w:rsidRPr="00EF0A70">
        <w:rPr>
          <w:rFonts w:ascii="Times New Roman" w:hAnsi="Times New Roman" w:cs="Times New Roman"/>
          <w:sz w:val="24"/>
          <w:szCs w:val="24"/>
          <w:lang w:eastAsia="ru-RU"/>
        </w:rPr>
        <w:br/>
        <w:t>Потребность во временных инвентарных зданиях</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Назначение инвентарного здания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Требуемая площадь, м</w:t>
      </w:r>
      <w:proofErr w:type="gramStart"/>
      <w:r w:rsidRPr="00EF0A70">
        <w:rPr>
          <w:rFonts w:ascii="Times New Roman" w:hAnsi="Times New Roman" w:cs="Times New Roman"/>
          <w:sz w:val="24"/>
          <w:szCs w:val="24"/>
          <w:lang w:eastAsia="ru-RU"/>
        </w:rPr>
        <w:t>2</w:t>
      </w:r>
      <w:proofErr w:type="gramEnd"/>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Полезная площадь инвентарного здания, м</w:t>
      </w:r>
      <w:proofErr w:type="gramStart"/>
      <w:r w:rsidRPr="00EF0A70">
        <w:rPr>
          <w:rFonts w:ascii="Times New Roman" w:hAnsi="Times New Roman" w:cs="Times New Roman"/>
          <w:sz w:val="24"/>
          <w:szCs w:val="24"/>
          <w:lang w:eastAsia="ru-RU"/>
        </w:rPr>
        <w:t>2</w:t>
      </w:r>
      <w:proofErr w:type="gramEnd"/>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Число инвентарных зданий</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4.15. Потребность в жилье (по п. 4.7, р), </w:t>
      </w:r>
      <w:proofErr w:type="gramStart"/>
      <w:r w:rsidRPr="00EF0A70">
        <w:rPr>
          <w:rFonts w:ascii="Times New Roman" w:hAnsi="Times New Roman" w:cs="Times New Roman"/>
          <w:sz w:val="24"/>
          <w:szCs w:val="24"/>
          <w:lang w:eastAsia="ru-RU"/>
        </w:rPr>
        <w:t>например</w:t>
      </w:r>
      <w:proofErr w:type="gramEnd"/>
      <w:r w:rsidRPr="00EF0A70">
        <w:rPr>
          <w:rFonts w:ascii="Times New Roman" w:hAnsi="Times New Roman" w:cs="Times New Roman"/>
          <w:sz w:val="24"/>
          <w:szCs w:val="24"/>
          <w:lang w:eastAsia="ru-RU"/>
        </w:rPr>
        <w:t xml:space="preserve"> для временных поселков при вахтовом методе строительства, представляют в следующей форме:</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Количество </w:t>
      </w:r>
      <w:proofErr w:type="gramStart"/>
      <w:r w:rsidRPr="00EF0A70">
        <w:rPr>
          <w:rFonts w:ascii="Times New Roman" w:hAnsi="Times New Roman" w:cs="Times New Roman"/>
          <w:sz w:val="24"/>
          <w:szCs w:val="24"/>
          <w:lang w:eastAsia="ru-RU"/>
        </w:rPr>
        <w:t>проживающих</w:t>
      </w:r>
      <w:proofErr w:type="gramEnd"/>
      <w:r w:rsidRPr="00EF0A70">
        <w:rPr>
          <w:rFonts w:ascii="Times New Roman" w:hAnsi="Times New Roman" w:cs="Times New Roman"/>
          <w:sz w:val="24"/>
          <w:szCs w:val="24"/>
          <w:lang w:eastAsia="ru-RU"/>
        </w:rPr>
        <w:t xml:space="preserve">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Вместимость инвентарного жилого здания</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Число инвентарных зданий</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4.16. В описание мероприятий по охране окружающей среды (по п. 4.7, т) включают оценку возможного негативного воздействия строительных работ на окружающую среду (почвенный покров, растительный и животный мир, воду, воздух) и соответствующие меры по мониторингу за состоянием среды и предотвращению этого воздействия.</w:t>
      </w:r>
      <w:r w:rsidRPr="00EF0A70">
        <w:rPr>
          <w:rFonts w:ascii="Times New Roman" w:hAnsi="Times New Roman" w:cs="Times New Roman"/>
          <w:sz w:val="24"/>
          <w:szCs w:val="24"/>
          <w:lang w:eastAsia="ru-RU"/>
        </w:rPr>
        <w:br/>
        <w:t>4.17. Продолжительность строительства (по п. 4.7, у) может быть задана заказчиком директивно (в этом случае в проекте предусматриваются условия и ресурсы, при которых директивная продолжительность обеспечивается) или определена расчетом с использованием СНиП 1.04.03 или МДС 12-43.</w:t>
      </w:r>
      <w:r w:rsidRPr="00EF0A70">
        <w:rPr>
          <w:rFonts w:ascii="Times New Roman" w:hAnsi="Times New Roman" w:cs="Times New Roman"/>
          <w:sz w:val="24"/>
          <w:szCs w:val="24"/>
          <w:lang w:eastAsia="ru-RU"/>
        </w:rPr>
        <w:br/>
        <w:t>При обосновании продолжительности строительства приводят описание организационно-технических решений по сокращению продолжительности строительства: применение поточного метода с параллельными потоками, совмещение работ, укрупненный монтаж оборудования и т.п.</w:t>
      </w:r>
      <w:r w:rsidRPr="00EF0A70">
        <w:rPr>
          <w:rFonts w:ascii="Times New Roman" w:hAnsi="Times New Roman" w:cs="Times New Roman"/>
          <w:sz w:val="24"/>
          <w:szCs w:val="24"/>
          <w:lang w:eastAsia="ru-RU"/>
        </w:rPr>
        <w:br/>
        <w:t xml:space="preserve">4.18. Перечень мероприятий по организации мониторинга за состоянием зданий и </w:t>
      </w:r>
      <w:r w:rsidRPr="00EF0A70">
        <w:rPr>
          <w:rFonts w:ascii="Times New Roman" w:hAnsi="Times New Roman" w:cs="Times New Roman"/>
          <w:sz w:val="24"/>
          <w:szCs w:val="24"/>
          <w:lang w:eastAsia="ru-RU"/>
        </w:rPr>
        <w:lastRenderedPageBreak/>
        <w:t>сооружений, расположенных в непосредственной близости от строящегося объекта (по п. 4.7, ф), включает обустройство геодезической системы наблюдений за осадкой и креном, периодическое освидетельствование фундаментов и несущих конструкций зданий (сооружений) и другие мероприятия в зависимости от местных условий.</w:t>
      </w:r>
      <w:r w:rsidRPr="00EF0A70">
        <w:rPr>
          <w:rFonts w:ascii="Times New Roman" w:hAnsi="Times New Roman" w:cs="Times New Roman"/>
          <w:sz w:val="24"/>
          <w:szCs w:val="24"/>
          <w:lang w:eastAsia="ru-RU"/>
        </w:rPr>
        <w:br/>
        <w:t xml:space="preserve">4.19. </w:t>
      </w:r>
      <w:proofErr w:type="gramStart"/>
      <w:r w:rsidRPr="00EF0A70">
        <w:rPr>
          <w:rFonts w:ascii="Times New Roman" w:hAnsi="Times New Roman" w:cs="Times New Roman"/>
          <w:sz w:val="24"/>
          <w:szCs w:val="24"/>
          <w:lang w:eastAsia="ru-RU"/>
        </w:rPr>
        <w:t>В проекте организации строительства (реконструкции) промышленного объекта следует дополнительно:</w:t>
      </w:r>
      <w:r w:rsidRPr="00EF0A70">
        <w:rPr>
          <w:rFonts w:ascii="Times New Roman" w:hAnsi="Times New Roman" w:cs="Times New Roman"/>
          <w:sz w:val="24"/>
          <w:szCs w:val="24"/>
          <w:lang w:eastAsia="ru-RU"/>
        </w:rPr>
        <w:br/>
        <w:t>устанавливать очередность и порядок совмещенного выполнения строительно-монтажных работ с указанием участков и цехов, в которых на время производства строительно-монтажных работ останавливаются или изменяются технологические процессы основного производства;</w:t>
      </w:r>
      <w:proofErr w:type="gramEnd"/>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указывать на строительном генеральном плане действующие, разбираемые и перекладываемые инженерные коммуникации, места подключения временных коммуникаций, проезды по территории и т.п.;</w:t>
      </w:r>
      <w:r w:rsidRPr="00EF0A70">
        <w:rPr>
          <w:rFonts w:ascii="Times New Roman" w:hAnsi="Times New Roman" w:cs="Times New Roman"/>
          <w:sz w:val="24"/>
          <w:szCs w:val="24"/>
          <w:lang w:eastAsia="ru-RU"/>
        </w:rPr>
        <w:br/>
        <w:t>определять порядок защиты действующего оборудования при работах по замене стеновых ограждений, перекрытий и покрытий;</w:t>
      </w:r>
      <w:r w:rsidRPr="00EF0A70">
        <w:rPr>
          <w:rFonts w:ascii="Times New Roman" w:hAnsi="Times New Roman" w:cs="Times New Roman"/>
          <w:sz w:val="24"/>
          <w:szCs w:val="24"/>
          <w:lang w:eastAsia="ru-RU"/>
        </w:rPr>
        <w:br/>
        <w:t>определять состав работ подготовительного периода с тем, чтобы время выполнения основных работ, связанных с полной или частичной остановкой производственного процесса, было наименьшим;</w:t>
      </w:r>
      <w:proofErr w:type="gramEnd"/>
      <w:r w:rsidRPr="00EF0A70">
        <w:rPr>
          <w:rFonts w:ascii="Times New Roman" w:hAnsi="Times New Roman" w:cs="Times New Roman"/>
          <w:sz w:val="24"/>
          <w:szCs w:val="24"/>
          <w:lang w:eastAsia="ru-RU"/>
        </w:rPr>
        <w:br/>
        <w:t>устанавливать перечень, объемы и определять способы работ в стесненных условиях.</w:t>
      </w:r>
      <w:r w:rsidRPr="00EF0A70">
        <w:rPr>
          <w:rFonts w:ascii="Times New Roman" w:hAnsi="Times New Roman" w:cs="Times New Roman"/>
          <w:sz w:val="24"/>
          <w:szCs w:val="24"/>
          <w:lang w:eastAsia="ru-RU"/>
        </w:rPr>
        <w:br/>
        <w:t xml:space="preserve">4.20. </w:t>
      </w:r>
      <w:proofErr w:type="gramStart"/>
      <w:r w:rsidRPr="00EF0A70">
        <w:rPr>
          <w:rFonts w:ascii="Times New Roman" w:hAnsi="Times New Roman" w:cs="Times New Roman"/>
          <w:sz w:val="24"/>
          <w:szCs w:val="24"/>
          <w:lang w:eastAsia="ru-RU"/>
        </w:rPr>
        <w:t>Проект организации строительства в сложных природных условиях (на фунтах с особыми свойствами, с оползневыми (обвальными), с селевыми, карстовыми явлениями) должен дополнительно содержать: прогноз вероятности этих опасных явлений на период строительства, требования к сезонности производства работ и режиму производства работ в опасный период, мероприятия по обеспечению безопасности и строительству защитных сооружений.</w:t>
      </w:r>
      <w:r w:rsidRPr="00EF0A70">
        <w:rPr>
          <w:rFonts w:ascii="Times New Roman" w:hAnsi="Times New Roman" w:cs="Times New Roman"/>
          <w:sz w:val="24"/>
          <w:szCs w:val="24"/>
          <w:lang w:eastAsia="ru-RU"/>
        </w:rPr>
        <w:br/>
        <w:t>5.</w:t>
      </w:r>
      <w:proofErr w:type="gramEnd"/>
      <w:r w:rsidRPr="00EF0A70">
        <w:rPr>
          <w:rFonts w:ascii="Times New Roman" w:hAnsi="Times New Roman" w:cs="Times New Roman"/>
          <w:sz w:val="24"/>
          <w:szCs w:val="24"/>
          <w:lang w:eastAsia="ru-RU"/>
        </w:rPr>
        <w:t xml:space="preserve"> ТРЕБОВАНИЯ К СОДЕРЖАНИЮ И ОФОРМЛЕНИЮ ПРОЕКТА ОРГАНИЗАЦИИ РАБОТ ПО СНОСУ ИЛИ ДЕМОНТАЖУ ОБЪЕКТА КАПИТАЛЬНОГО СТРОИТЕЛЬСТВА</w:t>
      </w:r>
      <w:r w:rsidRPr="00EF0A70">
        <w:rPr>
          <w:rFonts w:ascii="Times New Roman" w:hAnsi="Times New Roman" w:cs="Times New Roman"/>
          <w:sz w:val="24"/>
          <w:szCs w:val="24"/>
          <w:lang w:eastAsia="ru-RU"/>
        </w:rPr>
        <w:br/>
        <w:t xml:space="preserve">5.1. </w:t>
      </w:r>
      <w:proofErr w:type="gramStart"/>
      <w:r w:rsidRPr="00EF0A70">
        <w:rPr>
          <w:rFonts w:ascii="Times New Roman" w:hAnsi="Times New Roman" w:cs="Times New Roman"/>
          <w:sz w:val="24"/>
          <w:szCs w:val="24"/>
          <w:lang w:eastAsia="ru-RU"/>
        </w:rPr>
        <w:t>Исходными материалами (данными) для составления проекта служат:</w:t>
      </w:r>
      <w:r w:rsidRPr="00EF0A70">
        <w:rPr>
          <w:rFonts w:ascii="Times New Roman" w:hAnsi="Times New Roman" w:cs="Times New Roman"/>
          <w:sz w:val="24"/>
          <w:szCs w:val="24"/>
          <w:lang w:eastAsia="ru-RU"/>
        </w:rPr>
        <w:br/>
        <w:t>задание заказчика на разработку проекта организации работ;</w:t>
      </w:r>
      <w:r w:rsidRPr="00EF0A70">
        <w:rPr>
          <w:rFonts w:ascii="Times New Roman" w:hAnsi="Times New Roman" w:cs="Times New Roman"/>
          <w:sz w:val="24"/>
          <w:szCs w:val="24"/>
          <w:lang w:eastAsia="ru-RU"/>
        </w:rPr>
        <w:br/>
        <w:t>разделы проекта строительства объекта капитального строительства (архивный экземпляр); генеральный план; конструктивные и объемно-планировочные решения;</w:t>
      </w:r>
      <w:r w:rsidRPr="00EF0A70">
        <w:rPr>
          <w:rFonts w:ascii="Times New Roman" w:hAnsi="Times New Roman" w:cs="Times New Roman"/>
          <w:sz w:val="24"/>
          <w:szCs w:val="24"/>
          <w:lang w:eastAsia="ru-RU"/>
        </w:rPr>
        <w:br/>
        <w:t>смета на снос (демонтаж) объекта капитального строительства;</w:t>
      </w:r>
      <w:r w:rsidRPr="00EF0A70">
        <w:rPr>
          <w:rFonts w:ascii="Times New Roman" w:hAnsi="Times New Roman" w:cs="Times New Roman"/>
          <w:sz w:val="24"/>
          <w:szCs w:val="24"/>
          <w:lang w:eastAsia="ru-RU"/>
        </w:rPr>
        <w:br/>
        <w:t>ситуационный план размещения объекта капитального строительства с указанием (при наличии) расположения пунктов утилизации отходов и полигонов для их захоронения;</w:t>
      </w:r>
      <w:proofErr w:type="gramEnd"/>
      <w:r w:rsidRPr="00EF0A70">
        <w:rPr>
          <w:rFonts w:ascii="Times New Roman" w:hAnsi="Times New Roman" w:cs="Times New Roman"/>
          <w:sz w:val="24"/>
          <w:szCs w:val="24"/>
          <w:lang w:eastAsia="ru-RU"/>
        </w:rPr>
        <w:br/>
        <w:t>план транспортной инфраструктуры района;</w:t>
      </w:r>
      <w:r w:rsidRPr="00EF0A70">
        <w:rPr>
          <w:rFonts w:ascii="Times New Roman" w:hAnsi="Times New Roman" w:cs="Times New Roman"/>
          <w:sz w:val="24"/>
          <w:szCs w:val="24"/>
          <w:lang w:eastAsia="ru-RU"/>
        </w:rPr>
        <w:br/>
        <w:t>перечень зданий и сооружений объекта капитального строительства, подлежащих сносу (демонтажу);</w:t>
      </w:r>
      <w:r w:rsidRPr="00EF0A70">
        <w:rPr>
          <w:rFonts w:ascii="Times New Roman" w:hAnsi="Times New Roman" w:cs="Times New Roman"/>
          <w:sz w:val="24"/>
          <w:szCs w:val="24"/>
          <w:lang w:eastAsia="ru-RU"/>
        </w:rPr>
        <w:br/>
        <w:t>перечень и план размещения демонтируемого технологического оборудования, его габаритные размеры и массы, условия демонтажа и транспортирования;</w:t>
      </w:r>
      <w:r w:rsidRPr="00EF0A70">
        <w:rPr>
          <w:rFonts w:ascii="Times New Roman" w:hAnsi="Times New Roman" w:cs="Times New Roman"/>
          <w:sz w:val="24"/>
          <w:szCs w:val="24"/>
          <w:lang w:eastAsia="ru-RU"/>
        </w:rPr>
        <w:br/>
        <w:t>план транспортной инфраструктуры района;</w:t>
      </w:r>
      <w:r w:rsidRPr="00EF0A70">
        <w:rPr>
          <w:rFonts w:ascii="Times New Roman" w:hAnsi="Times New Roman" w:cs="Times New Roman"/>
          <w:sz w:val="24"/>
          <w:szCs w:val="24"/>
          <w:lang w:eastAsia="ru-RU"/>
        </w:rPr>
        <w:br/>
        <w:t>данные об источниках и порядке временного обеспечения работ по сносу (демонтажу) водой, электроэнергией, паром и т.п.;</w:t>
      </w:r>
      <w:r w:rsidRPr="00EF0A70">
        <w:rPr>
          <w:rFonts w:ascii="Times New Roman" w:hAnsi="Times New Roman" w:cs="Times New Roman"/>
          <w:sz w:val="24"/>
          <w:szCs w:val="24"/>
          <w:lang w:eastAsia="ru-RU"/>
        </w:rPr>
        <w:br/>
        <w:t>данные о наличии и возможности использования средств механизации заказчика для выполнения работ по сносу (демонтажу).</w:t>
      </w:r>
      <w:r w:rsidRPr="00EF0A70">
        <w:rPr>
          <w:rFonts w:ascii="Times New Roman" w:hAnsi="Times New Roman" w:cs="Times New Roman"/>
          <w:sz w:val="24"/>
          <w:szCs w:val="24"/>
          <w:lang w:eastAsia="ru-RU"/>
        </w:rPr>
        <w:br/>
        <w:t>5.2. В задании на разработку проекта организации работ указывают:</w:t>
      </w:r>
      <w:r w:rsidRPr="00EF0A70">
        <w:rPr>
          <w:rFonts w:ascii="Times New Roman" w:hAnsi="Times New Roman" w:cs="Times New Roman"/>
          <w:sz w:val="24"/>
          <w:szCs w:val="24"/>
          <w:lang w:eastAsia="ru-RU"/>
        </w:rPr>
        <w:br/>
        <w:t>основание для разработки проекта, заказчика, подрядные организации, источник финансирования, приводится перечень прилагаемых исходных данных (по п. 5.1), устанавливаются сроки, порядок разработки и сдачи проекта организации работ.</w:t>
      </w:r>
      <w:r w:rsidRPr="00EF0A70">
        <w:rPr>
          <w:rFonts w:ascii="Times New Roman" w:hAnsi="Times New Roman" w:cs="Times New Roman"/>
          <w:sz w:val="24"/>
          <w:szCs w:val="24"/>
          <w:lang w:eastAsia="ru-RU"/>
        </w:rPr>
        <w:br/>
        <w:t xml:space="preserve">5.3. </w:t>
      </w:r>
      <w:proofErr w:type="gramStart"/>
      <w:r w:rsidRPr="00EF0A70">
        <w:rPr>
          <w:rFonts w:ascii="Times New Roman" w:hAnsi="Times New Roman" w:cs="Times New Roman"/>
          <w:sz w:val="24"/>
          <w:szCs w:val="24"/>
          <w:lang w:eastAsia="ru-RU"/>
        </w:rPr>
        <w:t>Проект организации работ по сносу (демонтажу) объектов капитального строительства состоит из графической и текстовой (пояснительная записка) частей.</w:t>
      </w:r>
      <w:proofErr w:type="gramEnd"/>
      <w:r w:rsidRPr="00EF0A70">
        <w:rPr>
          <w:rFonts w:ascii="Times New Roman" w:hAnsi="Times New Roman" w:cs="Times New Roman"/>
          <w:sz w:val="24"/>
          <w:szCs w:val="24"/>
          <w:lang w:eastAsia="ru-RU"/>
        </w:rPr>
        <w:br/>
        <w:t xml:space="preserve">Графическая часть выполняется в виде чертежей, схем, планов и других документов в </w:t>
      </w:r>
      <w:r w:rsidRPr="00EF0A70">
        <w:rPr>
          <w:rFonts w:ascii="Times New Roman" w:hAnsi="Times New Roman" w:cs="Times New Roman"/>
          <w:sz w:val="24"/>
          <w:szCs w:val="24"/>
          <w:lang w:eastAsia="ru-RU"/>
        </w:rPr>
        <w:lastRenderedPageBreak/>
        <w:t>графической форме.</w:t>
      </w:r>
      <w:r w:rsidRPr="00EF0A70">
        <w:rPr>
          <w:rFonts w:ascii="Times New Roman" w:hAnsi="Times New Roman" w:cs="Times New Roman"/>
          <w:sz w:val="24"/>
          <w:szCs w:val="24"/>
          <w:lang w:eastAsia="ru-RU"/>
        </w:rPr>
        <w:br/>
        <w:t>Текстовая часть (пояснительная записка) содержит сведения о сносимом объекте, описания, пояснения и обоснования принятых решений, расчеты, ссылки на прилагаемые в перечне нормативно-технические документы. В текстовую часть входят таблицы, схемы, рисунки.</w:t>
      </w:r>
      <w:r w:rsidRPr="00EF0A70">
        <w:rPr>
          <w:rFonts w:ascii="Times New Roman" w:hAnsi="Times New Roman" w:cs="Times New Roman"/>
          <w:sz w:val="24"/>
          <w:szCs w:val="24"/>
          <w:lang w:eastAsia="ru-RU"/>
        </w:rPr>
        <w:br/>
        <w:t xml:space="preserve">5.4. </w:t>
      </w:r>
      <w:proofErr w:type="gramStart"/>
      <w:r w:rsidRPr="00EF0A70">
        <w:rPr>
          <w:rFonts w:ascii="Times New Roman" w:hAnsi="Times New Roman" w:cs="Times New Roman"/>
          <w:sz w:val="24"/>
          <w:szCs w:val="24"/>
          <w:lang w:eastAsia="ru-RU"/>
        </w:rPr>
        <w:t>Содержание проекта организации работ (в графической и текстовой частях) по сносу (демонтажу) объектов капитального строительства, выполняемых полностью или частично за счет средств государственного бюджета, установлено постановлением Правительства Российской Федерации от 16.02.2008 г. № 87.</w:t>
      </w:r>
      <w:proofErr w:type="gramEnd"/>
      <w:r w:rsidRPr="00EF0A70">
        <w:rPr>
          <w:rFonts w:ascii="Times New Roman" w:hAnsi="Times New Roman" w:cs="Times New Roman"/>
          <w:sz w:val="24"/>
          <w:szCs w:val="24"/>
          <w:lang w:eastAsia="ru-RU"/>
        </w:rPr>
        <w:br/>
        <w:t xml:space="preserve">Это содержание приведено в </w:t>
      </w:r>
      <w:proofErr w:type="spellStart"/>
      <w:r w:rsidRPr="00EF0A70">
        <w:rPr>
          <w:rFonts w:ascii="Times New Roman" w:hAnsi="Times New Roman" w:cs="Times New Roman"/>
          <w:sz w:val="24"/>
          <w:szCs w:val="24"/>
          <w:lang w:eastAsia="ru-RU"/>
        </w:rPr>
        <w:t>пп</w:t>
      </w:r>
      <w:proofErr w:type="spellEnd"/>
      <w:r w:rsidRPr="00EF0A70">
        <w:rPr>
          <w:rFonts w:ascii="Times New Roman" w:hAnsi="Times New Roman" w:cs="Times New Roman"/>
          <w:sz w:val="24"/>
          <w:szCs w:val="24"/>
          <w:lang w:eastAsia="ru-RU"/>
        </w:rPr>
        <w:t>. 5.5 и 5.6. Для проектов работ, выполняемых за счет других средств, это содержание по заданию заказчика может быть откорректировано: сокращено или расширено.</w:t>
      </w:r>
      <w:r w:rsidRPr="00EF0A70">
        <w:rPr>
          <w:rFonts w:ascii="Times New Roman" w:hAnsi="Times New Roman" w:cs="Times New Roman"/>
          <w:sz w:val="24"/>
          <w:szCs w:val="24"/>
          <w:lang w:eastAsia="ru-RU"/>
        </w:rPr>
        <w:br/>
        <w:t xml:space="preserve">5.5. </w:t>
      </w:r>
      <w:proofErr w:type="gramStart"/>
      <w:r w:rsidRPr="00EF0A70">
        <w:rPr>
          <w:rFonts w:ascii="Times New Roman" w:hAnsi="Times New Roman" w:cs="Times New Roman"/>
          <w:sz w:val="24"/>
          <w:szCs w:val="24"/>
          <w:lang w:eastAsia="ru-RU"/>
        </w:rPr>
        <w:t>Графическая часть должна содержать:</w:t>
      </w:r>
      <w:r w:rsidRPr="00EF0A70">
        <w:rPr>
          <w:rFonts w:ascii="Times New Roman" w:hAnsi="Times New Roman" w:cs="Times New Roman"/>
          <w:sz w:val="24"/>
          <w:szCs w:val="24"/>
          <w:lang w:eastAsia="ru-RU"/>
        </w:rPr>
        <w:br/>
        <w:t>- план земельного участка и прилегающих территорий с указанием места размещения сносимого объекта, сетей инженерно-технического обеспечения, зон развала и опасных зон в период сноса (демонтажа) объекта с указанием мест складирования разбираемых материалов, конструкций, изделий и оборудования;</w:t>
      </w:r>
      <w:r w:rsidRPr="00EF0A70">
        <w:rPr>
          <w:rFonts w:ascii="Times New Roman" w:hAnsi="Times New Roman" w:cs="Times New Roman"/>
          <w:sz w:val="24"/>
          <w:szCs w:val="24"/>
          <w:lang w:eastAsia="ru-RU"/>
        </w:rPr>
        <w:br/>
        <w:t>- чертежи защитных устройств инженерной инфраструктуры и подземных коммуникаций;</w:t>
      </w:r>
      <w:r w:rsidRPr="00EF0A70">
        <w:rPr>
          <w:rFonts w:ascii="Times New Roman" w:hAnsi="Times New Roman" w:cs="Times New Roman"/>
          <w:sz w:val="24"/>
          <w:szCs w:val="24"/>
          <w:lang w:eastAsia="ru-RU"/>
        </w:rPr>
        <w:br/>
        <w:t>- технологические карты-схемы последовательности сноса (демонтажа) строительных конструкций и оборудования.</w:t>
      </w:r>
      <w:r w:rsidRPr="00EF0A70">
        <w:rPr>
          <w:rFonts w:ascii="Times New Roman" w:hAnsi="Times New Roman" w:cs="Times New Roman"/>
          <w:sz w:val="24"/>
          <w:szCs w:val="24"/>
          <w:lang w:eastAsia="ru-RU"/>
        </w:rPr>
        <w:br/>
        <w:t>5.6.</w:t>
      </w:r>
      <w:proofErr w:type="gramEnd"/>
      <w:r w:rsidRPr="00EF0A70">
        <w:rPr>
          <w:rFonts w:ascii="Times New Roman" w:hAnsi="Times New Roman" w:cs="Times New Roman"/>
          <w:sz w:val="24"/>
          <w:szCs w:val="24"/>
          <w:lang w:eastAsia="ru-RU"/>
        </w:rPr>
        <w:t xml:space="preserve"> </w:t>
      </w:r>
      <w:proofErr w:type="gramStart"/>
      <w:r w:rsidRPr="00EF0A70">
        <w:rPr>
          <w:rFonts w:ascii="Times New Roman" w:hAnsi="Times New Roman" w:cs="Times New Roman"/>
          <w:sz w:val="24"/>
          <w:szCs w:val="24"/>
          <w:lang w:eastAsia="ru-RU"/>
        </w:rPr>
        <w:t>Текстовая часть (пояснительная записка) должна содержать:</w:t>
      </w:r>
      <w:r w:rsidRPr="00EF0A70">
        <w:rPr>
          <w:rFonts w:ascii="Times New Roman" w:hAnsi="Times New Roman" w:cs="Times New Roman"/>
          <w:sz w:val="24"/>
          <w:szCs w:val="24"/>
          <w:lang w:eastAsia="ru-RU"/>
        </w:rPr>
        <w:br/>
        <w:t>а) основание для разработки проекта организации работ по сносу или демонтажу зданий, строений и сооружений объектов капитального строительства;</w:t>
      </w:r>
      <w:r w:rsidRPr="00EF0A70">
        <w:rPr>
          <w:rFonts w:ascii="Times New Roman" w:hAnsi="Times New Roman" w:cs="Times New Roman"/>
          <w:sz w:val="24"/>
          <w:szCs w:val="24"/>
          <w:lang w:eastAsia="ru-RU"/>
        </w:rPr>
        <w:br/>
        <w:t>б) перечень зданий, строений и сооружений объектов капитального строительства, подлежащих сносу (демонтажу);</w:t>
      </w:r>
      <w:r w:rsidRPr="00EF0A70">
        <w:rPr>
          <w:rFonts w:ascii="Times New Roman" w:hAnsi="Times New Roman" w:cs="Times New Roman"/>
          <w:sz w:val="24"/>
          <w:szCs w:val="24"/>
          <w:lang w:eastAsia="ru-RU"/>
        </w:rPr>
        <w:br/>
        <w:t>в) перечень мероприятий по выведению из эксплуатации зданий, строений и сооружений объектов капитального строительства;</w:t>
      </w:r>
      <w:proofErr w:type="gramEnd"/>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г) перечень мероприятий по обеспечению защиты ликвидируемых зданий, строений и сооружений объекта капитального строительства от проникновения людей и животных в опасную зону и внутрь объекта, а также защиты зеленых насаждений;</w:t>
      </w:r>
      <w:r w:rsidRPr="00EF0A70">
        <w:rPr>
          <w:rFonts w:ascii="Times New Roman" w:hAnsi="Times New Roman" w:cs="Times New Roman"/>
          <w:sz w:val="24"/>
          <w:szCs w:val="24"/>
          <w:lang w:eastAsia="ru-RU"/>
        </w:rPr>
        <w:br/>
        <w:t>д) описание и обоснование принятого метода сноса (демонтажа);</w:t>
      </w:r>
      <w:r w:rsidRPr="00EF0A70">
        <w:rPr>
          <w:rFonts w:ascii="Times New Roman" w:hAnsi="Times New Roman" w:cs="Times New Roman"/>
          <w:sz w:val="24"/>
          <w:szCs w:val="24"/>
          <w:lang w:eastAsia="ru-RU"/>
        </w:rPr>
        <w:br/>
        <w:t>е) расчеты и обоснования размеров зон развала и опасных зон в зависимости от принятого метода сноса (демонтажа);</w:t>
      </w:r>
      <w:proofErr w:type="gramEnd"/>
      <w:r w:rsidRPr="00EF0A70">
        <w:rPr>
          <w:rFonts w:ascii="Times New Roman" w:hAnsi="Times New Roman" w:cs="Times New Roman"/>
          <w:sz w:val="24"/>
          <w:szCs w:val="24"/>
          <w:lang w:eastAsia="ru-RU"/>
        </w:rPr>
        <w:br/>
        <w:t>ж) оценку вероятности повреждения при сносе (демонтаже) инженерной инфраструктуры, в том числе действующих подземных сетей инженерно-технического обеспечения;</w:t>
      </w:r>
      <w:r w:rsidRPr="00EF0A70">
        <w:rPr>
          <w:rFonts w:ascii="Times New Roman" w:hAnsi="Times New Roman" w:cs="Times New Roman"/>
          <w:sz w:val="24"/>
          <w:szCs w:val="24"/>
          <w:lang w:eastAsia="ru-RU"/>
        </w:rPr>
        <w:br/>
        <w:t>з) описание и обоснование методов защиты и защитных устройств сетей инженерно-технического обеспечения, согласованных с владельцами этих сетей;</w:t>
      </w:r>
      <w:r w:rsidRPr="00EF0A70">
        <w:rPr>
          <w:rFonts w:ascii="Times New Roman" w:hAnsi="Times New Roman" w:cs="Times New Roman"/>
          <w:sz w:val="24"/>
          <w:szCs w:val="24"/>
          <w:lang w:eastAsia="ru-RU"/>
        </w:rPr>
        <w:br/>
        <w:t>и) описание и обоснование решений по безопасным методам ведения работ по сносу (демонтажу);</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к) перечень мероприятий по обеспечению безопасности населения, в том числе его оповещение и эвакуация (при необходимости);</w:t>
      </w:r>
      <w:r w:rsidRPr="00EF0A70">
        <w:rPr>
          <w:rFonts w:ascii="Times New Roman" w:hAnsi="Times New Roman" w:cs="Times New Roman"/>
          <w:sz w:val="24"/>
          <w:szCs w:val="24"/>
          <w:lang w:eastAsia="ru-RU"/>
        </w:rPr>
        <w:br/>
        <w:t>л) описание решений по вывозу и утилизации отходов;</w:t>
      </w:r>
      <w:r w:rsidRPr="00EF0A70">
        <w:rPr>
          <w:rFonts w:ascii="Times New Roman" w:hAnsi="Times New Roman" w:cs="Times New Roman"/>
          <w:sz w:val="24"/>
          <w:szCs w:val="24"/>
          <w:lang w:eastAsia="ru-RU"/>
        </w:rPr>
        <w:br/>
        <w:t>м) перечень мероприятий по рекультивации и благоустройству земельного участка (при необходимости);</w:t>
      </w:r>
      <w:r w:rsidRPr="00EF0A70">
        <w:rPr>
          <w:rFonts w:ascii="Times New Roman" w:hAnsi="Times New Roman" w:cs="Times New Roman"/>
          <w:sz w:val="24"/>
          <w:szCs w:val="24"/>
          <w:lang w:eastAsia="ru-RU"/>
        </w:rPr>
        <w:br/>
        <w:t>н) сведения об остающихся после сноса (демонтажа) в земле и в водных объектах коммуникациях, конструкциях и сооружениях;</w:t>
      </w:r>
      <w:proofErr w:type="gramEnd"/>
      <w:r w:rsidRPr="00EF0A70">
        <w:rPr>
          <w:rFonts w:ascii="Times New Roman" w:hAnsi="Times New Roman" w:cs="Times New Roman"/>
          <w:sz w:val="24"/>
          <w:szCs w:val="24"/>
          <w:lang w:eastAsia="ru-RU"/>
        </w:rPr>
        <w:t xml:space="preserve"> сведения о наличии разрешений органов государственного надзора на сохранение таких коммуникаций, конструкций и сооружений в земле и в водных объектах в случаях, когда наличие такого разрешения предусмотрено законодательством Российской Федерации;</w:t>
      </w:r>
      <w:r w:rsidRPr="00EF0A70">
        <w:rPr>
          <w:rFonts w:ascii="Times New Roman" w:hAnsi="Times New Roman" w:cs="Times New Roman"/>
          <w:sz w:val="24"/>
          <w:szCs w:val="24"/>
          <w:lang w:eastAsia="ru-RU"/>
        </w:rPr>
        <w:br/>
        <w:t xml:space="preserve">о) сведения о наличии согласования с соответствующими органами, в том числе органами государственного надзора, технических решений по сносу (демонтажу) объекта путем взрыва, сжигания или иным потенциально опасным методом, перечень дополнительных </w:t>
      </w:r>
      <w:r w:rsidRPr="00EF0A70">
        <w:rPr>
          <w:rFonts w:ascii="Times New Roman" w:hAnsi="Times New Roman" w:cs="Times New Roman"/>
          <w:sz w:val="24"/>
          <w:szCs w:val="24"/>
          <w:lang w:eastAsia="ru-RU"/>
        </w:rPr>
        <w:lastRenderedPageBreak/>
        <w:t>мер по безопасности при использовании потенциально опасных методов сноса.</w:t>
      </w:r>
      <w:r w:rsidRPr="00EF0A70">
        <w:rPr>
          <w:rFonts w:ascii="Times New Roman" w:hAnsi="Times New Roman" w:cs="Times New Roman"/>
          <w:sz w:val="24"/>
          <w:szCs w:val="24"/>
          <w:lang w:eastAsia="ru-RU"/>
        </w:rPr>
        <w:br/>
        <w:t>Далее в настоящем документе приводятся рекомендации по изложению пунктов этого раздела, требующих пояснения.</w:t>
      </w:r>
      <w:r w:rsidRPr="00EF0A70">
        <w:rPr>
          <w:rFonts w:ascii="Times New Roman" w:hAnsi="Times New Roman" w:cs="Times New Roman"/>
          <w:sz w:val="24"/>
          <w:szCs w:val="24"/>
          <w:lang w:eastAsia="ru-RU"/>
        </w:rPr>
        <w:br/>
        <w:t>5.7. В перечень мероприятий по выведению из эксплуатации зданий, строений и сооружений (по п. 5.6, в) включают:</w:t>
      </w:r>
      <w:r w:rsidRPr="00EF0A70">
        <w:rPr>
          <w:rFonts w:ascii="Times New Roman" w:hAnsi="Times New Roman" w:cs="Times New Roman"/>
          <w:sz w:val="24"/>
          <w:szCs w:val="24"/>
          <w:lang w:eastAsia="ru-RU"/>
        </w:rPr>
        <w:br/>
        <w:t>- обследование их общего технического состояния с целью получения исходных данных для разработки проекта организации работ на снос (демонтаж);</w:t>
      </w:r>
      <w:r w:rsidRPr="00EF0A70">
        <w:rPr>
          <w:rFonts w:ascii="Times New Roman" w:hAnsi="Times New Roman" w:cs="Times New Roman"/>
          <w:sz w:val="24"/>
          <w:szCs w:val="24"/>
          <w:lang w:eastAsia="ru-RU"/>
        </w:rPr>
        <w:br/>
        <w:t>- отключение и вырезку наземных и подземных вводов (выпусков) газа, электроснабжения, водопровода, канализации и других коммуникаций.</w:t>
      </w:r>
      <w:r w:rsidRPr="00EF0A70">
        <w:rPr>
          <w:rFonts w:ascii="Times New Roman" w:hAnsi="Times New Roman" w:cs="Times New Roman"/>
          <w:sz w:val="24"/>
          <w:szCs w:val="24"/>
          <w:lang w:eastAsia="ru-RU"/>
        </w:rPr>
        <w:br/>
        <w:t>5.8. В мероприятиях по охране здания от проникновения людей и животных и т.д. (по п. 5.6, г) предусматривают устройство ограждений площадки работ, зашивку (заделку) проемов дверей и окон, применение запорных систем, организацию охраны и другие мероприятия.</w:t>
      </w:r>
      <w:r w:rsidRPr="00EF0A70">
        <w:rPr>
          <w:rFonts w:ascii="Times New Roman" w:hAnsi="Times New Roman" w:cs="Times New Roman"/>
          <w:sz w:val="24"/>
          <w:szCs w:val="24"/>
          <w:lang w:eastAsia="ru-RU"/>
        </w:rPr>
        <w:br/>
        <w:t>5.9. Выбор и обоснование метода сноса (демонтажа) (по п. 5.6, д) зависят от того, что указано в задании заказчика: снос-разрушение или демонтаж-разборка объекта.</w:t>
      </w:r>
      <w:r w:rsidRPr="00EF0A70">
        <w:rPr>
          <w:rFonts w:ascii="Times New Roman" w:hAnsi="Times New Roman" w:cs="Times New Roman"/>
          <w:sz w:val="24"/>
          <w:szCs w:val="24"/>
          <w:lang w:eastAsia="ru-RU"/>
        </w:rPr>
        <w:br/>
        <w:t>При сносе объекта может быть выбран механический, взрывной или комбинированный из них метод. При сносе отходы не перерабатывают, а вывозят в отвал (на полигоны, свалки), загрязняя окружающую среду.</w:t>
      </w:r>
      <w:r w:rsidRPr="00EF0A70">
        <w:rPr>
          <w:rFonts w:ascii="Times New Roman" w:hAnsi="Times New Roman" w:cs="Times New Roman"/>
          <w:sz w:val="24"/>
          <w:szCs w:val="24"/>
          <w:lang w:eastAsia="ru-RU"/>
        </w:rPr>
        <w:br/>
        <w:t>При демонтаже объекта конструктивные элементы его сортируют, и они могут быть утилизированы, например, переработаны во вторичные строительные материалы и изделия.</w:t>
      </w:r>
      <w:r w:rsidRPr="00EF0A70">
        <w:rPr>
          <w:rFonts w:ascii="Times New Roman" w:hAnsi="Times New Roman" w:cs="Times New Roman"/>
          <w:sz w:val="24"/>
          <w:szCs w:val="24"/>
          <w:lang w:eastAsia="ru-RU"/>
        </w:rPr>
        <w:br/>
        <w:t>5.10. Зоны развала и опасные зоны при сносе объекта (по п. 5.6, е) определяют по методикам, принятым при взрывных работах и при определении расстояний отлета предметов при их падении со здания.</w:t>
      </w:r>
      <w:r w:rsidRPr="00EF0A70">
        <w:rPr>
          <w:rFonts w:ascii="Times New Roman" w:hAnsi="Times New Roman" w:cs="Times New Roman"/>
          <w:sz w:val="24"/>
          <w:szCs w:val="24"/>
          <w:lang w:eastAsia="ru-RU"/>
        </w:rPr>
        <w:br/>
        <w:t>Опасные зоны при демонтаже объекта определяют так же, как при монтаже с применением грузоподъемных кранов.</w:t>
      </w:r>
      <w:r w:rsidRPr="00EF0A70">
        <w:rPr>
          <w:rFonts w:ascii="Times New Roman" w:hAnsi="Times New Roman" w:cs="Times New Roman"/>
          <w:sz w:val="24"/>
          <w:szCs w:val="24"/>
          <w:lang w:eastAsia="ru-RU"/>
        </w:rPr>
        <w:br/>
        <w:t xml:space="preserve">5.11. </w:t>
      </w:r>
      <w:proofErr w:type="gramStart"/>
      <w:r w:rsidRPr="00EF0A70">
        <w:rPr>
          <w:rFonts w:ascii="Times New Roman" w:hAnsi="Times New Roman" w:cs="Times New Roman"/>
          <w:sz w:val="24"/>
          <w:szCs w:val="24"/>
          <w:lang w:eastAsia="ru-RU"/>
        </w:rPr>
        <w:t>Для выбора и обоснования решений по безопасным методам ведения работ (по п. 5.6, и) при сносе объекта рассматривают решения по механическому методу, например, с помощью «экскаватора-разрушителя» и сменных рабочих органов: гидравлических ножниц, захватов, клещей, клин-молота, шар-молота, навешиваемых на экскаватор, или по различным видам взрывного метода, например, с помощью контактных (наружные заряды, кумулятивные заряды и т.д.) и шпуровых средств (шпуровые</w:t>
      </w:r>
      <w:proofErr w:type="gramEnd"/>
      <w:r w:rsidRPr="00EF0A70">
        <w:rPr>
          <w:rFonts w:ascii="Times New Roman" w:hAnsi="Times New Roman" w:cs="Times New Roman"/>
          <w:sz w:val="24"/>
          <w:szCs w:val="24"/>
          <w:lang w:eastAsia="ru-RU"/>
        </w:rPr>
        <w:t xml:space="preserve"> заряды, </w:t>
      </w:r>
      <w:proofErr w:type="spellStart"/>
      <w:r w:rsidRPr="00EF0A70">
        <w:rPr>
          <w:rFonts w:ascii="Times New Roman" w:hAnsi="Times New Roman" w:cs="Times New Roman"/>
          <w:sz w:val="24"/>
          <w:szCs w:val="24"/>
          <w:lang w:eastAsia="ru-RU"/>
        </w:rPr>
        <w:t>гидровзрыв</w:t>
      </w:r>
      <w:proofErr w:type="spellEnd"/>
      <w:r w:rsidRPr="00EF0A70">
        <w:rPr>
          <w:rFonts w:ascii="Times New Roman" w:hAnsi="Times New Roman" w:cs="Times New Roman"/>
          <w:sz w:val="24"/>
          <w:szCs w:val="24"/>
          <w:lang w:eastAsia="ru-RU"/>
        </w:rPr>
        <w:t xml:space="preserve"> и т.д.).</w:t>
      </w:r>
      <w:r w:rsidRPr="00EF0A70">
        <w:rPr>
          <w:rFonts w:ascii="Times New Roman" w:hAnsi="Times New Roman" w:cs="Times New Roman"/>
          <w:sz w:val="24"/>
          <w:szCs w:val="24"/>
          <w:lang w:eastAsia="ru-RU"/>
        </w:rPr>
        <w:br/>
        <w:t>При демонтаже объекта указывают применение стрелового (на автомобильном, пневмоколесном или гусеничном ходу) или башенного грузоподъемного крана. При этом предусматривают использование универсальных и специальных ручных электрических и пневматических машин (перфораторов, с отрезным диском, сверлильных) и термических средств (газорезчиков, установок плазменной резки и т.д.).</w:t>
      </w:r>
      <w:r w:rsidRPr="00EF0A70">
        <w:rPr>
          <w:rFonts w:ascii="Times New Roman" w:hAnsi="Times New Roman" w:cs="Times New Roman"/>
          <w:sz w:val="24"/>
          <w:szCs w:val="24"/>
          <w:lang w:eastAsia="ru-RU"/>
        </w:rPr>
        <w:br/>
        <w:t xml:space="preserve">Для отрыва и перемещения блоков и панелей обосновывают применение гидравлических клиновых домкратов и других устройств. Для обеспечения безопасности работ подбирают, например, по МДС 12-41 и приводят специальную технологическую оснастку: подкосы с регулируемой длиной в комплекте со струбцинами и анкерами, связи (штанги), стойки, угловые связи, средства </w:t>
      </w:r>
      <w:proofErr w:type="spellStart"/>
      <w:r w:rsidRPr="00EF0A70">
        <w:rPr>
          <w:rFonts w:ascii="Times New Roman" w:hAnsi="Times New Roman" w:cs="Times New Roman"/>
          <w:sz w:val="24"/>
          <w:szCs w:val="24"/>
          <w:lang w:eastAsia="ru-RU"/>
        </w:rPr>
        <w:t>подмащивания</w:t>
      </w:r>
      <w:proofErr w:type="spellEnd"/>
      <w:r w:rsidRPr="00EF0A70">
        <w:rPr>
          <w:rFonts w:ascii="Times New Roman" w:hAnsi="Times New Roman" w:cs="Times New Roman"/>
          <w:sz w:val="24"/>
          <w:szCs w:val="24"/>
          <w:lang w:eastAsia="ru-RU"/>
        </w:rPr>
        <w:t>.</w:t>
      </w:r>
      <w:r w:rsidRPr="00EF0A70">
        <w:rPr>
          <w:rFonts w:ascii="Times New Roman" w:hAnsi="Times New Roman" w:cs="Times New Roman"/>
          <w:sz w:val="24"/>
          <w:szCs w:val="24"/>
          <w:lang w:eastAsia="ru-RU"/>
        </w:rPr>
        <w:br/>
        <w:t>Для предотвращения падения рабочих с высоты могут быть обоснованы и применены универсальные (применяемые в строительстве) и специальные средства техники безопасности - инвентарные ограждения.</w:t>
      </w:r>
      <w:r w:rsidRPr="00EF0A70">
        <w:rPr>
          <w:rFonts w:ascii="Times New Roman" w:hAnsi="Times New Roman" w:cs="Times New Roman"/>
          <w:sz w:val="24"/>
          <w:szCs w:val="24"/>
          <w:lang w:eastAsia="ru-RU"/>
        </w:rPr>
        <w:br/>
        <w:t>5.12. Решения по вывозу отходов сноса объекта (по п. 5.6, л) принимают в виде указаний направлений и способов перевозки в отвал и мест (адресов) захоронения отходов на полигонах и свалках.</w:t>
      </w:r>
      <w:r w:rsidRPr="00EF0A70">
        <w:rPr>
          <w:rFonts w:ascii="Times New Roman" w:hAnsi="Times New Roman" w:cs="Times New Roman"/>
          <w:sz w:val="24"/>
          <w:szCs w:val="24"/>
          <w:lang w:eastAsia="ru-RU"/>
        </w:rPr>
        <w:br/>
        <w:t xml:space="preserve">При демонтаже объекта принимают решение по номенклатуре и способам переработки демонтируемых элементов: железобетонных блоков, панелей, плит и т.п. и вывозу их на предприятия переработки, а также об утилизации материалов разборки (дерево, металл, </w:t>
      </w:r>
      <w:r w:rsidRPr="00EF0A70">
        <w:rPr>
          <w:rFonts w:ascii="Times New Roman" w:hAnsi="Times New Roman" w:cs="Times New Roman"/>
          <w:sz w:val="24"/>
          <w:szCs w:val="24"/>
          <w:lang w:eastAsia="ru-RU"/>
        </w:rPr>
        <w:lastRenderedPageBreak/>
        <w:t>фаянс, стекло, битум и т.д.).</w:t>
      </w:r>
      <w:r w:rsidRPr="00EF0A70">
        <w:rPr>
          <w:rFonts w:ascii="Times New Roman" w:hAnsi="Times New Roman" w:cs="Times New Roman"/>
          <w:sz w:val="24"/>
          <w:szCs w:val="24"/>
          <w:lang w:eastAsia="ru-RU"/>
        </w:rPr>
        <w:br/>
        <w:t>Железобетонные элементы, удовлетворяющие условиям утилизации, используют в сельском (овощехранилища, склады и т.п.), дорожном и другом строительстве. Отходы утеплителя, стекла и керамики перерабатывают в сырье (наполнитель) для производства строительных материалов и изделий (стеновые плиты, блоки и т.п.).</w:t>
      </w:r>
      <w:r w:rsidRPr="00EF0A70">
        <w:rPr>
          <w:rFonts w:ascii="Times New Roman" w:hAnsi="Times New Roman" w:cs="Times New Roman"/>
          <w:sz w:val="24"/>
          <w:szCs w:val="24"/>
          <w:lang w:eastAsia="ru-RU"/>
        </w:rPr>
        <w:br/>
        <w:t>Решение об утилизации продуктов демонтажа представляют в следующей форме:</w:t>
      </w:r>
      <w:r w:rsidRPr="00EF0A70">
        <w:rPr>
          <w:rFonts w:ascii="Times New Roman" w:hAnsi="Times New Roman" w:cs="Times New Roman"/>
          <w:sz w:val="24"/>
          <w:szCs w:val="24"/>
          <w:lang w:eastAsia="ru-RU"/>
        </w:rPr>
        <w:br/>
        <w:t>Утилизация демонтируемых элементов</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Демонтируемые элементы, материалы, отходы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Условия утилизации</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Решение об утилизации</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Панели, плиты, блоки</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Размеры наружных трещин - не более половины их размеров. Размеры сколов граней и углов - не более 12 % их размеров. Объем обнаженной арматуры - не более 7 % объема панелей, плит, блоков</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Использование по назначению или переработка на щебень и песок</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Нарезки мягкой кровли</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Объем посторонних включений не более 5 % по массе</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Переработка на битум</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Отходы утеплителя, стекла, керамики</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Объем посторонних включений не более 5 % по массе</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Переработка на заполнители для вторичных строительных материалов и изделий</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6. ТРЕБОВАНИЯ К СОДЕРЖАНИЮ И ОФОРМЛЕНИЮ ПРОЕКТА ПРОИЗВОДСТВА РАБОТ</w:t>
      </w:r>
      <w:r w:rsidRPr="00EF0A70">
        <w:rPr>
          <w:rFonts w:ascii="Times New Roman" w:hAnsi="Times New Roman" w:cs="Times New Roman"/>
          <w:sz w:val="24"/>
          <w:szCs w:val="24"/>
          <w:lang w:eastAsia="ru-RU"/>
        </w:rPr>
        <w:br/>
        <w:t>6.1. Исходными материалами для разработки проекта производства работ являются:</w:t>
      </w:r>
      <w:r w:rsidRPr="00EF0A70">
        <w:rPr>
          <w:rFonts w:ascii="Times New Roman" w:hAnsi="Times New Roman" w:cs="Times New Roman"/>
          <w:sz w:val="24"/>
          <w:szCs w:val="24"/>
          <w:lang w:eastAsia="ru-RU"/>
        </w:rPr>
        <w:br/>
        <w:t>- проект организации строительства и рабочие чертежи на строительство объекта капитального строительства;</w:t>
      </w:r>
      <w:r w:rsidRPr="00EF0A70">
        <w:rPr>
          <w:rFonts w:ascii="Times New Roman" w:hAnsi="Times New Roman" w:cs="Times New Roman"/>
          <w:sz w:val="24"/>
          <w:szCs w:val="24"/>
          <w:lang w:eastAsia="ru-RU"/>
        </w:rPr>
        <w:br/>
        <w:t>- проект организации работ по сносу (демонтажу) объекта капитального строительства.</w:t>
      </w:r>
      <w:r w:rsidRPr="00EF0A70">
        <w:rPr>
          <w:rFonts w:ascii="Times New Roman" w:hAnsi="Times New Roman" w:cs="Times New Roman"/>
          <w:sz w:val="24"/>
          <w:szCs w:val="24"/>
          <w:lang w:eastAsia="ru-RU"/>
        </w:rPr>
        <w:br/>
        <w:t>6.2. Проект производства работ разрабатывается на возведение или снос (демонтаж) объекта в целом и (или) его составных частей, на работы подготовительного периода, а также на выполнение отдельных видов строительно-монтажных работ или работ по сносу (демонтажу).</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В составе проекта производства работ на объект в целом и (или) его составные части разрабатываются: календарный план производства работ по объекту (виду работ); строительный генеральный план или план участка работ по сносу (демонтажу) и прилегающих территорий; график поступления на объект строительных конструкций, изделий и материалов или вывоза с объекта отходов демонтажа;</w:t>
      </w:r>
      <w:proofErr w:type="gramEnd"/>
      <w:r w:rsidRPr="00EF0A70">
        <w:rPr>
          <w:rFonts w:ascii="Times New Roman" w:hAnsi="Times New Roman" w:cs="Times New Roman"/>
          <w:sz w:val="24"/>
          <w:szCs w:val="24"/>
          <w:lang w:eastAsia="ru-RU"/>
        </w:rPr>
        <w:t xml:space="preserve"> график потребности в рабочих кадрах; график потребности в основных машинах; технологические карты на отдельные виды работ; карты (схемы) на контроль качества работ; мероприятия по охране труда и безопасности; пояснительная записка.</w:t>
      </w:r>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6.3. Календарный план производства работ по объекту (виду работ) устанавливает последовательность и сроки выполнения строительно-монтажных работ. По данным календарного плана определяются потребность в строительных машинах, в рабочих, сроки поставки строительных конструкций, изделий и материалов, технологического оборудования.</w:t>
      </w:r>
      <w:r w:rsidRPr="00EF0A70">
        <w:rPr>
          <w:rFonts w:ascii="Times New Roman" w:hAnsi="Times New Roman" w:cs="Times New Roman"/>
          <w:sz w:val="24"/>
          <w:szCs w:val="24"/>
          <w:lang w:eastAsia="ru-RU"/>
        </w:rPr>
        <w:br/>
        <w:t>Календарный план производства строительно-монтажных работ составляется по прилагаемой ниже форме:</w:t>
      </w:r>
      <w:r w:rsidRPr="00EF0A70">
        <w:rPr>
          <w:rFonts w:ascii="Times New Roman" w:hAnsi="Times New Roman" w:cs="Times New Roman"/>
          <w:sz w:val="24"/>
          <w:szCs w:val="24"/>
          <w:lang w:eastAsia="ru-RU"/>
        </w:rPr>
        <w:br/>
        <w:t>Календарный план производства работ по объекту (виду работ)</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работ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Объем работ, ед. изм.</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Затраты труда, чел.-</w:t>
      </w:r>
      <w:proofErr w:type="gramStart"/>
      <w:r w:rsidRPr="00EF0A70">
        <w:rPr>
          <w:rFonts w:ascii="Times New Roman" w:hAnsi="Times New Roman" w:cs="Times New Roman"/>
          <w:sz w:val="24"/>
          <w:szCs w:val="24"/>
          <w:lang w:eastAsia="ru-RU"/>
        </w:rPr>
        <w:t>см</w:t>
      </w:r>
      <w:proofErr w:type="gramEnd"/>
      <w:r w:rsidRPr="00EF0A70">
        <w:rPr>
          <w:rFonts w:ascii="Times New Roman" w:hAnsi="Times New Roman" w:cs="Times New Roman"/>
          <w:sz w:val="24"/>
          <w:szCs w:val="24"/>
          <w:lang w:eastAsia="ru-RU"/>
        </w:rPr>
        <w:t>.</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Количество смен</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Число рабочих в смену</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Машина, количество </w:t>
      </w:r>
      <w:proofErr w:type="spellStart"/>
      <w:r w:rsidRPr="00EF0A70">
        <w:rPr>
          <w:rFonts w:ascii="Times New Roman" w:hAnsi="Times New Roman" w:cs="Times New Roman"/>
          <w:sz w:val="24"/>
          <w:szCs w:val="24"/>
          <w:lang w:eastAsia="ru-RU"/>
        </w:rPr>
        <w:t>маш</w:t>
      </w:r>
      <w:proofErr w:type="spellEnd"/>
      <w:r w:rsidRPr="00EF0A70">
        <w:rPr>
          <w:rFonts w:ascii="Times New Roman" w:hAnsi="Times New Roman" w:cs="Times New Roman"/>
          <w:sz w:val="24"/>
          <w:szCs w:val="24"/>
          <w:lang w:eastAsia="ru-RU"/>
        </w:rPr>
        <w:t>.-см.</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График работ (дни, месяцы)</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6.4. Строительный генеральный план разрабатывается в части, необходимой для производства работ на объекте. На плане указывается расположение постоянных и временных транспортных путей, сетей временного водоснабжения, канализации, электроснабжения, теплоснабжения, грузоподъемных кранов, складов, временных инвентарных зданий, сооружений и устройств, используемых для обеспечения строительства или работ по сносу (демонтажу).</w:t>
      </w:r>
      <w:r w:rsidRPr="00EF0A70">
        <w:rPr>
          <w:rFonts w:ascii="Times New Roman" w:hAnsi="Times New Roman" w:cs="Times New Roman"/>
          <w:sz w:val="24"/>
          <w:szCs w:val="24"/>
          <w:lang w:eastAsia="ru-RU"/>
        </w:rPr>
        <w:br/>
        <w:t>6.5. График поступления на объект для производства данного вида строительных работ строительных конструкций, изделий и материалов составляется по прилагаемой форме:</w:t>
      </w:r>
      <w:r w:rsidRPr="00EF0A70">
        <w:rPr>
          <w:rFonts w:ascii="Times New Roman" w:hAnsi="Times New Roman" w:cs="Times New Roman"/>
          <w:sz w:val="24"/>
          <w:szCs w:val="24"/>
          <w:lang w:eastAsia="ru-RU"/>
        </w:rPr>
        <w:br/>
        <w:t>График поступления строительных конструкций, изделий и материалов</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Единица измерения</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Количество</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Поступление по дням, неделям, месяцам</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6.6. График потребности в рабочих кадрах для производства данного вида работ на объекте составляется по прилагаемой форме:</w:t>
      </w:r>
      <w:r w:rsidRPr="00EF0A70">
        <w:rPr>
          <w:rFonts w:ascii="Times New Roman" w:hAnsi="Times New Roman" w:cs="Times New Roman"/>
          <w:sz w:val="24"/>
          <w:szCs w:val="24"/>
          <w:lang w:eastAsia="ru-RU"/>
        </w:rPr>
        <w:br/>
        <w:t>График потребности в рабочих кадрах</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профессий рабочих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Численность рабочих</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Среднесуточная численность рабочих по месяцам, неделям, дням</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1 2 и т.д.</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6.7. График потребности в основных строительных машинах или в машинах для работ по сносу (демонтажу) для производства работ на объекте составляется по прилагаемой форме:</w:t>
      </w:r>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График потребности в строительных машинах или в машинах для работ по сносу (демонтажу)</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машин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Число машин</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Среднесуточное число машин по дням, неделям, месяцам</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1 2 и т.д.</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6.8. Технологические карты разрабатываются на отдельные (сложные) виды работ и на работы, выполняемые по новым технологиям.</w:t>
      </w:r>
      <w:r w:rsidRPr="00EF0A70">
        <w:rPr>
          <w:rFonts w:ascii="Times New Roman" w:hAnsi="Times New Roman" w:cs="Times New Roman"/>
          <w:sz w:val="24"/>
          <w:szCs w:val="24"/>
          <w:lang w:eastAsia="ru-RU"/>
        </w:rPr>
        <w:br/>
        <w:t>Для остальных работ применяются типовые технологические карты, например, ТК-25 на разборку (демонтаж), которые корректируются с учетом особенностей данного объекта и местных условий.</w:t>
      </w:r>
      <w:r w:rsidRPr="00EF0A70">
        <w:rPr>
          <w:rFonts w:ascii="Times New Roman" w:hAnsi="Times New Roman" w:cs="Times New Roman"/>
          <w:sz w:val="24"/>
          <w:szCs w:val="24"/>
          <w:lang w:eastAsia="ru-RU"/>
        </w:rPr>
        <w:br/>
        <w:t xml:space="preserve">Технологические карты разрабатывают и оформляют согласно </w:t>
      </w:r>
      <w:proofErr w:type="gramStart"/>
      <w:r w:rsidRPr="00EF0A70">
        <w:rPr>
          <w:rFonts w:ascii="Times New Roman" w:hAnsi="Times New Roman" w:cs="Times New Roman"/>
          <w:sz w:val="24"/>
          <w:szCs w:val="24"/>
          <w:lang w:eastAsia="ru-RU"/>
        </w:rPr>
        <w:t>упомянутым</w:t>
      </w:r>
      <w:proofErr w:type="gramEnd"/>
      <w:r w:rsidRPr="00EF0A70">
        <w:rPr>
          <w:rFonts w:ascii="Times New Roman" w:hAnsi="Times New Roman" w:cs="Times New Roman"/>
          <w:sz w:val="24"/>
          <w:szCs w:val="24"/>
          <w:lang w:eastAsia="ru-RU"/>
        </w:rPr>
        <w:t xml:space="preserve"> выше МДС 12-29.</w:t>
      </w:r>
      <w:r w:rsidRPr="00EF0A70">
        <w:rPr>
          <w:rFonts w:ascii="Times New Roman" w:hAnsi="Times New Roman" w:cs="Times New Roman"/>
          <w:sz w:val="24"/>
          <w:szCs w:val="24"/>
          <w:lang w:eastAsia="ru-RU"/>
        </w:rPr>
        <w:br/>
        <w:t>6.9. Карты (схемы) на контроль качества строительных работ разрабатываются для осуществления контроля и оценки качества технологических процессов и операций. Карта составляется по прилагаемой форме:</w:t>
      </w:r>
      <w:r w:rsidRPr="00EF0A70">
        <w:rPr>
          <w:rFonts w:ascii="Times New Roman" w:hAnsi="Times New Roman" w:cs="Times New Roman"/>
          <w:sz w:val="24"/>
          <w:szCs w:val="24"/>
          <w:lang w:eastAsia="ru-RU"/>
        </w:rPr>
        <w:br/>
        <w:t>Контроль качества строительных работ</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технологических процессов и операций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Контролируемый параметр процесса (операции)</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Допускаемые значения параметра</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Способ контроля, применяемые приборы (инструмент)</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В этом разделе проекта производства работ должны содержаться схемы операционного контроля выполняемых работ; перечень требуемых актов освидетельствования скрытых работ; указания о сроках проверки качества работ с лабораторными испытаниями материалов, конструктивных элементов, температурно-влажностных режимов, а также о порядке опробования отдельных агрегатов и систем инженерного оборудования.</w:t>
      </w:r>
      <w:r w:rsidRPr="00EF0A70">
        <w:rPr>
          <w:rFonts w:ascii="Times New Roman" w:hAnsi="Times New Roman" w:cs="Times New Roman"/>
          <w:sz w:val="24"/>
          <w:szCs w:val="24"/>
          <w:lang w:eastAsia="ru-RU"/>
        </w:rPr>
        <w:br/>
        <w:t>6.10. Мероприятия по охране труда и безопасности указывают типовые (стандартные, например, защитные ограждения и козырьки) и требующие проектной проработки (например, крепление земляных откосов, временное усиление конструкций) мероприятия.</w:t>
      </w:r>
      <w:r w:rsidRPr="00EF0A70">
        <w:rPr>
          <w:rFonts w:ascii="Times New Roman" w:hAnsi="Times New Roman" w:cs="Times New Roman"/>
          <w:sz w:val="24"/>
          <w:szCs w:val="24"/>
          <w:lang w:eastAsia="ru-RU"/>
        </w:rPr>
        <w:br/>
        <w:t>6.11. Пояснительная записка в общем случае должна содержать:</w:t>
      </w:r>
      <w:r w:rsidRPr="00EF0A70">
        <w:rPr>
          <w:rFonts w:ascii="Times New Roman" w:hAnsi="Times New Roman" w:cs="Times New Roman"/>
          <w:sz w:val="24"/>
          <w:szCs w:val="24"/>
          <w:lang w:eastAsia="ru-RU"/>
        </w:rPr>
        <w:br/>
        <w:t>описание и обоснование принятых в проекте решений;</w:t>
      </w:r>
      <w:r w:rsidRPr="00EF0A70">
        <w:rPr>
          <w:rFonts w:ascii="Times New Roman" w:hAnsi="Times New Roman" w:cs="Times New Roman"/>
          <w:sz w:val="24"/>
          <w:szCs w:val="24"/>
          <w:lang w:eastAsia="ru-RU"/>
        </w:rPr>
        <w:br/>
        <w:t>расчеты потребности в электроэнергии, воде, паре, кислороде, сжатом воздухе, рабочие чертежи устройства временного освещения строительной площадки и рабочих мест, подводки сетей к объекту от источников питания;</w:t>
      </w:r>
      <w:r w:rsidRPr="00EF0A70">
        <w:rPr>
          <w:rFonts w:ascii="Times New Roman" w:hAnsi="Times New Roman" w:cs="Times New Roman"/>
          <w:sz w:val="24"/>
          <w:szCs w:val="24"/>
          <w:lang w:eastAsia="ru-RU"/>
        </w:rPr>
        <w:br/>
        <w:t>перечень мобильных (инвентарных) зданий и сооружений с расчетом их потребности;</w:t>
      </w:r>
      <w:r w:rsidRPr="00EF0A70">
        <w:rPr>
          <w:rFonts w:ascii="Times New Roman" w:hAnsi="Times New Roman" w:cs="Times New Roman"/>
          <w:sz w:val="24"/>
          <w:szCs w:val="24"/>
          <w:lang w:eastAsia="ru-RU"/>
        </w:rPr>
        <w:br/>
        <w:t>технико-экономические показатели проекта производства работ.</w:t>
      </w:r>
      <w:r w:rsidRPr="00EF0A70">
        <w:rPr>
          <w:rFonts w:ascii="Times New Roman" w:hAnsi="Times New Roman" w:cs="Times New Roman"/>
          <w:sz w:val="24"/>
          <w:szCs w:val="24"/>
          <w:lang w:eastAsia="ru-RU"/>
        </w:rPr>
        <w:br/>
        <w:t xml:space="preserve">6.12. </w:t>
      </w:r>
      <w:proofErr w:type="gramStart"/>
      <w:r w:rsidRPr="00EF0A70">
        <w:rPr>
          <w:rFonts w:ascii="Times New Roman" w:hAnsi="Times New Roman" w:cs="Times New Roman"/>
          <w:sz w:val="24"/>
          <w:szCs w:val="24"/>
          <w:lang w:eastAsia="ru-RU"/>
        </w:rPr>
        <w:t>Проект производства работ на подготовительный период строительства должен содержать:</w:t>
      </w:r>
      <w:r w:rsidRPr="00EF0A70">
        <w:rPr>
          <w:rFonts w:ascii="Times New Roman" w:hAnsi="Times New Roman" w:cs="Times New Roman"/>
          <w:sz w:val="24"/>
          <w:szCs w:val="24"/>
          <w:lang w:eastAsia="ru-RU"/>
        </w:rPr>
        <w:br/>
        <w:t>календарный план производства работ;</w:t>
      </w:r>
      <w:r w:rsidRPr="00EF0A70">
        <w:rPr>
          <w:rFonts w:ascii="Times New Roman" w:hAnsi="Times New Roman" w:cs="Times New Roman"/>
          <w:sz w:val="24"/>
          <w:szCs w:val="24"/>
          <w:lang w:eastAsia="ru-RU"/>
        </w:rPr>
        <w:br/>
        <w:t>график поступления на строительство необходимых на этот период строительных конструкций, изделий и материалов;</w:t>
      </w:r>
      <w:r w:rsidRPr="00EF0A70">
        <w:rPr>
          <w:rFonts w:ascii="Times New Roman" w:hAnsi="Times New Roman" w:cs="Times New Roman"/>
          <w:sz w:val="24"/>
          <w:szCs w:val="24"/>
          <w:lang w:eastAsia="ru-RU"/>
        </w:rPr>
        <w:br/>
        <w:t xml:space="preserve">строительный генеральный план площадки строительства с указанием на нем мест расположения инвентарных зданий и временных сооружений, внеплощадочных и </w:t>
      </w:r>
      <w:r w:rsidRPr="00EF0A70">
        <w:rPr>
          <w:rFonts w:ascii="Times New Roman" w:hAnsi="Times New Roman" w:cs="Times New Roman"/>
          <w:sz w:val="24"/>
          <w:szCs w:val="24"/>
          <w:lang w:eastAsia="ru-RU"/>
        </w:rPr>
        <w:lastRenderedPageBreak/>
        <w:t>внутриплощадочных коммуникаций и сетей, сооружаемых в подготовительный период;</w:t>
      </w:r>
      <w:proofErr w:type="gramEnd"/>
      <w:r w:rsidRPr="00EF0A70">
        <w:rPr>
          <w:rFonts w:ascii="Times New Roman" w:hAnsi="Times New Roman" w:cs="Times New Roman"/>
          <w:sz w:val="24"/>
          <w:szCs w:val="24"/>
          <w:lang w:eastAsia="ru-RU"/>
        </w:rPr>
        <w:br/>
        <w:t>схемы размещения знаков для выполнения геодезических построений и геодезического контроля положения конструкций объекта и коммуникаций, а также указания по точности геодезических измерений и перечень необходимых для этого технических средств;</w:t>
      </w:r>
      <w:r w:rsidRPr="00EF0A70">
        <w:rPr>
          <w:rFonts w:ascii="Times New Roman" w:hAnsi="Times New Roman" w:cs="Times New Roman"/>
          <w:sz w:val="24"/>
          <w:szCs w:val="24"/>
          <w:lang w:eastAsia="ru-RU"/>
        </w:rPr>
        <w:br/>
        <w:t>краткую пояснительную записку.</w:t>
      </w:r>
      <w:r w:rsidRPr="00EF0A70">
        <w:rPr>
          <w:rFonts w:ascii="Times New Roman" w:hAnsi="Times New Roman" w:cs="Times New Roman"/>
          <w:sz w:val="24"/>
          <w:szCs w:val="24"/>
          <w:lang w:eastAsia="ru-RU"/>
        </w:rPr>
        <w:br/>
        <w:t>6.13. В проекте производства работ приводят, как правило, следующие технико-экономические показатели: трудоемкость, продолжительность и себестоимость строительно-монтажных работ или работ по сносу (демонтажу). Для ряда работ могут быть приведены удельные показатели, например, на 1 м, 1 м</w:t>
      </w:r>
      <w:proofErr w:type="gramStart"/>
      <w:r w:rsidRPr="00EF0A70">
        <w:rPr>
          <w:rFonts w:ascii="Times New Roman" w:hAnsi="Times New Roman" w:cs="Times New Roman"/>
          <w:sz w:val="24"/>
          <w:szCs w:val="24"/>
          <w:lang w:eastAsia="ru-RU"/>
        </w:rPr>
        <w:t>2</w:t>
      </w:r>
      <w:proofErr w:type="gramEnd"/>
      <w:r w:rsidRPr="00EF0A70">
        <w:rPr>
          <w:rFonts w:ascii="Times New Roman" w:hAnsi="Times New Roman" w:cs="Times New Roman"/>
          <w:sz w:val="24"/>
          <w:szCs w:val="24"/>
          <w:lang w:eastAsia="ru-RU"/>
        </w:rPr>
        <w:t>, 1 м3 и т.п.</w:t>
      </w:r>
      <w:r w:rsidRPr="00EF0A70">
        <w:rPr>
          <w:rFonts w:ascii="Times New Roman" w:hAnsi="Times New Roman" w:cs="Times New Roman"/>
          <w:sz w:val="24"/>
          <w:szCs w:val="24"/>
          <w:lang w:eastAsia="ru-RU"/>
        </w:rPr>
        <w:br/>
        <w:t>6.14. Проект производства работ на строительство утверждается главным инженером генподрядной строительной организации, а разделы проекта по монтажным и специальным строительным работам - главными инженерами соответствующих субподрядных организаций.</w:t>
      </w:r>
      <w:r w:rsidRPr="00EF0A70">
        <w:rPr>
          <w:rFonts w:ascii="Times New Roman" w:hAnsi="Times New Roman" w:cs="Times New Roman"/>
          <w:sz w:val="24"/>
          <w:szCs w:val="24"/>
          <w:lang w:eastAsia="ru-RU"/>
        </w:rPr>
        <w:br/>
        <w:t>Утвержденный проект передается на стройплощадку до начала производства работ.</w:t>
      </w:r>
      <w:r w:rsidRPr="00EF0A70">
        <w:rPr>
          <w:rFonts w:ascii="Times New Roman" w:hAnsi="Times New Roman" w:cs="Times New Roman"/>
          <w:sz w:val="24"/>
          <w:szCs w:val="24"/>
          <w:lang w:eastAsia="ru-RU"/>
        </w:rPr>
        <w:br/>
        <w:t>Аналогичен порядок утверждения и передачи на площадку работ проекта производства работ на снос (демонтаж) объекта.</w:t>
      </w:r>
      <w:r w:rsidRPr="00EF0A70">
        <w:rPr>
          <w:rFonts w:ascii="Times New Roman" w:hAnsi="Times New Roman" w:cs="Times New Roman"/>
          <w:sz w:val="24"/>
          <w:szCs w:val="24"/>
          <w:lang w:eastAsia="ru-RU"/>
        </w:rPr>
        <w:br/>
        <w:t xml:space="preserve">ПРИЛОЖЕНИЕ 1 </w:t>
      </w:r>
      <w:r w:rsidRPr="00EF0A70">
        <w:rPr>
          <w:rFonts w:ascii="Times New Roman" w:hAnsi="Times New Roman" w:cs="Times New Roman"/>
          <w:sz w:val="24"/>
          <w:szCs w:val="24"/>
          <w:lang w:eastAsia="ru-RU"/>
        </w:rPr>
        <w:br/>
        <w:t xml:space="preserve">СОДЕРЖАНИЕ ПРОЕКТА ОРГАНИЗАЦИИ СТРОИТЕЛЬСТВА </w:t>
      </w:r>
      <w:r w:rsidRPr="00EF0A70">
        <w:rPr>
          <w:rFonts w:ascii="Times New Roman" w:hAnsi="Times New Roman" w:cs="Times New Roman"/>
          <w:sz w:val="24"/>
          <w:szCs w:val="24"/>
          <w:lang w:eastAsia="ru-RU"/>
        </w:rPr>
        <w:br/>
        <w:t>Ниже приводится содержание (наименование разделов) проекта организации строительства для объектов капитального строительства, финансируемых полностью или частично за счет средств государственного бюджета.</w:t>
      </w:r>
      <w:r w:rsidRPr="00EF0A70">
        <w:rPr>
          <w:rFonts w:ascii="Times New Roman" w:hAnsi="Times New Roman" w:cs="Times New Roman"/>
          <w:sz w:val="24"/>
          <w:szCs w:val="24"/>
          <w:lang w:eastAsia="ru-RU"/>
        </w:rPr>
        <w:br/>
        <w:t xml:space="preserve">Содержание разделов должно удовлетворять требованиям </w:t>
      </w:r>
      <w:proofErr w:type="spellStart"/>
      <w:r w:rsidRPr="00EF0A70">
        <w:rPr>
          <w:rFonts w:ascii="Times New Roman" w:hAnsi="Times New Roman" w:cs="Times New Roman"/>
          <w:sz w:val="24"/>
          <w:szCs w:val="24"/>
          <w:lang w:eastAsia="ru-RU"/>
        </w:rPr>
        <w:t>пп</w:t>
      </w:r>
      <w:proofErr w:type="spellEnd"/>
      <w:r w:rsidRPr="00EF0A70">
        <w:rPr>
          <w:rFonts w:ascii="Times New Roman" w:hAnsi="Times New Roman" w:cs="Times New Roman"/>
          <w:sz w:val="24"/>
          <w:szCs w:val="24"/>
          <w:lang w:eastAsia="ru-RU"/>
        </w:rPr>
        <w:t>. 4.5 и 4.7 настоящей работы.</w:t>
      </w:r>
      <w:r w:rsidRPr="00EF0A70">
        <w:rPr>
          <w:rFonts w:ascii="Times New Roman" w:hAnsi="Times New Roman" w:cs="Times New Roman"/>
          <w:sz w:val="24"/>
          <w:szCs w:val="24"/>
          <w:lang w:eastAsia="ru-RU"/>
        </w:rPr>
        <w:br/>
        <w:t>Необходимость и объем разработки разделов проекта организации строительства для объектов капитального строительства, финансируемых из других источников, определяются заказчиком и указываются в задании на проектирование.</w:t>
      </w:r>
      <w:r w:rsidRPr="00EF0A70">
        <w:rPr>
          <w:rFonts w:ascii="Times New Roman" w:hAnsi="Times New Roman" w:cs="Times New Roman"/>
          <w:sz w:val="24"/>
          <w:szCs w:val="24"/>
          <w:lang w:eastAsia="ru-RU"/>
        </w:rPr>
        <w:br/>
        <w:t xml:space="preserve">Содержание </w:t>
      </w:r>
      <w:r w:rsidRPr="00EF0A70">
        <w:rPr>
          <w:rFonts w:ascii="Times New Roman" w:hAnsi="Times New Roman" w:cs="Times New Roman"/>
          <w:sz w:val="24"/>
          <w:szCs w:val="24"/>
          <w:lang w:eastAsia="ru-RU"/>
        </w:rPr>
        <w:br/>
        <w:t>Введение</w:t>
      </w:r>
      <w:r w:rsidRPr="00EF0A70">
        <w:rPr>
          <w:rFonts w:ascii="Times New Roman" w:hAnsi="Times New Roman" w:cs="Times New Roman"/>
          <w:sz w:val="24"/>
          <w:szCs w:val="24"/>
          <w:lang w:eastAsia="ru-RU"/>
        </w:rPr>
        <w:br/>
        <w:t>Нормативно-технические документы</w:t>
      </w:r>
      <w:r w:rsidRPr="00EF0A70">
        <w:rPr>
          <w:rFonts w:ascii="Times New Roman" w:hAnsi="Times New Roman" w:cs="Times New Roman"/>
          <w:sz w:val="24"/>
          <w:szCs w:val="24"/>
          <w:lang w:eastAsia="ru-RU"/>
        </w:rPr>
        <w:br/>
        <w:t>Строительный генеральный план</w:t>
      </w:r>
      <w:r w:rsidRPr="00EF0A70">
        <w:rPr>
          <w:rFonts w:ascii="Times New Roman" w:hAnsi="Times New Roman" w:cs="Times New Roman"/>
          <w:sz w:val="24"/>
          <w:szCs w:val="24"/>
          <w:lang w:eastAsia="ru-RU"/>
        </w:rPr>
        <w:br/>
        <w:t>Календарный план строительства</w:t>
      </w:r>
      <w:r w:rsidRPr="00EF0A70">
        <w:rPr>
          <w:rFonts w:ascii="Times New Roman" w:hAnsi="Times New Roman" w:cs="Times New Roman"/>
          <w:sz w:val="24"/>
          <w:szCs w:val="24"/>
          <w:lang w:eastAsia="ru-RU"/>
        </w:rPr>
        <w:br/>
        <w:t>Пояснительная записка</w:t>
      </w:r>
      <w:r w:rsidRPr="00EF0A70">
        <w:rPr>
          <w:rFonts w:ascii="Times New Roman" w:hAnsi="Times New Roman" w:cs="Times New Roman"/>
          <w:sz w:val="24"/>
          <w:szCs w:val="24"/>
          <w:lang w:eastAsia="ru-RU"/>
        </w:rPr>
        <w:br/>
        <w:t>1. Характеристика района строительства и условий строительства</w:t>
      </w:r>
      <w:r w:rsidRPr="00EF0A70">
        <w:rPr>
          <w:rFonts w:ascii="Times New Roman" w:hAnsi="Times New Roman" w:cs="Times New Roman"/>
          <w:sz w:val="24"/>
          <w:szCs w:val="24"/>
          <w:lang w:eastAsia="ru-RU"/>
        </w:rPr>
        <w:br/>
        <w:t>2. Развитость транспортной инфраструктуры района строительства</w:t>
      </w:r>
      <w:r w:rsidRPr="00EF0A70">
        <w:rPr>
          <w:rFonts w:ascii="Times New Roman" w:hAnsi="Times New Roman" w:cs="Times New Roman"/>
          <w:sz w:val="24"/>
          <w:szCs w:val="24"/>
          <w:lang w:eastAsia="ru-RU"/>
        </w:rPr>
        <w:br/>
        <w:t>3. Мероприятия по привлечению местной рабочей силы и иногородних квалифицированных специалистов, в том числе для выполнения работ вахтовым методом</w:t>
      </w:r>
      <w:r w:rsidRPr="00EF0A70">
        <w:rPr>
          <w:rFonts w:ascii="Times New Roman" w:hAnsi="Times New Roman" w:cs="Times New Roman"/>
          <w:sz w:val="24"/>
          <w:szCs w:val="24"/>
          <w:lang w:eastAsia="ru-RU"/>
        </w:rPr>
        <w:br/>
        <w:t>4. Характеристика земельного участка для строительства с обоснованием необходимости использования для строительства земельных участков вне предоставляемого земельного участка</w:t>
      </w:r>
      <w:r w:rsidRPr="00EF0A70">
        <w:rPr>
          <w:rFonts w:ascii="Times New Roman" w:hAnsi="Times New Roman" w:cs="Times New Roman"/>
          <w:sz w:val="24"/>
          <w:szCs w:val="24"/>
          <w:lang w:eastAsia="ru-RU"/>
        </w:rPr>
        <w:br/>
        <w:t>5. Особенности проведения работ в условиях действующего предприятия и (или) в условиях стесненной городской застройки</w:t>
      </w:r>
      <w:r w:rsidRPr="00EF0A70">
        <w:rPr>
          <w:rFonts w:ascii="Times New Roman" w:hAnsi="Times New Roman" w:cs="Times New Roman"/>
          <w:sz w:val="24"/>
          <w:szCs w:val="24"/>
          <w:lang w:eastAsia="ru-RU"/>
        </w:rPr>
        <w:br/>
        <w:t>6. Организационно-технологическая схема последовательности возведения зданий и сооружений</w:t>
      </w:r>
      <w:r w:rsidRPr="00EF0A70">
        <w:rPr>
          <w:rFonts w:ascii="Times New Roman" w:hAnsi="Times New Roman" w:cs="Times New Roman"/>
          <w:sz w:val="24"/>
          <w:szCs w:val="24"/>
          <w:lang w:eastAsia="ru-RU"/>
        </w:rPr>
        <w:br/>
        <w:t>7. Наиболее ответственные строительно-монтажные работы (конструкции), подлежащие освидетельствованию с составлением актов приемки</w:t>
      </w:r>
      <w:r w:rsidRPr="00EF0A70">
        <w:rPr>
          <w:rFonts w:ascii="Times New Roman" w:hAnsi="Times New Roman" w:cs="Times New Roman"/>
          <w:sz w:val="24"/>
          <w:szCs w:val="24"/>
          <w:lang w:eastAsia="ru-RU"/>
        </w:rPr>
        <w:br/>
        <w:t>8. Технологическая последовательность работ (в том числе объемы и технологии работ, включая работы в зимний период)</w:t>
      </w:r>
      <w:r w:rsidRPr="00EF0A70">
        <w:rPr>
          <w:rFonts w:ascii="Times New Roman" w:hAnsi="Times New Roman" w:cs="Times New Roman"/>
          <w:sz w:val="24"/>
          <w:szCs w:val="24"/>
          <w:lang w:eastAsia="ru-RU"/>
        </w:rPr>
        <w:br/>
        <w:t>9. Потребность строительства в кадрах, энергетических ресурсах, основных строительных машинах и транспортных средствах, временных зданиях и сооружениях</w:t>
      </w:r>
      <w:r w:rsidRPr="00EF0A70">
        <w:rPr>
          <w:rFonts w:ascii="Times New Roman" w:hAnsi="Times New Roman" w:cs="Times New Roman"/>
          <w:sz w:val="24"/>
          <w:szCs w:val="24"/>
          <w:lang w:eastAsia="ru-RU"/>
        </w:rPr>
        <w:br/>
        <w:t>10. Площадки для складирования материалов, конструкций, оборудования, укрупненных модулей и стендов для их сборки. Решения по перемещению тяжеловесного негабаритного оборудования, укрупненных модулей и конструкций</w:t>
      </w:r>
      <w:r w:rsidRPr="00EF0A70">
        <w:rPr>
          <w:rFonts w:ascii="Times New Roman" w:hAnsi="Times New Roman" w:cs="Times New Roman"/>
          <w:sz w:val="24"/>
          <w:szCs w:val="24"/>
          <w:lang w:eastAsia="ru-RU"/>
        </w:rPr>
        <w:br/>
        <w:t xml:space="preserve">11. Обеспечение качества строительно-монтажных работ, а также поставляемых </w:t>
      </w:r>
      <w:r w:rsidRPr="00EF0A70">
        <w:rPr>
          <w:rFonts w:ascii="Times New Roman" w:hAnsi="Times New Roman" w:cs="Times New Roman"/>
          <w:sz w:val="24"/>
          <w:szCs w:val="24"/>
          <w:lang w:eastAsia="ru-RU"/>
        </w:rPr>
        <w:lastRenderedPageBreak/>
        <w:t>оборудования, конструкций и материалов</w:t>
      </w:r>
      <w:r w:rsidRPr="00EF0A70">
        <w:rPr>
          <w:rFonts w:ascii="Times New Roman" w:hAnsi="Times New Roman" w:cs="Times New Roman"/>
          <w:sz w:val="24"/>
          <w:szCs w:val="24"/>
          <w:lang w:eastAsia="ru-RU"/>
        </w:rPr>
        <w:br/>
        <w:t>12. Организация службы геодезического и лабораторного контроля</w:t>
      </w:r>
      <w:r w:rsidRPr="00EF0A70">
        <w:rPr>
          <w:rFonts w:ascii="Times New Roman" w:hAnsi="Times New Roman" w:cs="Times New Roman"/>
          <w:sz w:val="24"/>
          <w:szCs w:val="24"/>
          <w:lang w:eastAsia="ru-RU"/>
        </w:rPr>
        <w:br/>
        <w:t>13. Требования, которые должны быть учтены в рабочей документации в связи с принятыми методами возведения строительных конструкций и монтажа оборудования</w:t>
      </w:r>
      <w:r w:rsidRPr="00EF0A70">
        <w:rPr>
          <w:rFonts w:ascii="Times New Roman" w:hAnsi="Times New Roman" w:cs="Times New Roman"/>
          <w:sz w:val="24"/>
          <w:szCs w:val="24"/>
          <w:lang w:eastAsia="ru-RU"/>
        </w:rPr>
        <w:br/>
        <w:t>14. Потребность в жилье и социально-бытовом обслуживании персонала, участвующего в строительстве</w:t>
      </w:r>
      <w:r w:rsidRPr="00EF0A70">
        <w:rPr>
          <w:rFonts w:ascii="Times New Roman" w:hAnsi="Times New Roman" w:cs="Times New Roman"/>
          <w:sz w:val="24"/>
          <w:szCs w:val="24"/>
          <w:lang w:eastAsia="ru-RU"/>
        </w:rPr>
        <w:br/>
        <w:t>15. Мероприятия по охране труда</w:t>
      </w:r>
      <w:r w:rsidRPr="00EF0A70">
        <w:rPr>
          <w:rFonts w:ascii="Times New Roman" w:hAnsi="Times New Roman" w:cs="Times New Roman"/>
          <w:sz w:val="24"/>
          <w:szCs w:val="24"/>
          <w:lang w:eastAsia="ru-RU"/>
        </w:rPr>
        <w:br/>
        <w:t>16. Мероприятия по охране окружающей среды</w:t>
      </w:r>
      <w:r w:rsidRPr="00EF0A70">
        <w:rPr>
          <w:rFonts w:ascii="Times New Roman" w:hAnsi="Times New Roman" w:cs="Times New Roman"/>
          <w:sz w:val="24"/>
          <w:szCs w:val="24"/>
          <w:lang w:eastAsia="ru-RU"/>
        </w:rPr>
        <w:br/>
        <w:t>17. Продолжительность строительства</w:t>
      </w:r>
      <w:r w:rsidRPr="00EF0A70">
        <w:rPr>
          <w:rFonts w:ascii="Times New Roman" w:hAnsi="Times New Roman" w:cs="Times New Roman"/>
          <w:sz w:val="24"/>
          <w:szCs w:val="24"/>
          <w:lang w:eastAsia="ru-RU"/>
        </w:rPr>
        <w:br/>
        <w:t>18. Мероприятия по мониторингу за состоянием зданий и сооружений, расположенных вблизи от строящегося объекта</w:t>
      </w:r>
      <w:r w:rsidRPr="00EF0A70">
        <w:rPr>
          <w:rFonts w:ascii="Times New Roman" w:hAnsi="Times New Roman" w:cs="Times New Roman"/>
          <w:sz w:val="24"/>
          <w:szCs w:val="24"/>
          <w:lang w:eastAsia="ru-RU"/>
        </w:rPr>
        <w:br/>
        <w:t>Приложение</w:t>
      </w:r>
      <w:r w:rsidRPr="00EF0A70">
        <w:rPr>
          <w:rFonts w:ascii="Times New Roman" w:hAnsi="Times New Roman" w:cs="Times New Roman"/>
          <w:sz w:val="24"/>
          <w:szCs w:val="24"/>
          <w:lang w:eastAsia="ru-RU"/>
        </w:rPr>
        <w:br/>
        <w:t>Задание на разработку проекта организации строительства.</w:t>
      </w:r>
      <w:r w:rsidRPr="00EF0A70">
        <w:rPr>
          <w:rFonts w:ascii="Times New Roman" w:hAnsi="Times New Roman" w:cs="Times New Roman"/>
          <w:sz w:val="24"/>
          <w:szCs w:val="24"/>
          <w:lang w:eastAsia="ru-RU"/>
        </w:rPr>
        <w:br/>
        <w:t xml:space="preserve">ПРИЛОЖЕНИЕ 2 </w:t>
      </w:r>
      <w:r w:rsidRPr="00EF0A70">
        <w:rPr>
          <w:rFonts w:ascii="Times New Roman" w:hAnsi="Times New Roman" w:cs="Times New Roman"/>
          <w:sz w:val="24"/>
          <w:szCs w:val="24"/>
          <w:lang w:eastAsia="ru-RU"/>
        </w:rPr>
        <w:br/>
        <w:t xml:space="preserve">СОДЕРЖАНИЕ ПРОЕКТА ОРГАНИЗАЦИИ РАБОТ ПО СНОСУ ИЛИ ДЕМОНТАЖУ </w:t>
      </w:r>
      <w:r w:rsidRPr="00EF0A70">
        <w:rPr>
          <w:rFonts w:ascii="Times New Roman" w:hAnsi="Times New Roman" w:cs="Times New Roman"/>
          <w:sz w:val="24"/>
          <w:szCs w:val="24"/>
          <w:lang w:eastAsia="ru-RU"/>
        </w:rPr>
        <w:br/>
        <w:t>Ниже приводится содержание (наименование разделов) проекта организации работ по сносу или демонтажу объектов капитального строительства, финансируемых полностью или частично за счет средств государственного бюджета.</w:t>
      </w:r>
      <w:r w:rsidRPr="00EF0A70">
        <w:rPr>
          <w:rFonts w:ascii="Times New Roman" w:hAnsi="Times New Roman" w:cs="Times New Roman"/>
          <w:sz w:val="24"/>
          <w:szCs w:val="24"/>
          <w:lang w:eastAsia="ru-RU"/>
        </w:rPr>
        <w:br/>
        <w:t xml:space="preserve">Содержание разделов должно удовлетворять требованиям </w:t>
      </w:r>
      <w:proofErr w:type="spellStart"/>
      <w:r w:rsidRPr="00EF0A70">
        <w:rPr>
          <w:rFonts w:ascii="Times New Roman" w:hAnsi="Times New Roman" w:cs="Times New Roman"/>
          <w:sz w:val="24"/>
          <w:szCs w:val="24"/>
          <w:lang w:eastAsia="ru-RU"/>
        </w:rPr>
        <w:t>пп</w:t>
      </w:r>
      <w:proofErr w:type="spellEnd"/>
      <w:r w:rsidRPr="00EF0A70">
        <w:rPr>
          <w:rFonts w:ascii="Times New Roman" w:hAnsi="Times New Roman" w:cs="Times New Roman"/>
          <w:sz w:val="24"/>
          <w:szCs w:val="24"/>
          <w:lang w:eastAsia="ru-RU"/>
        </w:rPr>
        <w:t>. 5.5 и 5.6 настоящей работы.</w:t>
      </w:r>
      <w:r w:rsidRPr="00EF0A70">
        <w:rPr>
          <w:rFonts w:ascii="Times New Roman" w:hAnsi="Times New Roman" w:cs="Times New Roman"/>
          <w:sz w:val="24"/>
          <w:szCs w:val="24"/>
          <w:lang w:eastAsia="ru-RU"/>
        </w:rPr>
        <w:br/>
        <w:t>Необходимость и объем разработки разделов проекта организации работ для объектов капитального строительства, финансируемых из других источников, определяются заказчиком и указываются в задании на проектирование.</w:t>
      </w:r>
      <w:r w:rsidRPr="00EF0A70">
        <w:rPr>
          <w:rFonts w:ascii="Times New Roman" w:hAnsi="Times New Roman" w:cs="Times New Roman"/>
          <w:sz w:val="24"/>
          <w:szCs w:val="24"/>
          <w:lang w:eastAsia="ru-RU"/>
        </w:rPr>
        <w:br/>
        <w:t xml:space="preserve">Содержание </w:t>
      </w:r>
      <w:r w:rsidRPr="00EF0A70">
        <w:rPr>
          <w:rFonts w:ascii="Times New Roman" w:hAnsi="Times New Roman" w:cs="Times New Roman"/>
          <w:sz w:val="24"/>
          <w:szCs w:val="24"/>
          <w:lang w:eastAsia="ru-RU"/>
        </w:rPr>
        <w:br/>
        <w:t>Введение</w:t>
      </w:r>
      <w:r w:rsidRPr="00EF0A70">
        <w:rPr>
          <w:rFonts w:ascii="Times New Roman" w:hAnsi="Times New Roman" w:cs="Times New Roman"/>
          <w:sz w:val="24"/>
          <w:szCs w:val="24"/>
          <w:lang w:eastAsia="ru-RU"/>
        </w:rPr>
        <w:br/>
        <w:t>Нормативно-технические документы</w:t>
      </w:r>
      <w:r w:rsidRPr="00EF0A70">
        <w:rPr>
          <w:rFonts w:ascii="Times New Roman" w:hAnsi="Times New Roman" w:cs="Times New Roman"/>
          <w:sz w:val="24"/>
          <w:szCs w:val="24"/>
          <w:lang w:eastAsia="ru-RU"/>
        </w:rPr>
        <w:br/>
        <w:t>План участка работ и прилегающих территорий</w:t>
      </w:r>
      <w:r w:rsidRPr="00EF0A70">
        <w:rPr>
          <w:rFonts w:ascii="Times New Roman" w:hAnsi="Times New Roman" w:cs="Times New Roman"/>
          <w:sz w:val="24"/>
          <w:szCs w:val="24"/>
          <w:lang w:eastAsia="ru-RU"/>
        </w:rPr>
        <w:br/>
        <w:t>Чертежи защитных устройств инженерной инфраструктуры и подземных коммуникаций</w:t>
      </w:r>
      <w:r w:rsidRPr="00EF0A70">
        <w:rPr>
          <w:rFonts w:ascii="Times New Roman" w:hAnsi="Times New Roman" w:cs="Times New Roman"/>
          <w:sz w:val="24"/>
          <w:szCs w:val="24"/>
          <w:lang w:eastAsia="ru-RU"/>
        </w:rPr>
        <w:br/>
        <w:t>Технологические карты-схемы сноса (демонтажа)</w:t>
      </w:r>
      <w:r w:rsidRPr="00EF0A70">
        <w:rPr>
          <w:rFonts w:ascii="Times New Roman" w:hAnsi="Times New Roman" w:cs="Times New Roman"/>
          <w:sz w:val="24"/>
          <w:szCs w:val="24"/>
          <w:lang w:eastAsia="ru-RU"/>
        </w:rPr>
        <w:br/>
        <w:t>Пояснительная записка</w:t>
      </w:r>
      <w:r w:rsidRPr="00EF0A70">
        <w:rPr>
          <w:rFonts w:ascii="Times New Roman" w:hAnsi="Times New Roman" w:cs="Times New Roman"/>
          <w:sz w:val="24"/>
          <w:szCs w:val="24"/>
          <w:lang w:eastAsia="ru-RU"/>
        </w:rPr>
        <w:br/>
        <w:t>1. Описание объектов, подлежащих сносу (демонтажу)</w:t>
      </w:r>
      <w:r w:rsidRPr="00EF0A70">
        <w:rPr>
          <w:rFonts w:ascii="Times New Roman" w:hAnsi="Times New Roman" w:cs="Times New Roman"/>
          <w:sz w:val="24"/>
          <w:szCs w:val="24"/>
          <w:lang w:eastAsia="ru-RU"/>
        </w:rPr>
        <w:br/>
        <w:t>2. Мероприятия по выведению объектов из эксплуатации</w:t>
      </w:r>
      <w:r w:rsidRPr="00EF0A70">
        <w:rPr>
          <w:rFonts w:ascii="Times New Roman" w:hAnsi="Times New Roman" w:cs="Times New Roman"/>
          <w:sz w:val="24"/>
          <w:szCs w:val="24"/>
          <w:lang w:eastAsia="ru-RU"/>
        </w:rPr>
        <w:br/>
        <w:t>3. Мероприятия по защите ликвидируемых объектов от проникновения людей и животных в опасную зону и внутрь объекта, а также по защите зеленых насаждений</w:t>
      </w:r>
      <w:r w:rsidRPr="00EF0A70">
        <w:rPr>
          <w:rFonts w:ascii="Times New Roman" w:hAnsi="Times New Roman" w:cs="Times New Roman"/>
          <w:sz w:val="24"/>
          <w:szCs w:val="24"/>
          <w:lang w:eastAsia="ru-RU"/>
        </w:rPr>
        <w:br/>
        <w:t>4. Обоснование принятого метода сноса (демонтажа) и расчет размеров зон развала и опасных зон</w:t>
      </w:r>
      <w:r w:rsidRPr="00EF0A70">
        <w:rPr>
          <w:rFonts w:ascii="Times New Roman" w:hAnsi="Times New Roman" w:cs="Times New Roman"/>
          <w:sz w:val="24"/>
          <w:szCs w:val="24"/>
          <w:lang w:eastAsia="ru-RU"/>
        </w:rPr>
        <w:br/>
        <w:t>5. Оценка вероятности повреждения при сносе (демонтаже) инженерной инфраструктуры</w:t>
      </w:r>
      <w:r w:rsidRPr="00EF0A70">
        <w:rPr>
          <w:rFonts w:ascii="Times New Roman" w:hAnsi="Times New Roman" w:cs="Times New Roman"/>
          <w:sz w:val="24"/>
          <w:szCs w:val="24"/>
          <w:lang w:eastAsia="ru-RU"/>
        </w:rPr>
        <w:br/>
        <w:t>6. Обоснование методов защиты и защитных устройств сетей инженерно-технического обеспечения</w:t>
      </w:r>
      <w:r w:rsidRPr="00EF0A70">
        <w:rPr>
          <w:rFonts w:ascii="Times New Roman" w:hAnsi="Times New Roman" w:cs="Times New Roman"/>
          <w:sz w:val="24"/>
          <w:szCs w:val="24"/>
          <w:lang w:eastAsia="ru-RU"/>
        </w:rPr>
        <w:br/>
        <w:t>7. Решения по безопасным методам ведения работ по сносу (демонтажу)</w:t>
      </w:r>
      <w:r w:rsidRPr="00EF0A70">
        <w:rPr>
          <w:rFonts w:ascii="Times New Roman" w:hAnsi="Times New Roman" w:cs="Times New Roman"/>
          <w:sz w:val="24"/>
          <w:szCs w:val="24"/>
          <w:lang w:eastAsia="ru-RU"/>
        </w:rPr>
        <w:br/>
        <w:t>8. Мероприятия по обеспечению безопасности населения</w:t>
      </w:r>
      <w:r w:rsidRPr="00EF0A70">
        <w:rPr>
          <w:rFonts w:ascii="Times New Roman" w:hAnsi="Times New Roman" w:cs="Times New Roman"/>
          <w:sz w:val="24"/>
          <w:szCs w:val="24"/>
          <w:lang w:eastAsia="ru-RU"/>
        </w:rPr>
        <w:br/>
        <w:t>9. Решения по вывозу и утилизации отходов</w:t>
      </w:r>
      <w:r w:rsidRPr="00EF0A70">
        <w:rPr>
          <w:rFonts w:ascii="Times New Roman" w:hAnsi="Times New Roman" w:cs="Times New Roman"/>
          <w:sz w:val="24"/>
          <w:szCs w:val="24"/>
          <w:lang w:eastAsia="ru-RU"/>
        </w:rPr>
        <w:br/>
        <w:t>10. Мероприятия по рекультивации и благоустройству земельного участка</w:t>
      </w:r>
      <w:r w:rsidRPr="00EF0A70">
        <w:rPr>
          <w:rFonts w:ascii="Times New Roman" w:hAnsi="Times New Roman" w:cs="Times New Roman"/>
          <w:sz w:val="24"/>
          <w:szCs w:val="24"/>
          <w:lang w:eastAsia="ru-RU"/>
        </w:rPr>
        <w:br/>
        <w:t>11. Сведения о коммуникациях, конструкциях и сооружениях, остающихся после сноса (демонтажа) в земле и в водных объектах; разрешения на их сохранение</w:t>
      </w:r>
      <w:r w:rsidRPr="00EF0A70">
        <w:rPr>
          <w:rFonts w:ascii="Times New Roman" w:hAnsi="Times New Roman" w:cs="Times New Roman"/>
          <w:sz w:val="24"/>
          <w:szCs w:val="24"/>
          <w:lang w:eastAsia="ru-RU"/>
        </w:rPr>
        <w:br/>
        <w:t>12. Сведения о согласовании технических решений по сносу (демонтажу) путем взрыва, сжигания или иным потенциально опасным методом</w:t>
      </w:r>
      <w:r w:rsidRPr="00EF0A70">
        <w:rPr>
          <w:rFonts w:ascii="Times New Roman" w:hAnsi="Times New Roman" w:cs="Times New Roman"/>
          <w:sz w:val="24"/>
          <w:szCs w:val="24"/>
          <w:lang w:eastAsia="ru-RU"/>
        </w:rPr>
        <w:br/>
        <w:t>Приложение</w:t>
      </w:r>
      <w:r w:rsidRPr="00EF0A70">
        <w:rPr>
          <w:rFonts w:ascii="Times New Roman" w:hAnsi="Times New Roman" w:cs="Times New Roman"/>
          <w:sz w:val="24"/>
          <w:szCs w:val="24"/>
          <w:lang w:eastAsia="ru-RU"/>
        </w:rPr>
        <w:br/>
        <w:t>Задание на разработку проекта организации работ по сносу (демонтажу).</w:t>
      </w:r>
      <w:r w:rsidRPr="00EF0A70">
        <w:rPr>
          <w:rFonts w:ascii="Times New Roman" w:hAnsi="Times New Roman" w:cs="Times New Roman"/>
          <w:sz w:val="24"/>
          <w:szCs w:val="24"/>
          <w:lang w:eastAsia="ru-RU"/>
        </w:rPr>
        <w:br/>
        <w:t xml:space="preserve">ПРИЛОЖЕНИЕ 3 </w:t>
      </w:r>
      <w:r w:rsidRPr="00EF0A70">
        <w:rPr>
          <w:rFonts w:ascii="Times New Roman" w:hAnsi="Times New Roman" w:cs="Times New Roman"/>
          <w:sz w:val="24"/>
          <w:szCs w:val="24"/>
          <w:lang w:eastAsia="ru-RU"/>
        </w:rPr>
        <w:br/>
        <w:t xml:space="preserve">СОДЕРЖАНИЕ ПРОЕКТА ПРОИЗВОДСТВА РАБОТ </w:t>
      </w:r>
      <w:r w:rsidRPr="00EF0A70">
        <w:rPr>
          <w:rFonts w:ascii="Times New Roman" w:hAnsi="Times New Roman" w:cs="Times New Roman"/>
          <w:sz w:val="24"/>
          <w:szCs w:val="24"/>
          <w:lang w:eastAsia="ru-RU"/>
        </w:rPr>
        <w:br/>
        <w:t>Ниже приводится типовое содержание (наименование разделов) проекта производства строительных работ или работ по сносу (демонтажу).</w:t>
      </w:r>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 xml:space="preserve">Содержание разделов должно удовлетворять требованиям </w:t>
      </w:r>
      <w:proofErr w:type="spellStart"/>
      <w:r w:rsidRPr="00EF0A70">
        <w:rPr>
          <w:rFonts w:ascii="Times New Roman" w:hAnsi="Times New Roman" w:cs="Times New Roman"/>
          <w:sz w:val="24"/>
          <w:szCs w:val="24"/>
          <w:lang w:eastAsia="ru-RU"/>
        </w:rPr>
        <w:t>пп</w:t>
      </w:r>
      <w:proofErr w:type="spellEnd"/>
      <w:r w:rsidRPr="00EF0A70">
        <w:rPr>
          <w:rFonts w:ascii="Times New Roman" w:hAnsi="Times New Roman" w:cs="Times New Roman"/>
          <w:sz w:val="24"/>
          <w:szCs w:val="24"/>
          <w:lang w:eastAsia="ru-RU"/>
        </w:rPr>
        <w:t>. 6.2-6.14 настоящей работы.</w:t>
      </w:r>
      <w:r w:rsidRPr="00EF0A70">
        <w:rPr>
          <w:rFonts w:ascii="Times New Roman" w:hAnsi="Times New Roman" w:cs="Times New Roman"/>
          <w:sz w:val="24"/>
          <w:szCs w:val="24"/>
          <w:lang w:eastAsia="ru-RU"/>
        </w:rPr>
        <w:br/>
        <w:t>Необходимость и объем разработки разделов проекта производства работ устанавливаются заказчиком и указываются в задании на проектирование.</w:t>
      </w:r>
      <w:r w:rsidRPr="00EF0A70">
        <w:rPr>
          <w:rFonts w:ascii="Times New Roman" w:hAnsi="Times New Roman" w:cs="Times New Roman"/>
          <w:sz w:val="24"/>
          <w:szCs w:val="24"/>
          <w:lang w:eastAsia="ru-RU"/>
        </w:rPr>
        <w:br/>
        <w:t xml:space="preserve">Содержание </w:t>
      </w:r>
      <w:r w:rsidRPr="00EF0A70">
        <w:rPr>
          <w:rFonts w:ascii="Times New Roman" w:hAnsi="Times New Roman" w:cs="Times New Roman"/>
          <w:sz w:val="24"/>
          <w:szCs w:val="24"/>
          <w:lang w:eastAsia="ru-RU"/>
        </w:rPr>
        <w:br/>
        <w:t>Введение</w:t>
      </w:r>
      <w:r w:rsidRPr="00EF0A70">
        <w:rPr>
          <w:rFonts w:ascii="Times New Roman" w:hAnsi="Times New Roman" w:cs="Times New Roman"/>
          <w:sz w:val="24"/>
          <w:szCs w:val="24"/>
          <w:lang w:eastAsia="ru-RU"/>
        </w:rPr>
        <w:br/>
        <w:t>Строительный генеральный план</w:t>
      </w:r>
      <w:r w:rsidRPr="00EF0A70">
        <w:rPr>
          <w:rFonts w:ascii="Times New Roman" w:hAnsi="Times New Roman" w:cs="Times New Roman"/>
          <w:sz w:val="24"/>
          <w:szCs w:val="24"/>
          <w:lang w:eastAsia="ru-RU"/>
        </w:rPr>
        <w:br/>
        <w:t>Календарный план производства работ</w:t>
      </w:r>
      <w:r w:rsidRPr="00EF0A70">
        <w:rPr>
          <w:rFonts w:ascii="Times New Roman" w:hAnsi="Times New Roman" w:cs="Times New Roman"/>
          <w:sz w:val="24"/>
          <w:szCs w:val="24"/>
          <w:lang w:eastAsia="ru-RU"/>
        </w:rPr>
        <w:br/>
        <w:t>1. Пояснительная записка</w:t>
      </w:r>
      <w:r w:rsidRPr="00EF0A70">
        <w:rPr>
          <w:rFonts w:ascii="Times New Roman" w:hAnsi="Times New Roman" w:cs="Times New Roman"/>
          <w:sz w:val="24"/>
          <w:szCs w:val="24"/>
          <w:lang w:eastAsia="ru-RU"/>
        </w:rPr>
        <w:br/>
        <w:t>2. Нормативно-технические документы</w:t>
      </w:r>
      <w:r w:rsidRPr="00EF0A70">
        <w:rPr>
          <w:rFonts w:ascii="Times New Roman" w:hAnsi="Times New Roman" w:cs="Times New Roman"/>
          <w:sz w:val="24"/>
          <w:szCs w:val="24"/>
          <w:lang w:eastAsia="ru-RU"/>
        </w:rPr>
        <w:br/>
        <w:t>3. Организация и технология выполнения работ</w:t>
      </w:r>
      <w:r w:rsidRPr="00EF0A70">
        <w:rPr>
          <w:rFonts w:ascii="Times New Roman" w:hAnsi="Times New Roman" w:cs="Times New Roman"/>
          <w:sz w:val="24"/>
          <w:szCs w:val="24"/>
          <w:lang w:eastAsia="ru-RU"/>
        </w:rPr>
        <w:br/>
        <w:t>3.1. Подготовительные работы</w:t>
      </w:r>
      <w:r w:rsidRPr="00EF0A70">
        <w:rPr>
          <w:rFonts w:ascii="Times New Roman" w:hAnsi="Times New Roman" w:cs="Times New Roman"/>
          <w:sz w:val="24"/>
          <w:szCs w:val="24"/>
          <w:lang w:eastAsia="ru-RU"/>
        </w:rPr>
        <w:br/>
        <w:t>3.2. Основные работы</w:t>
      </w:r>
      <w:r w:rsidRPr="00EF0A70">
        <w:rPr>
          <w:rFonts w:ascii="Times New Roman" w:hAnsi="Times New Roman" w:cs="Times New Roman"/>
          <w:sz w:val="24"/>
          <w:szCs w:val="24"/>
          <w:lang w:eastAsia="ru-RU"/>
        </w:rPr>
        <w:br/>
        <w:t>4. Требования к качеству и приемка работ</w:t>
      </w:r>
      <w:r w:rsidRPr="00EF0A70">
        <w:rPr>
          <w:rFonts w:ascii="Times New Roman" w:hAnsi="Times New Roman" w:cs="Times New Roman"/>
          <w:sz w:val="24"/>
          <w:szCs w:val="24"/>
          <w:lang w:eastAsia="ru-RU"/>
        </w:rPr>
        <w:br/>
        <w:t>5. Потребность в средствах механизации, технологическом оборудовании, инструменте и приспособлениях</w:t>
      </w:r>
      <w:r w:rsidRPr="00EF0A70">
        <w:rPr>
          <w:rFonts w:ascii="Times New Roman" w:hAnsi="Times New Roman" w:cs="Times New Roman"/>
          <w:sz w:val="24"/>
          <w:szCs w:val="24"/>
          <w:lang w:eastAsia="ru-RU"/>
        </w:rPr>
        <w:br/>
        <w:t>6. Техника безопасности, охрана труда и окружающей среды</w:t>
      </w:r>
      <w:r w:rsidRPr="00EF0A70">
        <w:rPr>
          <w:rFonts w:ascii="Times New Roman" w:hAnsi="Times New Roman" w:cs="Times New Roman"/>
          <w:sz w:val="24"/>
          <w:szCs w:val="24"/>
          <w:lang w:eastAsia="ru-RU"/>
        </w:rPr>
        <w:br/>
        <w:t>Приложение</w:t>
      </w:r>
      <w:r w:rsidRPr="00EF0A70">
        <w:rPr>
          <w:rFonts w:ascii="Times New Roman" w:hAnsi="Times New Roman" w:cs="Times New Roman"/>
          <w:sz w:val="24"/>
          <w:szCs w:val="24"/>
          <w:lang w:eastAsia="ru-RU"/>
        </w:rPr>
        <w:br/>
        <w:t>Задание на разработку проекта производства работ.</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ЦНИИОМТП </w:t>
      </w:r>
      <w:r w:rsidRPr="00EF0A70">
        <w:rPr>
          <w:rFonts w:ascii="Times New Roman" w:hAnsi="Times New Roman" w:cs="Times New Roman"/>
          <w:sz w:val="24"/>
          <w:szCs w:val="24"/>
          <w:lang w:eastAsia="ru-RU"/>
        </w:rPr>
        <w:br/>
        <w:t xml:space="preserve">МЕТОДИЧЕСКИЕ РЕКОМЕНДАЦИИ </w:t>
      </w:r>
      <w:r w:rsidRPr="00EF0A70">
        <w:rPr>
          <w:rFonts w:ascii="Times New Roman" w:hAnsi="Times New Roman" w:cs="Times New Roman"/>
          <w:sz w:val="24"/>
          <w:szCs w:val="24"/>
          <w:lang w:eastAsia="ru-RU"/>
        </w:rPr>
        <w:br/>
        <w:t xml:space="preserve">по разработке и оформлению проекта организации строительства и проекта производства работ </w:t>
      </w:r>
      <w:r w:rsidRPr="00EF0A70">
        <w:rPr>
          <w:rFonts w:ascii="Times New Roman" w:hAnsi="Times New Roman" w:cs="Times New Roman"/>
          <w:sz w:val="24"/>
          <w:szCs w:val="24"/>
          <w:lang w:eastAsia="ru-RU"/>
        </w:rPr>
        <w:br/>
        <w:t xml:space="preserve">МДС 12-81.2007 </w:t>
      </w:r>
      <w:r w:rsidRPr="00EF0A70">
        <w:rPr>
          <w:rFonts w:ascii="Times New Roman" w:hAnsi="Times New Roman" w:cs="Times New Roman"/>
          <w:sz w:val="24"/>
          <w:szCs w:val="24"/>
          <w:lang w:eastAsia="ru-RU"/>
        </w:rPr>
        <w:br/>
        <w:t xml:space="preserve">Москва 2007 </w:t>
      </w:r>
      <w:r w:rsidRPr="00EF0A70">
        <w:rPr>
          <w:rFonts w:ascii="Times New Roman" w:hAnsi="Times New Roman" w:cs="Times New Roman"/>
          <w:sz w:val="24"/>
          <w:szCs w:val="24"/>
          <w:lang w:eastAsia="ru-RU"/>
        </w:rPr>
        <w:br/>
        <w:t>В документе содержатся методика и рекомендации по составлению проекта организации строительства и проекта производства работ для объектов жилищно-гражданского, сельского и промышленного строительства.</w:t>
      </w:r>
      <w:r w:rsidRPr="00EF0A70">
        <w:rPr>
          <w:rFonts w:ascii="Times New Roman" w:hAnsi="Times New Roman" w:cs="Times New Roman"/>
          <w:sz w:val="24"/>
          <w:szCs w:val="24"/>
          <w:lang w:eastAsia="ru-RU"/>
        </w:rPr>
        <w:br/>
        <w:t>Документ разработан в дополнение и развитие СНиП 12-01-2004 «Организация строительства».</w:t>
      </w:r>
      <w:r w:rsidRPr="00EF0A70">
        <w:rPr>
          <w:rFonts w:ascii="Times New Roman" w:hAnsi="Times New Roman" w:cs="Times New Roman"/>
          <w:sz w:val="24"/>
          <w:szCs w:val="24"/>
          <w:lang w:eastAsia="ru-RU"/>
        </w:rPr>
        <w:br/>
        <w:t xml:space="preserve">Документ разработан сотрудниками ЦНИИОМТП (канд. </w:t>
      </w:r>
      <w:proofErr w:type="spellStart"/>
      <w:r w:rsidRPr="00EF0A70">
        <w:rPr>
          <w:rFonts w:ascii="Times New Roman" w:hAnsi="Times New Roman" w:cs="Times New Roman"/>
          <w:sz w:val="24"/>
          <w:szCs w:val="24"/>
          <w:lang w:eastAsia="ru-RU"/>
        </w:rPr>
        <w:t>техн</w:t>
      </w:r>
      <w:proofErr w:type="spellEnd"/>
      <w:r w:rsidRPr="00EF0A70">
        <w:rPr>
          <w:rFonts w:ascii="Times New Roman" w:hAnsi="Times New Roman" w:cs="Times New Roman"/>
          <w:sz w:val="24"/>
          <w:szCs w:val="24"/>
          <w:lang w:eastAsia="ru-RU"/>
        </w:rPr>
        <w:t xml:space="preserve">. наук В.П. Володин, Ю.Л. </w:t>
      </w:r>
      <w:proofErr w:type="spellStart"/>
      <w:r w:rsidRPr="00EF0A70">
        <w:rPr>
          <w:rFonts w:ascii="Times New Roman" w:hAnsi="Times New Roman" w:cs="Times New Roman"/>
          <w:sz w:val="24"/>
          <w:szCs w:val="24"/>
          <w:lang w:eastAsia="ru-RU"/>
        </w:rPr>
        <w:t>Корытов</w:t>
      </w:r>
      <w:proofErr w:type="spellEnd"/>
      <w:r w:rsidRPr="00EF0A70">
        <w:rPr>
          <w:rFonts w:ascii="Times New Roman" w:hAnsi="Times New Roman" w:cs="Times New Roman"/>
          <w:sz w:val="24"/>
          <w:szCs w:val="24"/>
          <w:lang w:eastAsia="ru-RU"/>
        </w:rPr>
        <w:t>).</w:t>
      </w:r>
      <w:r w:rsidRPr="00EF0A70">
        <w:rPr>
          <w:rFonts w:ascii="Times New Roman" w:hAnsi="Times New Roman" w:cs="Times New Roman"/>
          <w:sz w:val="24"/>
          <w:szCs w:val="24"/>
          <w:lang w:eastAsia="ru-RU"/>
        </w:rPr>
        <w:br/>
        <w:t>Документ предназначен для проектных и строительно-монтажных организаций, разрабатывающих проекты организации строительства и проекты производства работ.</w:t>
      </w:r>
      <w:r w:rsidRPr="00EF0A70">
        <w:rPr>
          <w:rFonts w:ascii="Times New Roman" w:hAnsi="Times New Roman" w:cs="Times New Roman"/>
          <w:sz w:val="24"/>
          <w:szCs w:val="24"/>
          <w:lang w:eastAsia="ru-RU"/>
        </w:rPr>
        <w:br/>
        <w:t>СОДЕРЖАНИЕ</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ВВЕДЕНИЕ </w:t>
      </w:r>
      <w:r w:rsidRPr="00EF0A70">
        <w:rPr>
          <w:rFonts w:ascii="Times New Roman" w:hAnsi="Times New Roman" w:cs="Times New Roman"/>
          <w:sz w:val="24"/>
          <w:szCs w:val="24"/>
          <w:lang w:eastAsia="ru-RU"/>
        </w:rPr>
        <w:br/>
        <w:t xml:space="preserve">1. ОБЛАСТЬ ПРИМЕНЕНИЯ </w:t>
      </w:r>
      <w:r w:rsidRPr="00EF0A70">
        <w:rPr>
          <w:rFonts w:ascii="Times New Roman" w:hAnsi="Times New Roman" w:cs="Times New Roman"/>
          <w:sz w:val="24"/>
          <w:szCs w:val="24"/>
          <w:lang w:eastAsia="ru-RU"/>
        </w:rPr>
        <w:br/>
        <w:t xml:space="preserve">2. НОРМАТИВНЫЕ ДОКУМЕНТЫ </w:t>
      </w:r>
      <w:r w:rsidRPr="00EF0A70">
        <w:rPr>
          <w:rFonts w:ascii="Times New Roman" w:hAnsi="Times New Roman" w:cs="Times New Roman"/>
          <w:sz w:val="24"/>
          <w:szCs w:val="24"/>
          <w:lang w:eastAsia="ru-RU"/>
        </w:rPr>
        <w:br/>
        <w:t xml:space="preserve">3. ТЕРМИНЫ И ОПРЕДЕЛЕНИЯ </w:t>
      </w:r>
      <w:r w:rsidRPr="00EF0A70">
        <w:rPr>
          <w:rFonts w:ascii="Times New Roman" w:hAnsi="Times New Roman" w:cs="Times New Roman"/>
          <w:sz w:val="24"/>
          <w:szCs w:val="24"/>
          <w:lang w:eastAsia="ru-RU"/>
        </w:rPr>
        <w:br/>
        <w:t xml:space="preserve">4. ОБЩИЕ ПОЛОЖЕНИЯ </w:t>
      </w:r>
      <w:r w:rsidRPr="00EF0A70">
        <w:rPr>
          <w:rFonts w:ascii="Times New Roman" w:hAnsi="Times New Roman" w:cs="Times New Roman"/>
          <w:sz w:val="24"/>
          <w:szCs w:val="24"/>
          <w:lang w:eastAsia="ru-RU"/>
        </w:rPr>
        <w:br/>
        <w:t xml:space="preserve">5. СОСТАВ И СОДЕРЖАНИЕ ПРОЕКТА ОРГАНИЗАЦИИ СТРОИТЕЛЬСТВА </w:t>
      </w:r>
      <w:r w:rsidRPr="00EF0A70">
        <w:rPr>
          <w:rFonts w:ascii="Times New Roman" w:hAnsi="Times New Roman" w:cs="Times New Roman"/>
          <w:sz w:val="24"/>
          <w:szCs w:val="24"/>
          <w:lang w:eastAsia="ru-RU"/>
        </w:rPr>
        <w:br/>
        <w:t>6. СОСТАВ И СОДЕРЖАНИЕ ПРОЕКТА ПРОИЗВОДСТВА РАБОТ</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ВВЕДЕНИЕ </w:t>
      </w:r>
      <w:r w:rsidRPr="00EF0A70">
        <w:rPr>
          <w:rFonts w:ascii="Times New Roman" w:hAnsi="Times New Roman" w:cs="Times New Roman"/>
          <w:sz w:val="24"/>
          <w:szCs w:val="24"/>
          <w:lang w:eastAsia="ru-RU"/>
        </w:rPr>
        <w:br/>
        <w:t>Проект организации строительства и проект производства работ являются основными организационно-технологическими документами при строительстве жилищно-гражданских, сельских и промышленных объектов.</w:t>
      </w:r>
      <w:r w:rsidRPr="00EF0A70">
        <w:rPr>
          <w:rFonts w:ascii="Times New Roman" w:hAnsi="Times New Roman" w:cs="Times New Roman"/>
          <w:sz w:val="24"/>
          <w:szCs w:val="24"/>
          <w:lang w:eastAsia="ru-RU"/>
        </w:rPr>
        <w:br/>
        <w:t xml:space="preserve">Эти документы содержат мероприятия по наиболее эффективной организации строительства с использованием современных средств механизации. В эти документы включаются наиболее прогрессивные технологии строительного производства, способствующие улучшению качества, сокращению сроков и себестоимости работ. </w:t>
      </w:r>
      <w:r w:rsidRPr="00EF0A70">
        <w:rPr>
          <w:rFonts w:ascii="Times New Roman" w:hAnsi="Times New Roman" w:cs="Times New Roman"/>
          <w:sz w:val="24"/>
          <w:szCs w:val="24"/>
          <w:lang w:eastAsia="ru-RU"/>
        </w:rPr>
        <w:lastRenderedPageBreak/>
        <w:t>Проект организации строительства и проект производства работ обеспечивают не только высококачественное и в заданные сроки, но и, что самое главное, безопасное выполнение работ, поскольку содержат мероприятия по выполнению требований Технических регламентов в строительстве.</w:t>
      </w:r>
      <w:r w:rsidRPr="00EF0A70">
        <w:rPr>
          <w:rFonts w:ascii="Times New Roman" w:hAnsi="Times New Roman" w:cs="Times New Roman"/>
          <w:sz w:val="24"/>
          <w:szCs w:val="24"/>
          <w:lang w:eastAsia="ru-RU"/>
        </w:rPr>
        <w:br/>
        <w:t>Наличие и использование в строительном производстве проектов организации строительства и проектов производства работ во многом предопределяют конкурентоспособность строительной организации.</w:t>
      </w:r>
      <w:r w:rsidRPr="00EF0A70">
        <w:rPr>
          <w:rFonts w:ascii="Times New Roman" w:hAnsi="Times New Roman" w:cs="Times New Roman"/>
          <w:sz w:val="24"/>
          <w:szCs w:val="24"/>
          <w:lang w:eastAsia="ru-RU"/>
        </w:rPr>
        <w:br/>
        <w:t>Проекты организации строительства и проекты производства работ используются при лицензировании строительной организации в качестве документов, подтверждающих готовность организации к производству работ, при сертификации систем качества и строительной продукции - в статусе нормативных документов предприятия.</w:t>
      </w:r>
      <w:r w:rsidRPr="00EF0A70">
        <w:rPr>
          <w:rFonts w:ascii="Times New Roman" w:hAnsi="Times New Roman" w:cs="Times New Roman"/>
          <w:sz w:val="24"/>
          <w:szCs w:val="24"/>
          <w:lang w:eastAsia="ru-RU"/>
        </w:rPr>
        <w:br/>
        <w:t>Проекты организации строительства и проекты производства работ разрабатывают, как правило, проектные или проектно-технологические организации. Располагая квалифицированными инженерными кадрами, строительная организация может своими силами разрабатывать проекты производства работ. Настоящие методические рекомендации предназначены для того, чтобы оказать проектной, проектно-технологической и строительной организации помощь в составлении и оформлении проектов организации строительства и проектов производства работ.</w:t>
      </w:r>
      <w:r w:rsidRPr="00EF0A70">
        <w:rPr>
          <w:rFonts w:ascii="Times New Roman" w:hAnsi="Times New Roman" w:cs="Times New Roman"/>
          <w:sz w:val="24"/>
          <w:szCs w:val="24"/>
          <w:lang w:eastAsia="ru-RU"/>
        </w:rPr>
        <w:br/>
        <w:t>Настоящий методический документ содержит требования к проекту организации строительства и проекту производства работ, к составу и содержанию их разделов, а также рекомендации по изложению и оформлению.</w:t>
      </w:r>
      <w:r w:rsidRPr="00EF0A70">
        <w:rPr>
          <w:rFonts w:ascii="Times New Roman" w:hAnsi="Times New Roman" w:cs="Times New Roman"/>
          <w:sz w:val="24"/>
          <w:szCs w:val="24"/>
          <w:lang w:eastAsia="ru-RU"/>
        </w:rPr>
        <w:br/>
        <w:t>В основу методического документа положены нормативные и законодательные акты Российской Федерации в области строительства, результаты работ ЦНИИОМТП и других проектно-технологических институтов в строительстве.</w:t>
      </w:r>
      <w:r w:rsidRPr="00EF0A70">
        <w:rPr>
          <w:rFonts w:ascii="Times New Roman" w:hAnsi="Times New Roman" w:cs="Times New Roman"/>
          <w:sz w:val="24"/>
          <w:szCs w:val="24"/>
          <w:lang w:eastAsia="ru-RU"/>
        </w:rPr>
        <w:br/>
        <w:t>Документ рекомендуется использовать строительно-монтажными организациями и проектно-технологическими институтами для разработки проектов организации строительства и проектов производства работ.</w:t>
      </w:r>
      <w:r w:rsidRPr="00EF0A70">
        <w:rPr>
          <w:rFonts w:ascii="Times New Roman" w:hAnsi="Times New Roman" w:cs="Times New Roman"/>
          <w:sz w:val="24"/>
          <w:szCs w:val="24"/>
          <w:lang w:eastAsia="ru-RU"/>
        </w:rPr>
        <w:br/>
        <w:t xml:space="preserve">1. ОБЛАСТЬ ПРИМЕНЕНИЯ </w:t>
      </w:r>
      <w:r w:rsidRPr="00EF0A70">
        <w:rPr>
          <w:rFonts w:ascii="Times New Roman" w:hAnsi="Times New Roman" w:cs="Times New Roman"/>
          <w:sz w:val="24"/>
          <w:szCs w:val="24"/>
          <w:lang w:eastAsia="ru-RU"/>
        </w:rPr>
        <w:br/>
        <w:t>Настоящий методический документ распространяется на разработку проектов организации строительства и проектов производства работ для объектов жилищно-гражданского, сельского и промышленного строительства. Положения документа распространяются на новое строительство, а также на реконструкцию и ремонт существующих зданий и сооружений.</w:t>
      </w:r>
      <w:r w:rsidRPr="00EF0A70">
        <w:rPr>
          <w:rFonts w:ascii="Times New Roman" w:hAnsi="Times New Roman" w:cs="Times New Roman"/>
          <w:sz w:val="24"/>
          <w:szCs w:val="24"/>
          <w:lang w:eastAsia="ru-RU"/>
        </w:rPr>
        <w:br/>
        <w:t>Документ содержит правила, порядок составления и оформления проектов организации строительства и проектов производства работ.</w:t>
      </w:r>
      <w:r w:rsidRPr="00EF0A70">
        <w:rPr>
          <w:rFonts w:ascii="Times New Roman" w:hAnsi="Times New Roman" w:cs="Times New Roman"/>
          <w:sz w:val="24"/>
          <w:szCs w:val="24"/>
          <w:lang w:eastAsia="ru-RU"/>
        </w:rPr>
        <w:br/>
        <w:t xml:space="preserve">2. НОРМАТИВНЫЕ ДОКУМЕНТЫ </w:t>
      </w:r>
      <w:r w:rsidRPr="00EF0A70">
        <w:rPr>
          <w:rFonts w:ascii="Times New Roman" w:hAnsi="Times New Roman" w:cs="Times New Roman"/>
          <w:sz w:val="24"/>
          <w:szCs w:val="24"/>
          <w:lang w:eastAsia="ru-RU"/>
        </w:rPr>
        <w:br/>
        <w:t>Градостроительный кодекс Российской Федерации.</w:t>
      </w:r>
      <w:r w:rsidRPr="00EF0A70">
        <w:rPr>
          <w:rFonts w:ascii="Times New Roman" w:hAnsi="Times New Roman" w:cs="Times New Roman"/>
          <w:sz w:val="24"/>
          <w:szCs w:val="24"/>
          <w:lang w:eastAsia="ru-RU"/>
        </w:rPr>
        <w:br/>
        <w:t>Федеральный закон «О техническом регулировании».</w:t>
      </w:r>
      <w:r w:rsidRPr="00EF0A70">
        <w:rPr>
          <w:rFonts w:ascii="Times New Roman" w:hAnsi="Times New Roman" w:cs="Times New Roman"/>
          <w:sz w:val="24"/>
          <w:szCs w:val="24"/>
          <w:lang w:eastAsia="ru-RU"/>
        </w:rPr>
        <w:br/>
        <w:t>Федеральный закон «О промышленной безопасности опасных производственных объектов».</w:t>
      </w:r>
      <w:r w:rsidRPr="00EF0A70">
        <w:rPr>
          <w:rFonts w:ascii="Times New Roman" w:hAnsi="Times New Roman" w:cs="Times New Roman"/>
          <w:sz w:val="24"/>
          <w:szCs w:val="24"/>
          <w:lang w:eastAsia="ru-RU"/>
        </w:rPr>
        <w:br/>
        <w:t>СНиП 12-01-2004. Организация строительства.</w:t>
      </w:r>
      <w:r w:rsidRPr="00EF0A70">
        <w:rPr>
          <w:rFonts w:ascii="Times New Roman" w:hAnsi="Times New Roman" w:cs="Times New Roman"/>
          <w:sz w:val="24"/>
          <w:szCs w:val="24"/>
          <w:lang w:eastAsia="ru-RU"/>
        </w:rPr>
        <w:br/>
        <w:t>МДС 12-29.2006. «Методические рекомендации по разработке и оформлению технологической карты».</w:t>
      </w:r>
      <w:r w:rsidRPr="00EF0A70">
        <w:rPr>
          <w:rFonts w:ascii="Times New Roman" w:hAnsi="Times New Roman" w:cs="Times New Roman"/>
          <w:sz w:val="24"/>
          <w:szCs w:val="24"/>
          <w:lang w:eastAsia="ru-RU"/>
        </w:rPr>
        <w:br/>
        <w:t xml:space="preserve">3. </w:t>
      </w:r>
      <w:proofErr w:type="gramStart"/>
      <w:r w:rsidRPr="00EF0A70">
        <w:rPr>
          <w:rFonts w:ascii="Times New Roman" w:hAnsi="Times New Roman" w:cs="Times New Roman"/>
          <w:sz w:val="24"/>
          <w:szCs w:val="24"/>
          <w:lang w:eastAsia="ru-RU"/>
        </w:rPr>
        <w:t xml:space="preserve">ТЕРМИНЫ И ОПРЕДЕЛЕНИЯ </w:t>
      </w:r>
      <w:r w:rsidRPr="00EF0A70">
        <w:rPr>
          <w:rFonts w:ascii="Times New Roman" w:hAnsi="Times New Roman" w:cs="Times New Roman"/>
          <w:sz w:val="24"/>
          <w:szCs w:val="24"/>
          <w:lang w:eastAsia="ru-RU"/>
        </w:rPr>
        <w:br/>
        <w:t>Строительное сооружение (сооружение) - строительная продукция, включающая в себя здания и другие объекты строительства (дороги, мосты, дамбы, плотины, башни, резервуары и т.п.).</w:t>
      </w:r>
      <w:proofErr w:type="gramEnd"/>
      <w:r w:rsidRPr="00EF0A70">
        <w:rPr>
          <w:rFonts w:ascii="Times New Roman" w:hAnsi="Times New Roman" w:cs="Times New Roman"/>
          <w:sz w:val="24"/>
          <w:szCs w:val="24"/>
          <w:lang w:eastAsia="ru-RU"/>
        </w:rPr>
        <w:br/>
        <w:t>Здание - строительное сооружение, непосредственно предназначенное для жизнедеятельности людей.</w:t>
      </w:r>
      <w:r w:rsidRPr="00EF0A70">
        <w:rPr>
          <w:rFonts w:ascii="Times New Roman" w:hAnsi="Times New Roman" w:cs="Times New Roman"/>
          <w:sz w:val="24"/>
          <w:szCs w:val="24"/>
          <w:lang w:eastAsia="ru-RU"/>
        </w:rPr>
        <w:br/>
        <w:t>Объе</w:t>
      </w:r>
      <w:proofErr w:type="gramStart"/>
      <w:r w:rsidRPr="00EF0A70">
        <w:rPr>
          <w:rFonts w:ascii="Times New Roman" w:hAnsi="Times New Roman" w:cs="Times New Roman"/>
          <w:sz w:val="24"/>
          <w:szCs w:val="24"/>
          <w:lang w:eastAsia="ru-RU"/>
        </w:rPr>
        <w:t>кт стр</w:t>
      </w:r>
      <w:proofErr w:type="gramEnd"/>
      <w:r w:rsidRPr="00EF0A70">
        <w:rPr>
          <w:rFonts w:ascii="Times New Roman" w:hAnsi="Times New Roman" w:cs="Times New Roman"/>
          <w:sz w:val="24"/>
          <w:szCs w:val="24"/>
          <w:lang w:eastAsia="ru-RU"/>
        </w:rPr>
        <w:t>оительства - здание и (или) сооружение, возводимое за обоснованный и утвержденный срок строительства.</w:t>
      </w:r>
      <w:r w:rsidRPr="00EF0A70">
        <w:rPr>
          <w:rFonts w:ascii="Times New Roman" w:hAnsi="Times New Roman" w:cs="Times New Roman"/>
          <w:sz w:val="24"/>
          <w:szCs w:val="24"/>
          <w:lang w:eastAsia="ru-RU"/>
        </w:rPr>
        <w:br/>
        <w:t xml:space="preserve">Реконструкция здания (сооружения) - строительные работы, направленные на улучшение </w:t>
      </w:r>
      <w:r w:rsidRPr="00EF0A70">
        <w:rPr>
          <w:rFonts w:ascii="Times New Roman" w:hAnsi="Times New Roman" w:cs="Times New Roman"/>
          <w:sz w:val="24"/>
          <w:szCs w:val="24"/>
          <w:lang w:eastAsia="ru-RU"/>
        </w:rPr>
        <w:lastRenderedPageBreak/>
        <w:t>основных технико-экономических показателей или на изменение его назначения.</w:t>
      </w:r>
      <w:r w:rsidRPr="00EF0A70">
        <w:rPr>
          <w:rFonts w:ascii="Times New Roman" w:hAnsi="Times New Roman" w:cs="Times New Roman"/>
          <w:sz w:val="24"/>
          <w:szCs w:val="24"/>
          <w:lang w:eastAsia="ru-RU"/>
        </w:rPr>
        <w:br/>
        <w:t>Ремонт здания (сооружения) - строительные работы, направленные на устранение его физического (морального) износа.</w:t>
      </w:r>
      <w:r w:rsidRPr="00EF0A70">
        <w:rPr>
          <w:rFonts w:ascii="Times New Roman" w:hAnsi="Times New Roman" w:cs="Times New Roman"/>
          <w:sz w:val="24"/>
          <w:szCs w:val="24"/>
          <w:lang w:eastAsia="ru-RU"/>
        </w:rPr>
        <w:br/>
        <w:t>Строительная конструкция - часть сооружения, выполняющая несущие, ограждающие и (или) эстетические функции.</w:t>
      </w:r>
      <w:r w:rsidRPr="00EF0A70">
        <w:rPr>
          <w:rFonts w:ascii="Times New Roman" w:hAnsi="Times New Roman" w:cs="Times New Roman"/>
          <w:sz w:val="24"/>
          <w:szCs w:val="24"/>
          <w:lang w:eastAsia="ru-RU"/>
        </w:rPr>
        <w:br/>
        <w:t>Строительное изделие - элемент строительной конструкции.</w:t>
      </w:r>
      <w:r w:rsidRPr="00EF0A70">
        <w:rPr>
          <w:rFonts w:ascii="Times New Roman" w:hAnsi="Times New Roman" w:cs="Times New Roman"/>
          <w:sz w:val="24"/>
          <w:szCs w:val="24"/>
          <w:lang w:eastAsia="ru-RU"/>
        </w:rPr>
        <w:br/>
        <w:t>Строительный материал - материал, из которого изготовлено строительное изделие.</w:t>
      </w:r>
      <w:r w:rsidRPr="00EF0A70">
        <w:rPr>
          <w:rFonts w:ascii="Times New Roman" w:hAnsi="Times New Roman" w:cs="Times New Roman"/>
          <w:sz w:val="24"/>
          <w:szCs w:val="24"/>
          <w:lang w:eastAsia="ru-RU"/>
        </w:rPr>
        <w:br/>
        <w:t>Проект организации строительства, проект производства работ, технологическая карта - определения см. в МДС 12-29.</w:t>
      </w:r>
      <w:r w:rsidRPr="00EF0A70">
        <w:rPr>
          <w:rFonts w:ascii="Times New Roman" w:hAnsi="Times New Roman" w:cs="Times New Roman"/>
          <w:sz w:val="24"/>
          <w:szCs w:val="24"/>
          <w:lang w:eastAsia="ru-RU"/>
        </w:rPr>
        <w:br/>
        <w:t xml:space="preserve">4. ОБЩИЕ ПОЛОЖЕНИЯ </w:t>
      </w:r>
      <w:r w:rsidRPr="00EF0A70">
        <w:rPr>
          <w:rFonts w:ascii="Times New Roman" w:hAnsi="Times New Roman" w:cs="Times New Roman"/>
          <w:sz w:val="24"/>
          <w:szCs w:val="24"/>
          <w:lang w:eastAsia="ru-RU"/>
        </w:rPr>
        <w:br/>
        <w:t>4.1. Строительство предприятий, зданий и сооружений осуществляется в соответствии с проектной документацией - проектом (рабочим проектом), проектом организации строительства и проектами производства работ.</w:t>
      </w:r>
      <w:r w:rsidRPr="00EF0A70">
        <w:rPr>
          <w:rFonts w:ascii="Times New Roman" w:hAnsi="Times New Roman" w:cs="Times New Roman"/>
          <w:sz w:val="24"/>
          <w:szCs w:val="24"/>
          <w:lang w:eastAsia="ru-RU"/>
        </w:rPr>
        <w:br/>
        <w:t>Проект организации строительства является частью проекта на строительство объекта. Если проект организации строительства в составе рабочего проекта не разрабатывается, то перечень и порядок контрольных процедур по оценке качества строительства и соответствия строительства требованиям безопасности устанавливаются условиями договора между участниками строительства.</w:t>
      </w:r>
      <w:r w:rsidRPr="00EF0A70">
        <w:rPr>
          <w:rFonts w:ascii="Times New Roman" w:hAnsi="Times New Roman" w:cs="Times New Roman"/>
          <w:sz w:val="24"/>
          <w:szCs w:val="24"/>
          <w:lang w:eastAsia="ru-RU"/>
        </w:rPr>
        <w:br/>
        <w:t>Проект организации строительства разрабатывается, как правило, на весь объем строительства, предусмотренный проектом (рабочим проектом).</w:t>
      </w:r>
      <w:r w:rsidRPr="00EF0A70">
        <w:rPr>
          <w:rFonts w:ascii="Times New Roman" w:hAnsi="Times New Roman" w:cs="Times New Roman"/>
          <w:sz w:val="24"/>
          <w:szCs w:val="24"/>
          <w:lang w:eastAsia="ru-RU"/>
        </w:rPr>
        <w:br/>
        <w:t>При строительстве объекта по очередям проект организации строительства разрабатывается дополнительно на первую очередь с учетом проекта на весь объем строительства.</w:t>
      </w:r>
      <w:r w:rsidRPr="00EF0A70">
        <w:rPr>
          <w:rFonts w:ascii="Times New Roman" w:hAnsi="Times New Roman" w:cs="Times New Roman"/>
          <w:sz w:val="24"/>
          <w:szCs w:val="24"/>
          <w:lang w:eastAsia="ru-RU"/>
        </w:rPr>
        <w:br/>
        <w:t>Проект производства работ составляется по рабочим чертежам на основе проекта организации строительства на работы подготовительного периода строительства, на выполнение отдельных видов строительно-монтажных работ, а также на возведение объекта в целом и (или) его составные части.</w:t>
      </w:r>
      <w:r w:rsidRPr="00EF0A70">
        <w:rPr>
          <w:rFonts w:ascii="Times New Roman" w:hAnsi="Times New Roman" w:cs="Times New Roman"/>
          <w:sz w:val="24"/>
          <w:szCs w:val="24"/>
          <w:lang w:eastAsia="ru-RU"/>
        </w:rPr>
        <w:br/>
        <w:t>4.2. Проект организации строительства разрабатывается с целью ввода в действие объекта в плановый срок за счет обеспечения соответствующего организационно-технического уровня строительства. Проект организации строительства служит основой для распределения капитальных вложений и объемов строительно-монтажных работ по этапам и срокам строительства.</w:t>
      </w:r>
      <w:r w:rsidRPr="00EF0A70">
        <w:rPr>
          <w:rFonts w:ascii="Times New Roman" w:hAnsi="Times New Roman" w:cs="Times New Roman"/>
          <w:sz w:val="24"/>
          <w:szCs w:val="24"/>
          <w:lang w:eastAsia="ru-RU"/>
        </w:rPr>
        <w:br/>
        <w:t>4.3. Проект производства работ разрабатывается с целью выбора наиболее эффективной технологии строительно-монтажных работ, способствующей сокращению строительства и улучшению качества работ.</w:t>
      </w:r>
      <w:r w:rsidRPr="00EF0A70">
        <w:rPr>
          <w:rFonts w:ascii="Times New Roman" w:hAnsi="Times New Roman" w:cs="Times New Roman"/>
          <w:sz w:val="24"/>
          <w:szCs w:val="24"/>
          <w:lang w:eastAsia="ru-RU"/>
        </w:rPr>
        <w:br/>
        <w:t xml:space="preserve">4.4. </w:t>
      </w:r>
      <w:proofErr w:type="gramStart"/>
      <w:r w:rsidRPr="00EF0A70">
        <w:rPr>
          <w:rFonts w:ascii="Times New Roman" w:hAnsi="Times New Roman" w:cs="Times New Roman"/>
          <w:sz w:val="24"/>
          <w:szCs w:val="24"/>
          <w:lang w:eastAsia="ru-RU"/>
        </w:rPr>
        <w:t>Проект организации строительства и проект производства работ разрабатываются с учетом:</w:t>
      </w:r>
      <w:r w:rsidRPr="00EF0A70">
        <w:rPr>
          <w:rFonts w:ascii="Times New Roman" w:hAnsi="Times New Roman" w:cs="Times New Roman"/>
          <w:sz w:val="24"/>
          <w:szCs w:val="24"/>
          <w:lang w:eastAsia="ru-RU"/>
        </w:rPr>
        <w:br/>
        <w:t>применения прогрессивных методов организации и управления строительством с целью обеспечения наименьшего срока продолжительности строительства;</w:t>
      </w:r>
      <w:r w:rsidRPr="00EF0A70">
        <w:rPr>
          <w:rFonts w:ascii="Times New Roman" w:hAnsi="Times New Roman" w:cs="Times New Roman"/>
          <w:sz w:val="24"/>
          <w:szCs w:val="24"/>
          <w:lang w:eastAsia="ru-RU"/>
        </w:rPr>
        <w:br/>
        <w:t>освоения проектной мощности объекта в заданные сроки;</w:t>
      </w:r>
      <w:r w:rsidRPr="00EF0A70">
        <w:rPr>
          <w:rFonts w:ascii="Times New Roman" w:hAnsi="Times New Roman" w:cs="Times New Roman"/>
          <w:sz w:val="24"/>
          <w:szCs w:val="24"/>
          <w:lang w:eastAsia="ru-RU"/>
        </w:rPr>
        <w:br/>
        <w:t>применения технологических процессов, обеспечивающих заданный уровень качества строительства;</w:t>
      </w:r>
      <w:r w:rsidRPr="00EF0A70">
        <w:rPr>
          <w:rFonts w:ascii="Times New Roman" w:hAnsi="Times New Roman" w:cs="Times New Roman"/>
          <w:sz w:val="24"/>
          <w:szCs w:val="24"/>
          <w:lang w:eastAsia="ru-RU"/>
        </w:rPr>
        <w:br/>
        <w:t>использования современных технических средств диспетчерской связи и автоматизированных систем управления строительным производством;</w:t>
      </w:r>
      <w:proofErr w:type="gramEnd"/>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комплектной поставки на строительство конструкций, изделий и материалов из расчета на сменную захватку (на секцию, ярус, этаж и т.п.);</w:t>
      </w:r>
      <w:r w:rsidRPr="00EF0A70">
        <w:rPr>
          <w:rFonts w:ascii="Times New Roman" w:hAnsi="Times New Roman" w:cs="Times New Roman"/>
          <w:sz w:val="24"/>
          <w:szCs w:val="24"/>
          <w:lang w:eastAsia="ru-RU"/>
        </w:rPr>
        <w:br/>
        <w:t>максимального использования фронта работ, совмещения строительных процессов с обеспечением их непрерывности и поточности, равномерного использования ресурсов и производственных мощностей;</w:t>
      </w:r>
      <w:r w:rsidRPr="00EF0A70">
        <w:rPr>
          <w:rFonts w:ascii="Times New Roman" w:hAnsi="Times New Roman" w:cs="Times New Roman"/>
          <w:sz w:val="24"/>
          <w:szCs w:val="24"/>
          <w:lang w:eastAsia="ru-RU"/>
        </w:rPr>
        <w:br/>
        <w:t>применения прогрессивных строительных конструкций, изделий и материалов;</w:t>
      </w:r>
      <w:r w:rsidRPr="00EF0A70">
        <w:rPr>
          <w:rFonts w:ascii="Times New Roman" w:hAnsi="Times New Roman" w:cs="Times New Roman"/>
          <w:sz w:val="24"/>
          <w:szCs w:val="24"/>
          <w:lang w:eastAsia="ru-RU"/>
        </w:rPr>
        <w:br/>
        <w:t>механизации работ при максимальном использовании производительных машин в две-три смены;</w:t>
      </w:r>
      <w:proofErr w:type="gramEnd"/>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монтажа строительных конструкций непосредственно с транспортных средств;</w:t>
      </w:r>
      <w:r w:rsidRPr="00EF0A70">
        <w:rPr>
          <w:rFonts w:ascii="Times New Roman" w:hAnsi="Times New Roman" w:cs="Times New Roman"/>
          <w:sz w:val="24"/>
          <w:szCs w:val="24"/>
          <w:lang w:eastAsia="ru-RU"/>
        </w:rPr>
        <w:br/>
        <w:t>поставки и монтажа технологического оборудования укрупненными блоками;</w:t>
      </w:r>
      <w:r w:rsidRPr="00EF0A70">
        <w:rPr>
          <w:rFonts w:ascii="Times New Roman" w:hAnsi="Times New Roman" w:cs="Times New Roman"/>
          <w:sz w:val="24"/>
          <w:szCs w:val="24"/>
          <w:lang w:eastAsia="ru-RU"/>
        </w:rPr>
        <w:br/>
        <w:t>соблюдения требований безопасности и охраны природы, устанавливаемых в Техническом регламенте.</w:t>
      </w:r>
      <w:r w:rsidRPr="00EF0A70">
        <w:rPr>
          <w:rFonts w:ascii="Times New Roman" w:hAnsi="Times New Roman" w:cs="Times New Roman"/>
          <w:sz w:val="24"/>
          <w:szCs w:val="24"/>
          <w:lang w:eastAsia="ru-RU"/>
        </w:rPr>
        <w:br/>
        <w:t>При разработке проекта организации строительства и проекта производства работ следует учитывать природно-климатические особенности района строительства.</w:t>
      </w:r>
      <w:r w:rsidRPr="00EF0A70">
        <w:rPr>
          <w:rFonts w:ascii="Times New Roman" w:hAnsi="Times New Roman" w:cs="Times New Roman"/>
          <w:sz w:val="24"/>
          <w:szCs w:val="24"/>
          <w:lang w:eastAsia="ru-RU"/>
        </w:rPr>
        <w:br/>
        <w:t>4.5. При разработке проекта организации строительства и проекта производства работ для Северной климатической зоны следует учитывать:</w:t>
      </w:r>
      <w:r w:rsidRPr="00EF0A70">
        <w:rPr>
          <w:rFonts w:ascii="Times New Roman" w:hAnsi="Times New Roman" w:cs="Times New Roman"/>
          <w:sz w:val="24"/>
          <w:szCs w:val="24"/>
          <w:lang w:eastAsia="ru-RU"/>
        </w:rPr>
        <w:br/>
        <w:t>физико-географические условия (продолжительность холодного периода с низкими температурами воздуха, сильные ветры и снежные заносы, вечномерзлое состояние грунтов, полярные день и ночь и т.п.);</w:t>
      </w:r>
      <w:r w:rsidRPr="00EF0A70">
        <w:rPr>
          <w:rFonts w:ascii="Times New Roman" w:hAnsi="Times New Roman" w:cs="Times New Roman"/>
          <w:sz w:val="24"/>
          <w:szCs w:val="24"/>
          <w:lang w:eastAsia="ru-RU"/>
        </w:rPr>
        <w:br/>
        <w:t>территориальную разобщенность строительства и необходимость комплектной поставки строительных конструкций и материалов;</w:t>
      </w:r>
      <w:r w:rsidRPr="00EF0A70">
        <w:rPr>
          <w:rFonts w:ascii="Times New Roman" w:hAnsi="Times New Roman" w:cs="Times New Roman"/>
          <w:sz w:val="24"/>
          <w:szCs w:val="24"/>
          <w:lang w:eastAsia="ru-RU"/>
        </w:rPr>
        <w:br/>
        <w:t>сезонность в доставке строительных конструкций, изделий и материалов;</w:t>
      </w:r>
      <w:r w:rsidRPr="00EF0A70">
        <w:rPr>
          <w:rFonts w:ascii="Times New Roman" w:hAnsi="Times New Roman" w:cs="Times New Roman"/>
          <w:sz w:val="24"/>
          <w:szCs w:val="24"/>
          <w:lang w:eastAsia="ru-RU"/>
        </w:rPr>
        <w:br/>
        <w:t>необходимость применения специальных видов транспорта;</w:t>
      </w:r>
      <w:r w:rsidRPr="00EF0A70">
        <w:rPr>
          <w:rFonts w:ascii="Times New Roman" w:hAnsi="Times New Roman" w:cs="Times New Roman"/>
          <w:sz w:val="24"/>
          <w:szCs w:val="24"/>
          <w:lang w:eastAsia="ru-RU"/>
        </w:rPr>
        <w:br/>
        <w:t>необходимость разработки специальных мероприятий по технике безопасности и охране труда.</w:t>
      </w:r>
      <w:r w:rsidRPr="00EF0A70">
        <w:rPr>
          <w:rFonts w:ascii="Times New Roman" w:hAnsi="Times New Roman" w:cs="Times New Roman"/>
          <w:sz w:val="24"/>
          <w:szCs w:val="24"/>
          <w:lang w:eastAsia="ru-RU"/>
        </w:rPr>
        <w:br/>
        <w:t>4.6. Проект организации строительства и проект производства работ для горных и высокогорных районов следует разрабатывать с учетом:</w:t>
      </w:r>
      <w:r w:rsidRPr="00EF0A70">
        <w:rPr>
          <w:rFonts w:ascii="Times New Roman" w:hAnsi="Times New Roman" w:cs="Times New Roman"/>
          <w:sz w:val="24"/>
          <w:szCs w:val="24"/>
          <w:lang w:eastAsia="ru-RU"/>
        </w:rPr>
        <w:br/>
        <w:t>пониженного барометрического давления, требующего соблюдения особых режимов работы строителей и машин;</w:t>
      </w:r>
      <w:r w:rsidRPr="00EF0A70">
        <w:rPr>
          <w:rFonts w:ascii="Times New Roman" w:hAnsi="Times New Roman" w:cs="Times New Roman"/>
          <w:sz w:val="24"/>
          <w:szCs w:val="24"/>
          <w:lang w:eastAsia="ru-RU"/>
        </w:rPr>
        <w:br/>
        <w:t>применения машин, приспособленных к работе на крутых склонах;</w:t>
      </w:r>
      <w:r w:rsidRPr="00EF0A70">
        <w:rPr>
          <w:rFonts w:ascii="Times New Roman" w:hAnsi="Times New Roman" w:cs="Times New Roman"/>
          <w:sz w:val="24"/>
          <w:szCs w:val="24"/>
          <w:lang w:eastAsia="ru-RU"/>
        </w:rPr>
        <w:br/>
        <w:t>лавинных, селевых и оползневых явлений.</w:t>
      </w:r>
      <w:r w:rsidRPr="00EF0A70">
        <w:rPr>
          <w:rFonts w:ascii="Times New Roman" w:hAnsi="Times New Roman" w:cs="Times New Roman"/>
          <w:sz w:val="24"/>
          <w:szCs w:val="24"/>
          <w:lang w:eastAsia="ru-RU"/>
        </w:rPr>
        <w:br/>
        <w:t xml:space="preserve">4.7. Разработка проекта организации строительства и проекта производства работ производится на основе технико-экономического сравнения вариантов решений. Варианты сравнивают по показателям сроков строительства, качества строительной продукции и себестоимости строительно-монтажных работ. </w:t>
      </w:r>
      <w:r w:rsidRPr="00EF0A70">
        <w:rPr>
          <w:rFonts w:ascii="Times New Roman" w:hAnsi="Times New Roman" w:cs="Times New Roman"/>
          <w:sz w:val="24"/>
          <w:szCs w:val="24"/>
          <w:lang w:eastAsia="ru-RU"/>
        </w:rPr>
        <w:br/>
        <w:t>4.8. При разработке проекта организации строительства и проекта производства работ следует использовать типовую организационн</w:t>
      </w:r>
      <w:proofErr w:type="gramStart"/>
      <w:r w:rsidRPr="00EF0A70">
        <w:rPr>
          <w:rFonts w:ascii="Times New Roman" w:hAnsi="Times New Roman" w:cs="Times New Roman"/>
          <w:sz w:val="24"/>
          <w:szCs w:val="24"/>
          <w:lang w:eastAsia="ru-RU"/>
        </w:rPr>
        <w:t>о-</w:t>
      </w:r>
      <w:proofErr w:type="gramEnd"/>
      <w:r w:rsidRPr="00EF0A70">
        <w:rPr>
          <w:rFonts w:ascii="Times New Roman" w:hAnsi="Times New Roman" w:cs="Times New Roman"/>
          <w:sz w:val="24"/>
          <w:szCs w:val="24"/>
          <w:lang w:eastAsia="ru-RU"/>
        </w:rPr>
        <w:t xml:space="preserve"> технологическую документацию: эталоны (типовые проекты) организации строительства и производства работ, технологические карты на производство отдельных видов работ; методические пособия.</w:t>
      </w:r>
      <w:r w:rsidRPr="00EF0A70">
        <w:rPr>
          <w:rFonts w:ascii="Times New Roman" w:hAnsi="Times New Roman" w:cs="Times New Roman"/>
          <w:sz w:val="24"/>
          <w:szCs w:val="24"/>
          <w:lang w:eastAsia="ru-RU"/>
        </w:rPr>
        <w:br/>
        <w:t>4.9. Разработка и оформление проекта организации строительства и проекта производства работ выполняются по типовым формам документов, приведенным в разделах 5 и 6. Эти формы могут уточняться в соответствии со спецификой строительства и местными условиями, а также требованиями к электронной системе документации.</w:t>
      </w:r>
      <w:r w:rsidRPr="00EF0A70">
        <w:rPr>
          <w:rFonts w:ascii="Times New Roman" w:hAnsi="Times New Roman" w:cs="Times New Roman"/>
          <w:sz w:val="24"/>
          <w:szCs w:val="24"/>
          <w:lang w:eastAsia="ru-RU"/>
        </w:rPr>
        <w:br/>
        <w:t xml:space="preserve">5. СОСТАВ И СОДЕРЖАНИЕ ПРОЕКТА ОРГАНИЗАЦИИ СТРОИТЕЛЬСТВА </w:t>
      </w:r>
      <w:r w:rsidRPr="00EF0A70">
        <w:rPr>
          <w:rFonts w:ascii="Times New Roman" w:hAnsi="Times New Roman" w:cs="Times New Roman"/>
          <w:sz w:val="24"/>
          <w:szCs w:val="24"/>
          <w:lang w:eastAsia="ru-RU"/>
        </w:rPr>
        <w:br/>
        <w:t>5.1. Состав проекта зависит от сложности объекта строительства. При оценке сложности и определении состава проекта следует учитывать:</w:t>
      </w:r>
      <w:r w:rsidRPr="00EF0A70">
        <w:rPr>
          <w:rFonts w:ascii="Times New Roman" w:hAnsi="Times New Roman" w:cs="Times New Roman"/>
          <w:sz w:val="24"/>
          <w:szCs w:val="24"/>
          <w:lang w:eastAsia="ru-RU"/>
        </w:rPr>
        <w:br/>
        <w:t>состав объекта и его объемно-планировочные параметры;</w:t>
      </w:r>
      <w:r w:rsidRPr="00EF0A70">
        <w:rPr>
          <w:rFonts w:ascii="Times New Roman" w:hAnsi="Times New Roman" w:cs="Times New Roman"/>
          <w:sz w:val="24"/>
          <w:szCs w:val="24"/>
          <w:lang w:eastAsia="ru-RU"/>
        </w:rPr>
        <w:br/>
        <w:t>сложность конструктивных решений;</w:t>
      </w:r>
      <w:r w:rsidRPr="00EF0A70">
        <w:rPr>
          <w:rFonts w:ascii="Times New Roman" w:hAnsi="Times New Roman" w:cs="Times New Roman"/>
          <w:sz w:val="24"/>
          <w:szCs w:val="24"/>
          <w:lang w:eastAsia="ru-RU"/>
        </w:rPr>
        <w:br/>
        <w:t>условия строительства и применяемые технологические процессы;</w:t>
      </w:r>
      <w:r w:rsidRPr="00EF0A70">
        <w:rPr>
          <w:rFonts w:ascii="Times New Roman" w:hAnsi="Times New Roman" w:cs="Times New Roman"/>
          <w:sz w:val="24"/>
          <w:szCs w:val="24"/>
          <w:lang w:eastAsia="ru-RU"/>
        </w:rPr>
        <w:br/>
        <w:t>количество подрядных организаций, участвующих в строительстве.</w:t>
      </w:r>
      <w:r w:rsidRPr="00EF0A70">
        <w:rPr>
          <w:rFonts w:ascii="Times New Roman" w:hAnsi="Times New Roman" w:cs="Times New Roman"/>
          <w:sz w:val="24"/>
          <w:szCs w:val="24"/>
          <w:lang w:eastAsia="ru-RU"/>
        </w:rPr>
        <w:br/>
        <w:t>Календарный план строительства</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объектов и работ (подготовительный период, основной, пусковой и т.д.)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Полная сметная стоимость, тыс. руб.</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Стоимость строительно-монтажных работ, тыс. руб.</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Распределение объемов работ по периодам (по месяцам, кварталам, годам), тыс. руб.</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lastRenderedPageBreak/>
        <w:t>Первый</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Второй и т.д.</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5.2. </w:t>
      </w:r>
      <w:proofErr w:type="gramStart"/>
      <w:r w:rsidRPr="00EF0A70">
        <w:rPr>
          <w:rFonts w:ascii="Times New Roman" w:hAnsi="Times New Roman" w:cs="Times New Roman"/>
          <w:sz w:val="24"/>
          <w:szCs w:val="24"/>
          <w:lang w:eastAsia="ru-RU"/>
        </w:rPr>
        <w:t>Исходными материалами для составления проекта организации строительства служат:</w:t>
      </w:r>
      <w:r w:rsidRPr="00EF0A70">
        <w:rPr>
          <w:rFonts w:ascii="Times New Roman" w:hAnsi="Times New Roman" w:cs="Times New Roman"/>
          <w:sz w:val="24"/>
          <w:szCs w:val="24"/>
          <w:lang w:eastAsia="ru-RU"/>
        </w:rPr>
        <w:br/>
        <w:t>проект (рабочий проект) здания (сооружения);</w:t>
      </w:r>
      <w:r w:rsidRPr="00EF0A70">
        <w:rPr>
          <w:rFonts w:ascii="Times New Roman" w:hAnsi="Times New Roman" w:cs="Times New Roman"/>
          <w:sz w:val="24"/>
          <w:szCs w:val="24"/>
          <w:lang w:eastAsia="ru-RU"/>
        </w:rPr>
        <w:br/>
        <w:t>результаты топографических, геологических и гидрогеологических изысканий;</w:t>
      </w:r>
      <w:r w:rsidRPr="00EF0A70">
        <w:rPr>
          <w:rFonts w:ascii="Times New Roman" w:hAnsi="Times New Roman" w:cs="Times New Roman"/>
          <w:sz w:val="24"/>
          <w:szCs w:val="24"/>
          <w:lang w:eastAsia="ru-RU"/>
        </w:rPr>
        <w:br/>
        <w:t>решения по применению способов организации строительства, строительных конструкций, изделий и материалов, средств механизации строительно-монтажных работ, данные об источниках и порядке обеспечения строительства водой, электроэнергией, паром и т.п.;</w:t>
      </w:r>
      <w:r w:rsidRPr="00EF0A70">
        <w:rPr>
          <w:rFonts w:ascii="Times New Roman" w:hAnsi="Times New Roman" w:cs="Times New Roman"/>
          <w:sz w:val="24"/>
          <w:szCs w:val="24"/>
          <w:lang w:eastAsia="ru-RU"/>
        </w:rPr>
        <w:br/>
        <w:t>сведения о возможности обеспечения строительства рабочими кадрами, жилыми и бытовыми помещениями;</w:t>
      </w:r>
      <w:proofErr w:type="gramEnd"/>
      <w:r w:rsidRPr="00EF0A70">
        <w:rPr>
          <w:rFonts w:ascii="Times New Roman" w:hAnsi="Times New Roman" w:cs="Times New Roman"/>
          <w:sz w:val="24"/>
          <w:szCs w:val="24"/>
          <w:lang w:eastAsia="ru-RU"/>
        </w:rPr>
        <w:br/>
        <w:t>данные о мощности общестроительных и специализированных строительных организаций, наличии производственной базы и возможностях ее использования.</w:t>
      </w:r>
      <w:r w:rsidRPr="00EF0A70">
        <w:rPr>
          <w:rFonts w:ascii="Times New Roman" w:hAnsi="Times New Roman" w:cs="Times New Roman"/>
          <w:sz w:val="24"/>
          <w:szCs w:val="24"/>
          <w:lang w:eastAsia="ru-RU"/>
        </w:rPr>
        <w:br/>
        <w:t>5.3. Проект организации строительства разрабатывается, как правило, одновременно с разработкой строительной и других частей проекта (рабочего) проекта. Объемно-планировочные, конструктивные и технологические решения согласовываются при этом с условиями организации строительства и производства работ.</w:t>
      </w:r>
      <w:r w:rsidRPr="00EF0A70">
        <w:rPr>
          <w:rFonts w:ascii="Times New Roman" w:hAnsi="Times New Roman" w:cs="Times New Roman"/>
          <w:sz w:val="24"/>
          <w:szCs w:val="24"/>
          <w:lang w:eastAsia="ru-RU"/>
        </w:rPr>
        <w:br/>
        <w:t xml:space="preserve">5.4. </w:t>
      </w:r>
      <w:proofErr w:type="gramStart"/>
      <w:r w:rsidRPr="00EF0A70">
        <w:rPr>
          <w:rFonts w:ascii="Times New Roman" w:hAnsi="Times New Roman" w:cs="Times New Roman"/>
          <w:sz w:val="24"/>
          <w:szCs w:val="24"/>
          <w:lang w:eastAsia="ru-RU"/>
        </w:rPr>
        <w:t>В составе проекта организации строительства разрабатываются: календарный план строительства; строительный генеральный план; организационно-технологические схемы возведения здания (сооружения) с описанием последовательности и содержания основных технологических процессов; ведомость объемов строительных, монтажных и специальных работ; график потребности в строительных конструкциях, изделиях и материалах; график потребности в основных строительных машинах; график потребности в рабочих кадрах;</w:t>
      </w:r>
      <w:proofErr w:type="gramEnd"/>
      <w:r w:rsidRPr="00EF0A70">
        <w:rPr>
          <w:rFonts w:ascii="Times New Roman" w:hAnsi="Times New Roman" w:cs="Times New Roman"/>
          <w:sz w:val="24"/>
          <w:szCs w:val="24"/>
          <w:lang w:eastAsia="ru-RU"/>
        </w:rPr>
        <w:t xml:space="preserve"> пояснительная записка. </w:t>
      </w:r>
      <w:r w:rsidRPr="00EF0A70">
        <w:rPr>
          <w:rFonts w:ascii="Times New Roman" w:hAnsi="Times New Roman" w:cs="Times New Roman"/>
          <w:sz w:val="24"/>
          <w:szCs w:val="24"/>
          <w:lang w:eastAsia="ru-RU"/>
        </w:rPr>
        <w:br/>
        <w:t>5.5. В календарном плане строительства приводятся очередность и сроки строительства основных и вспомогательных зданий и сооружений, пусковых комплексов и работ подготовительного периода с распределением инвестиций и объемов строительно-монтажных работ по этапам строительства и по времени. Календарный план составляется по следующей форме.</w:t>
      </w:r>
      <w:r w:rsidRPr="00EF0A70">
        <w:rPr>
          <w:rFonts w:ascii="Times New Roman" w:hAnsi="Times New Roman" w:cs="Times New Roman"/>
          <w:sz w:val="24"/>
          <w:szCs w:val="24"/>
          <w:lang w:eastAsia="ru-RU"/>
        </w:rPr>
        <w:br/>
        <w:t>На основании календарного плана строительства составляется генеральный график производства строительно-монтажных работ на объекте, в развитие и уточнение к которому прилагаются графики на год и квартал.</w:t>
      </w:r>
      <w:r w:rsidRPr="00EF0A70">
        <w:rPr>
          <w:rFonts w:ascii="Times New Roman" w:hAnsi="Times New Roman" w:cs="Times New Roman"/>
          <w:sz w:val="24"/>
          <w:szCs w:val="24"/>
          <w:lang w:eastAsia="ru-RU"/>
        </w:rPr>
        <w:br/>
        <w:t>Календарный план на подготовительный период с планированием работ по месяцам может составляться отдельно.</w:t>
      </w:r>
      <w:r w:rsidRPr="00EF0A70">
        <w:rPr>
          <w:rFonts w:ascii="Times New Roman" w:hAnsi="Times New Roman" w:cs="Times New Roman"/>
          <w:sz w:val="24"/>
          <w:szCs w:val="24"/>
          <w:lang w:eastAsia="ru-RU"/>
        </w:rPr>
        <w:br/>
        <w:t xml:space="preserve">5.6. Строительный генеральный план составляется отдельно для подготовительного и основного периодов </w:t>
      </w:r>
      <w:proofErr w:type="gramStart"/>
      <w:r w:rsidRPr="00EF0A70">
        <w:rPr>
          <w:rFonts w:ascii="Times New Roman" w:hAnsi="Times New Roman" w:cs="Times New Roman"/>
          <w:sz w:val="24"/>
          <w:szCs w:val="24"/>
          <w:lang w:eastAsia="ru-RU"/>
        </w:rPr>
        <w:t>строительства</w:t>
      </w:r>
      <w:proofErr w:type="gramEnd"/>
      <w:r w:rsidRPr="00EF0A70">
        <w:rPr>
          <w:rFonts w:ascii="Times New Roman" w:hAnsi="Times New Roman" w:cs="Times New Roman"/>
          <w:sz w:val="24"/>
          <w:szCs w:val="24"/>
          <w:lang w:eastAsia="ru-RU"/>
        </w:rPr>
        <w:t xml:space="preserve"> с указанием расположения строящихся здании и сооружений, участков для размещения временных инвентарных зданий и сооружений, постоянных и временных железных и автомобильных дорог, основных инженерных коммуникаций, складов, монтажных кранов, объектов производственной базы (с выделением объектов, сооружаемых в подготовительный период), а также существующих и подлежащих сносу строений.</w:t>
      </w:r>
      <w:r w:rsidRPr="00EF0A70">
        <w:rPr>
          <w:rFonts w:ascii="Times New Roman" w:hAnsi="Times New Roman" w:cs="Times New Roman"/>
          <w:sz w:val="24"/>
          <w:szCs w:val="24"/>
          <w:lang w:eastAsia="ru-RU"/>
        </w:rPr>
        <w:br/>
        <w:t>5.7. Ведомость объемов строительных, монтажных и специальных работ (включая монтаж технологического оборудования) с выделением работ по отдельным объектам, пусковым комплексам и периодам строительства составляется по следующей форме.</w:t>
      </w:r>
      <w:r w:rsidRPr="00EF0A70">
        <w:rPr>
          <w:rFonts w:ascii="Times New Roman" w:hAnsi="Times New Roman" w:cs="Times New Roman"/>
          <w:sz w:val="24"/>
          <w:szCs w:val="24"/>
          <w:lang w:eastAsia="ru-RU"/>
        </w:rPr>
        <w:br/>
        <w:t>Ведомость объемов строительных, монтажных и специальных работ</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работ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Единица измерения</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lastRenderedPageBreak/>
        <w:t>Объем работ</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Распределение объемов работ по периодам (по месяцам, кварталам)</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Первый</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Второй и т.д.</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5.8. График потребности в строительных конструкциях, изделиях и материалах с распределением по объектам, пусковым комплексам и срокам строительства составляется по следующей форме.</w:t>
      </w:r>
      <w:r w:rsidRPr="00EF0A70">
        <w:rPr>
          <w:rFonts w:ascii="Times New Roman" w:hAnsi="Times New Roman" w:cs="Times New Roman"/>
          <w:sz w:val="24"/>
          <w:szCs w:val="24"/>
          <w:lang w:eastAsia="ru-RU"/>
        </w:rPr>
        <w:br/>
        <w:t>График потребности в строительных конструкциях, изделиях и материалах</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Единица измерения</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Всего по строительству</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В том числе по основным объектам</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Распределение по периодам (по месяцам, кварталам)</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1</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2</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Первый</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Второй и т.д.</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5.9. </w:t>
      </w:r>
      <w:proofErr w:type="gramStart"/>
      <w:r w:rsidRPr="00EF0A70">
        <w:rPr>
          <w:rFonts w:ascii="Times New Roman" w:hAnsi="Times New Roman" w:cs="Times New Roman"/>
          <w:sz w:val="24"/>
          <w:szCs w:val="24"/>
          <w:lang w:eastAsia="ru-RU"/>
        </w:rPr>
        <w:t>Пояснительная записка содержит:</w:t>
      </w:r>
      <w:r w:rsidRPr="00EF0A70">
        <w:rPr>
          <w:rFonts w:ascii="Times New Roman" w:hAnsi="Times New Roman" w:cs="Times New Roman"/>
          <w:sz w:val="24"/>
          <w:szCs w:val="24"/>
          <w:lang w:eastAsia="ru-RU"/>
        </w:rPr>
        <w:br/>
        <w:t>характеристику условий строительства;</w:t>
      </w:r>
      <w:r w:rsidRPr="00EF0A70">
        <w:rPr>
          <w:rFonts w:ascii="Times New Roman" w:hAnsi="Times New Roman" w:cs="Times New Roman"/>
          <w:sz w:val="24"/>
          <w:szCs w:val="24"/>
          <w:lang w:eastAsia="ru-RU"/>
        </w:rPr>
        <w:br/>
        <w:t>обоснование выбора методов производства строительных, монтажных и специальных работ;</w:t>
      </w:r>
      <w:r w:rsidRPr="00EF0A70">
        <w:rPr>
          <w:rFonts w:ascii="Times New Roman" w:hAnsi="Times New Roman" w:cs="Times New Roman"/>
          <w:sz w:val="24"/>
          <w:szCs w:val="24"/>
          <w:lang w:eastAsia="ru-RU"/>
        </w:rPr>
        <w:br/>
        <w:t>обоснование потребности в основных строительных машинах;</w:t>
      </w:r>
      <w:r w:rsidRPr="00EF0A70">
        <w:rPr>
          <w:rFonts w:ascii="Times New Roman" w:hAnsi="Times New Roman" w:cs="Times New Roman"/>
          <w:sz w:val="24"/>
          <w:szCs w:val="24"/>
          <w:lang w:eastAsia="ru-RU"/>
        </w:rPr>
        <w:br/>
        <w:t>обоснование потребности в транспортных средствах, погрузочно-разгрузочных машинах, складском хозяйстве;</w:t>
      </w:r>
      <w:r w:rsidRPr="00EF0A70">
        <w:rPr>
          <w:rFonts w:ascii="Times New Roman" w:hAnsi="Times New Roman" w:cs="Times New Roman"/>
          <w:sz w:val="24"/>
          <w:szCs w:val="24"/>
          <w:lang w:eastAsia="ru-RU"/>
        </w:rPr>
        <w:br/>
        <w:t>обоснование потребности в жилье и бытовом обслуживании;</w:t>
      </w:r>
      <w:r w:rsidRPr="00EF0A70">
        <w:rPr>
          <w:rFonts w:ascii="Times New Roman" w:hAnsi="Times New Roman" w:cs="Times New Roman"/>
          <w:sz w:val="24"/>
          <w:szCs w:val="24"/>
          <w:lang w:eastAsia="ru-RU"/>
        </w:rPr>
        <w:br/>
        <w:t>расчеты потребности в электроэнергии, воде, паре, сжатом воздухе, а также в инвентарных зданиях и временных сооружениях для производства строительно-монтажных работ;</w:t>
      </w:r>
      <w:proofErr w:type="gramEnd"/>
      <w:r w:rsidRPr="00EF0A70">
        <w:rPr>
          <w:rFonts w:ascii="Times New Roman" w:hAnsi="Times New Roman" w:cs="Times New Roman"/>
          <w:sz w:val="24"/>
          <w:szCs w:val="24"/>
          <w:lang w:eastAsia="ru-RU"/>
        </w:rPr>
        <w:br/>
        <w:t>мероприятия по охране труда и окружающей природной среды;</w:t>
      </w:r>
      <w:r w:rsidRPr="00EF0A70">
        <w:rPr>
          <w:rFonts w:ascii="Times New Roman" w:hAnsi="Times New Roman" w:cs="Times New Roman"/>
          <w:sz w:val="24"/>
          <w:szCs w:val="24"/>
          <w:lang w:eastAsia="ru-RU"/>
        </w:rPr>
        <w:br/>
        <w:t>основные технико-экономические показатели (см. п. 4.7).</w:t>
      </w:r>
      <w:r w:rsidRPr="00EF0A70">
        <w:rPr>
          <w:rFonts w:ascii="Times New Roman" w:hAnsi="Times New Roman" w:cs="Times New Roman"/>
          <w:sz w:val="24"/>
          <w:szCs w:val="24"/>
          <w:lang w:eastAsia="ru-RU"/>
        </w:rPr>
        <w:br/>
        <w:t>5.10. Для сложных объектов в состав проекта организации строительства дополнительно к перечисленному в п. 5.4 включаются:</w:t>
      </w:r>
      <w:r w:rsidRPr="00EF0A70">
        <w:rPr>
          <w:rFonts w:ascii="Times New Roman" w:hAnsi="Times New Roman" w:cs="Times New Roman"/>
          <w:sz w:val="24"/>
          <w:szCs w:val="24"/>
          <w:lang w:eastAsia="ru-RU"/>
        </w:rPr>
        <w:br/>
        <w:t>укрупненный сетевой график, в котором указываются продолжительность основных этапов строительства объекта, очередность строительства отдельных зданий и сооружений, сроки поставки технологического оборудования;</w:t>
      </w:r>
      <w:r w:rsidRPr="00EF0A70">
        <w:rPr>
          <w:rFonts w:ascii="Times New Roman" w:hAnsi="Times New Roman" w:cs="Times New Roman"/>
          <w:sz w:val="24"/>
          <w:szCs w:val="24"/>
          <w:lang w:eastAsia="ru-RU"/>
        </w:rPr>
        <w:br/>
        <w:t>мероприятия по освоению проектной мощности предприятия, включая пусконаладочные работы;</w:t>
      </w:r>
      <w:r w:rsidRPr="00EF0A70">
        <w:rPr>
          <w:rFonts w:ascii="Times New Roman" w:hAnsi="Times New Roman" w:cs="Times New Roman"/>
          <w:sz w:val="24"/>
          <w:szCs w:val="24"/>
          <w:lang w:eastAsia="ru-RU"/>
        </w:rPr>
        <w:br/>
        <w:t xml:space="preserve">ситуационный план строительства с нанесением границ территории объекта, с расположением производственной базы, внешних путей и дорог, линий связи и </w:t>
      </w:r>
      <w:r w:rsidRPr="00EF0A70">
        <w:rPr>
          <w:rFonts w:ascii="Times New Roman" w:hAnsi="Times New Roman" w:cs="Times New Roman"/>
          <w:sz w:val="24"/>
          <w:szCs w:val="24"/>
          <w:lang w:eastAsia="ru-RU"/>
        </w:rPr>
        <w:lastRenderedPageBreak/>
        <w:t>электропередачи.</w:t>
      </w:r>
      <w:r w:rsidRPr="00EF0A70">
        <w:rPr>
          <w:rFonts w:ascii="Times New Roman" w:hAnsi="Times New Roman" w:cs="Times New Roman"/>
          <w:sz w:val="24"/>
          <w:szCs w:val="24"/>
          <w:lang w:eastAsia="ru-RU"/>
        </w:rPr>
        <w:br/>
        <w:t>5.11. Проект организации строительства для простых объектов составляется в сокращенном виде и состоит из: календарного плана строительства; строительного генерального плана; ведомости объемов строительных и монтажных работ, графиков потребности в материалах, строительных машинах; краткой пояснительной записки.</w:t>
      </w:r>
      <w:r w:rsidRPr="00EF0A70">
        <w:rPr>
          <w:rFonts w:ascii="Times New Roman" w:hAnsi="Times New Roman" w:cs="Times New Roman"/>
          <w:sz w:val="24"/>
          <w:szCs w:val="24"/>
          <w:lang w:eastAsia="ru-RU"/>
        </w:rPr>
        <w:br/>
        <w:t>5.12. При комплексной застройке жилого района (квартала) в проекте организации строительства предусматривается одновременный ввод в эксплуатацию объектов как жилого, так и культурно-бытового назначения, а также своевременное выполнение работ по благоустройству и озеленению застраиваемой территории.</w:t>
      </w:r>
      <w:r w:rsidRPr="00EF0A70">
        <w:rPr>
          <w:rFonts w:ascii="Times New Roman" w:hAnsi="Times New Roman" w:cs="Times New Roman"/>
          <w:sz w:val="24"/>
          <w:szCs w:val="24"/>
          <w:lang w:eastAsia="ru-RU"/>
        </w:rPr>
        <w:br/>
        <w:t>В календарном плане при этом следует выделять этапы работ по:</w:t>
      </w:r>
      <w:r w:rsidRPr="00EF0A70">
        <w:rPr>
          <w:rFonts w:ascii="Times New Roman" w:hAnsi="Times New Roman" w:cs="Times New Roman"/>
          <w:sz w:val="24"/>
          <w:szCs w:val="24"/>
          <w:lang w:eastAsia="ru-RU"/>
        </w:rPr>
        <w:br/>
        <w:t>- инженерной подготовке территории;</w:t>
      </w:r>
      <w:r w:rsidRPr="00EF0A70">
        <w:rPr>
          <w:rFonts w:ascii="Times New Roman" w:hAnsi="Times New Roman" w:cs="Times New Roman"/>
          <w:sz w:val="24"/>
          <w:szCs w:val="24"/>
          <w:lang w:eastAsia="ru-RU"/>
        </w:rPr>
        <w:br/>
        <w:t>- возведению здания (сооружения).</w:t>
      </w:r>
      <w:r w:rsidRPr="00EF0A70">
        <w:rPr>
          <w:rFonts w:ascii="Times New Roman" w:hAnsi="Times New Roman" w:cs="Times New Roman"/>
          <w:sz w:val="24"/>
          <w:szCs w:val="24"/>
          <w:lang w:eastAsia="ru-RU"/>
        </w:rPr>
        <w:br/>
        <w:t>5.13. В проекте организации строительства сельскохозяйственного объекта очередность строительства - основного производственного, подсобного и обслуживающего назначения, энергетического, транспортного хозяйства и связи, наружных сетей водоснабжения, канализации, теплоснабжения и газоснабжения, благоустройства территории - устанавливается в зависимости от технологической схемы сельскохозяйственного производства.</w:t>
      </w:r>
      <w:r w:rsidRPr="00EF0A70">
        <w:rPr>
          <w:rFonts w:ascii="Times New Roman" w:hAnsi="Times New Roman" w:cs="Times New Roman"/>
          <w:sz w:val="24"/>
          <w:szCs w:val="24"/>
          <w:lang w:eastAsia="ru-RU"/>
        </w:rPr>
        <w:br/>
        <w:t xml:space="preserve">5.14. </w:t>
      </w:r>
      <w:proofErr w:type="gramStart"/>
      <w:r w:rsidRPr="00EF0A70">
        <w:rPr>
          <w:rFonts w:ascii="Times New Roman" w:hAnsi="Times New Roman" w:cs="Times New Roman"/>
          <w:sz w:val="24"/>
          <w:szCs w:val="24"/>
          <w:lang w:eastAsia="ru-RU"/>
        </w:rPr>
        <w:t>В проекте организации строительства (реконструкции) промышленного объекта следует дополнительно:</w:t>
      </w:r>
      <w:r w:rsidRPr="00EF0A70">
        <w:rPr>
          <w:rFonts w:ascii="Times New Roman" w:hAnsi="Times New Roman" w:cs="Times New Roman"/>
          <w:sz w:val="24"/>
          <w:szCs w:val="24"/>
          <w:lang w:eastAsia="ru-RU"/>
        </w:rPr>
        <w:br/>
        <w:t>устанавливать очередность и порядок совмещенного выполнения строительно-монтажных работ с указанием участков и цехов, в которых на время производства строительно-монтажных работ останавливаются или изменяются технологические процессы основного производства;</w:t>
      </w:r>
      <w:proofErr w:type="gramEnd"/>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указывать на строительном генеральном плане действующие, разбираемые и перекладываемые инженерные коммуникации, места подключения временных коммуникаций, проезды по территории и т.п.;</w:t>
      </w:r>
      <w:r w:rsidRPr="00EF0A70">
        <w:rPr>
          <w:rFonts w:ascii="Times New Roman" w:hAnsi="Times New Roman" w:cs="Times New Roman"/>
          <w:sz w:val="24"/>
          <w:szCs w:val="24"/>
          <w:lang w:eastAsia="ru-RU"/>
        </w:rPr>
        <w:br/>
        <w:t>определять порядок защиты действующего оборудования при работах по замене стеновых ограждений, перекрытий и покрытий;</w:t>
      </w:r>
      <w:r w:rsidRPr="00EF0A70">
        <w:rPr>
          <w:rFonts w:ascii="Times New Roman" w:hAnsi="Times New Roman" w:cs="Times New Roman"/>
          <w:sz w:val="24"/>
          <w:szCs w:val="24"/>
          <w:lang w:eastAsia="ru-RU"/>
        </w:rPr>
        <w:br/>
        <w:t>определять состав работ подготовительного периода с тем, чтобы время выполнения основных работ, связанных с полной или частичной остановкой производственного процесса, было наименьшим;</w:t>
      </w:r>
      <w:proofErr w:type="gramEnd"/>
      <w:r w:rsidRPr="00EF0A70">
        <w:rPr>
          <w:rFonts w:ascii="Times New Roman" w:hAnsi="Times New Roman" w:cs="Times New Roman"/>
          <w:sz w:val="24"/>
          <w:szCs w:val="24"/>
          <w:lang w:eastAsia="ru-RU"/>
        </w:rPr>
        <w:br/>
        <w:t>устанавливать перечень, объемы и определять способы работ в стесненных условиях.</w:t>
      </w:r>
      <w:r w:rsidRPr="00EF0A70">
        <w:rPr>
          <w:rFonts w:ascii="Times New Roman" w:hAnsi="Times New Roman" w:cs="Times New Roman"/>
          <w:sz w:val="24"/>
          <w:szCs w:val="24"/>
          <w:lang w:eastAsia="ru-RU"/>
        </w:rPr>
        <w:br/>
        <w:t xml:space="preserve">5.15. </w:t>
      </w:r>
      <w:proofErr w:type="gramStart"/>
      <w:r w:rsidRPr="00EF0A70">
        <w:rPr>
          <w:rFonts w:ascii="Times New Roman" w:hAnsi="Times New Roman" w:cs="Times New Roman"/>
          <w:sz w:val="24"/>
          <w:szCs w:val="24"/>
          <w:lang w:eastAsia="ru-RU"/>
        </w:rPr>
        <w:t>Проект организации строительства в сложных природных условиях (на фунтах с особыми свойствами, с оползневыми (обвальными), с селевыми, карстовыми явлениями) должен дополнительно к разделам по п. 5.4 содержать: прогноз вероятности этих опасных явлений на период строительства, требования к сезонности производства работ и режиму производства работ в опасный период, мероприятия по обеспечению безопасности и строительству защитных сооружений.</w:t>
      </w:r>
      <w:r w:rsidRPr="00EF0A70">
        <w:rPr>
          <w:rFonts w:ascii="Times New Roman" w:hAnsi="Times New Roman" w:cs="Times New Roman"/>
          <w:sz w:val="24"/>
          <w:szCs w:val="24"/>
          <w:lang w:eastAsia="ru-RU"/>
        </w:rPr>
        <w:br/>
        <w:t>5.16.</w:t>
      </w:r>
      <w:proofErr w:type="gramEnd"/>
      <w:r w:rsidRPr="00EF0A70">
        <w:rPr>
          <w:rFonts w:ascii="Times New Roman" w:hAnsi="Times New Roman" w:cs="Times New Roman"/>
          <w:sz w:val="24"/>
          <w:szCs w:val="24"/>
          <w:lang w:eastAsia="ru-RU"/>
        </w:rPr>
        <w:t xml:space="preserve"> Разделы проекта организации строительства (с целью соблюдения в процессе строительства обязательных требований по безопасности) должны содержать:</w:t>
      </w:r>
      <w:r w:rsidRPr="00EF0A70">
        <w:rPr>
          <w:rFonts w:ascii="Times New Roman" w:hAnsi="Times New Roman" w:cs="Times New Roman"/>
          <w:sz w:val="24"/>
          <w:szCs w:val="24"/>
          <w:lang w:eastAsia="ru-RU"/>
        </w:rPr>
        <w:br/>
        <w:t>- мероприятия по обеспечению в процессе строительства прочности и устойчивости возводимых и существующих зданий и сооружений;</w:t>
      </w:r>
      <w:r w:rsidRPr="00EF0A70">
        <w:rPr>
          <w:rFonts w:ascii="Times New Roman" w:hAnsi="Times New Roman" w:cs="Times New Roman"/>
          <w:sz w:val="24"/>
          <w:szCs w:val="24"/>
          <w:lang w:eastAsia="ru-RU"/>
        </w:rPr>
        <w:br/>
        <w:t>- программы необходимых исследований, испытаний и режимных наблюдений для сложных и уникальных объектов, включая организацию станций, полигонов, измерительных постов и т.п.;</w:t>
      </w:r>
      <w:r w:rsidRPr="00EF0A70">
        <w:rPr>
          <w:rFonts w:ascii="Times New Roman" w:hAnsi="Times New Roman" w:cs="Times New Roman"/>
          <w:sz w:val="24"/>
          <w:szCs w:val="24"/>
          <w:lang w:eastAsia="ru-RU"/>
        </w:rPr>
        <w:br/>
        <w:t>- решения по строительству объектов в сложных природно-климатических условиях, а также в стесненных условиях;</w:t>
      </w:r>
      <w:r w:rsidRPr="00EF0A70">
        <w:rPr>
          <w:rFonts w:ascii="Times New Roman" w:hAnsi="Times New Roman" w:cs="Times New Roman"/>
          <w:sz w:val="24"/>
          <w:szCs w:val="24"/>
          <w:lang w:eastAsia="ru-RU"/>
        </w:rPr>
        <w:br/>
        <w:t>- мероприятия по временному закрытию улиц, по ограничению движения транспорта, изменению маршрутов транспорта;</w:t>
      </w:r>
      <w:r w:rsidRPr="00EF0A70">
        <w:rPr>
          <w:rFonts w:ascii="Times New Roman" w:hAnsi="Times New Roman" w:cs="Times New Roman"/>
          <w:sz w:val="24"/>
          <w:szCs w:val="24"/>
          <w:lang w:eastAsia="ru-RU"/>
        </w:rPr>
        <w:br/>
        <w:t>- ситуационный план строительства с расположением мест примыкания к железнодорожным путям, речных и морских причалов, временных поселений и т.п.;</w:t>
      </w:r>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 xml:space="preserve">- перечень работ и конструкций, </w:t>
      </w:r>
      <w:proofErr w:type="gramStart"/>
      <w:r w:rsidRPr="00EF0A70">
        <w:rPr>
          <w:rFonts w:ascii="Times New Roman" w:hAnsi="Times New Roman" w:cs="Times New Roman"/>
          <w:sz w:val="24"/>
          <w:szCs w:val="24"/>
          <w:lang w:eastAsia="ru-RU"/>
        </w:rPr>
        <w:t>показатели</w:t>
      </w:r>
      <w:proofErr w:type="gramEnd"/>
      <w:r w:rsidRPr="00EF0A70">
        <w:rPr>
          <w:rFonts w:ascii="Times New Roman" w:hAnsi="Times New Roman" w:cs="Times New Roman"/>
          <w:sz w:val="24"/>
          <w:szCs w:val="24"/>
          <w:lang w:eastAsia="ru-RU"/>
        </w:rPr>
        <w:t xml:space="preserve"> качества которых влияют на безопасность объекта и в процессе строительства подлежат особому контролю и оценке соответствия требованиям нормативных документов;</w:t>
      </w:r>
      <w:r w:rsidRPr="00EF0A70">
        <w:rPr>
          <w:rFonts w:ascii="Times New Roman" w:hAnsi="Times New Roman" w:cs="Times New Roman"/>
          <w:sz w:val="24"/>
          <w:szCs w:val="24"/>
          <w:lang w:eastAsia="ru-RU"/>
        </w:rPr>
        <w:br/>
        <w:t>- методы и средства выполнения контроля и испытаний;</w:t>
      </w:r>
      <w:r w:rsidRPr="00EF0A70">
        <w:rPr>
          <w:rFonts w:ascii="Times New Roman" w:hAnsi="Times New Roman" w:cs="Times New Roman"/>
          <w:sz w:val="24"/>
          <w:szCs w:val="24"/>
          <w:lang w:eastAsia="ru-RU"/>
        </w:rPr>
        <w:br/>
        <w:t>- мероприятия по технике безопасности, подготовке и обучению персонала.</w:t>
      </w:r>
      <w:r w:rsidRPr="00EF0A70">
        <w:rPr>
          <w:rFonts w:ascii="Times New Roman" w:hAnsi="Times New Roman" w:cs="Times New Roman"/>
          <w:sz w:val="24"/>
          <w:szCs w:val="24"/>
          <w:lang w:eastAsia="ru-RU"/>
        </w:rPr>
        <w:br/>
        <w:t>6. СОСТАВ И СОДЕРЖАНИЕ ПРОЕКТА ПРОИЗВОДСТВА РАБОТ</w:t>
      </w:r>
      <w:r w:rsidRPr="00EF0A70">
        <w:rPr>
          <w:rFonts w:ascii="Times New Roman" w:hAnsi="Times New Roman" w:cs="Times New Roman"/>
          <w:sz w:val="24"/>
          <w:szCs w:val="24"/>
          <w:lang w:eastAsia="ru-RU"/>
        </w:rPr>
        <w:br/>
        <w:t>6.1. Исходными материалами для разработки проекта производства работ являются: проект организации строительства; рабочие чертежи на строительство здания или сооружения.</w:t>
      </w:r>
      <w:r w:rsidRPr="00EF0A70">
        <w:rPr>
          <w:rFonts w:ascii="Times New Roman" w:hAnsi="Times New Roman" w:cs="Times New Roman"/>
          <w:sz w:val="24"/>
          <w:szCs w:val="24"/>
          <w:lang w:eastAsia="ru-RU"/>
        </w:rPr>
        <w:br/>
        <w:t>6.2. Проекты производства работ разрабатываются на возведение объекта в целом и (или) его составные части, на работы подготовительного периода строительства, а также на выполнение отдельных видов строительно-монтажных работ.</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В составе проекта производства работ на возведение объекта в целом и (или) его составные части разрабатываются: календарный план производства работ по объекту; строительный генеральный план; график поступления на объект строительных конструкций, изделий и материалов; график потребности в рабочих кадрах; график потребности в основных строительных машинах; технологические карты на отдельные виды работ;</w:t>
      </w:r>
      <w:proofErr w:type="gramEnd"/>
      <w:r w:rsidRPr="00EF0A70">
        <w:rPr>
          <w:rFonts w:ascii="Times New Roman" w:hAnsi="Times New Roman" w:cs="Times New Roman"/>
          <w:sz w:val="24"/>
          <w:szCs w:val="24"/>
          <w:lang w:eastAsia="ru-RU"/>
        </w:rPr>
        <w:t xml:space="preserve"> карты (схемы) на контроль качества работ; мероприятия по охране труда и безопасности; пояснительная записка.</w:t>
      </w:r>
      <w:r w:rsidRPr="00EF0A70">
        <w:rPr>
          <w:rFonts w:ascii="Times New Roman" w:hAnsi="Times New Roman" w:cs="Times New Roman"/>
          <w:sz w:val="24"/>
          <w:szCs w:val="24"/>
          <w:lang w:eastAsia="ru-RU"/>
        </w:rPr>
        <w:br/>
        <w:t>6.3. Календарный план производства работ устанавливает последовательность и сроки выполнения работ в зависимости от сложности объекта, объемов и технологий работ. По данным календарного плана определяются потребность в машинах, в рабочих, сроки поставки строительных конструкций, изделий и материалов, технологического оборудования, составляется график работ в единицах: объем работ - время (дни, недели, месяцы).</w:t>
      </w:r>
      <w:r w:rsidRPr="00EF0A70">
        <w:rPr>
          <w:rFonts w:ascii="Times New Roman" w:hAnsi="Times New Roman" w:cs="Times New Roman"/>
          <w:sz w:val="24"/>
          <w:szCs w:val="24"/>
          <w:lang w:eastAsia="ru-RU"/>
        </w:rPr>
        <w:br/>
        <w:t>Календарный план производства работ составляется по прилагаемой ниже форме.</w:t>
      </w:r>
      <w:r w:rsidRPr="00EF0A70">
        <w:rPr>
          <w:rFonts w:ascii="Times New Roman" w:hAnsi="Times New Roman" w:cs="Times New Roman"/>
          <w:sz w:val="24"/>
          <w:szCs w:val="24"/>
          <w:lang w:eastAsia="ru-RU"/>
        </w:rPr>
        <w:br/>
        <w:t>Календарный план производства работ</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работ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Объем работ, ед. изм.</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Трудоемкость, чел</w:t>
      </w:r>
      <w:proofErr w:type="gramStart"/>
      <w:r w:rsidRPr="00EF0A70">
        <w:rPr>
          <w:rFonts w:ascii="Times New Roman" w:hAnsi="Times New Roman" w:cs="Times New Roman"/>
          <w:sz w:val="24"/>
          <w:szCs w:val="24"/>
          <w:lang w:eastAsia="ru-RU"/>
        </w:rPr>
        <w:t>.-</w:t>
      </w:r>
      <w:proofErr w:type="gramEnd"/>
      <w:r w:rsidRPr="00EF0A70">
        <w:rPr>
          <w:rFonts w:ascii="Times New Roman" w:hAnsi="Times New Roman" w:cs="Times New Roman"/>
          <w:sz w:val="24"/>
          <w:szCs w:val="24"/>
          <w:lang w:eastAsia="ru-RU"/>
        </w:rPr>
        <w:t>смены</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Количество смен</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Число рабочих в смену</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Машина, количество </w:t>
      </w:r>
      <w:proofErr w:type="spellStart"/>
      <w:r w:rsidRPr="00EF0A70">
        <w:rPr>
          <w:rFonts w:ascii="Times New Roman" w:hAnsi="Times New Roman" w:cs="Times New Roman"/>
          <w:sz w:val="24"/>
          <w:szCs w:val="24"/>
          <w:lang w:eastAsia="ru-RU"/>
        </w:rPr>
        <w:t>машино</w:t>
      </w:r>
      <w:proofErr w:type="spellEnd"/>
      <w:r w:rsidRPr="00EF0A70">
        <w:rPr>
          <w:rFonts w:ascii="Times New Roman" w:hAnsi="Times New Roman" w:cs="Times New Roman"/>
          <w:sz w:val="24"/>
          <w:szCs w:val="24"/>
          <w:lang w:eastAsia="ru-RU"/>
        </w:rPr>
        <w:t>-смен</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6.4. Строительный генеральный план разрабатывается в части, необходимой для производства работ на объекте. На плане указывается расположение постоянных и временных транспортных путей, сетей водоснабжения, канализации, электроснабжения, теплоснабжения, административно-хозяйственной и диспетчерской связи, монтажных кранов, складов, временных инвентарных зданий, сооружений и устройств, используемых для обеспечения строительства.</w:t>
      </w:r>
      <w:r w:rsidRPr="00EF0A70">
        <w:rPr>
          <w:rFonts w:ascii="Times New Roman" w:hAnsi="Times New Roman" w:cs="Times New Roman"/>
          <w:sz w:val="24"/>
          <w:szCs w:val="24"/>
          <w:lang w:eastAsia="ru-RU"/>
        </w:rPr>
        <w:br/>
        <w:t>6.5. График поступления на объект для производства данного вида работ строительных конструкций, изделий и материалов составляется по прилагаемой форме.</w:t>
      </w:r>
      <w:r w:rsidRPr="00EF0A70">
        <w:rPr>
          <w:rFonts w:ascii="Times New Roman" w:hAnsi="Times New Roman" w:cs="Times New Roman"/>
          <w:sz w:val="24"/>
          <w:szCs w:val="24"/>
          <w:lang w:eastAsia="ru-RU"/>
        </w:rPr>
        <w:br/>
        <w:t>График поступления строительных конструкций, изделий и материалов</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Единица измерения</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Количество</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lastRenderedPageBreak/>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График поступления по дням, неделям, месяцам</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r w:rsidRPr="00EF0A70">
        <w:rPr>
          <w:rFonts w:ascii="Times New Roman" w:hAnsi="Times New Roman" w:cs="Times New Roman"/>
          <w:sz w:val="24"/>
          <w:szCs w:val="24"/>
          <w:lang w:eastAsia="ru-RU"/>
        </w:rPr>
        <w:br/>
        <w:t>6.6. График потребности в рабочих кадрах для производства данного вида работ на объекте составляется по прилагаемой форме.</w:t>
      </w:r>
      <w:r w:rsidRPr="00EF0A70">
        <w:rPr>
          <w:rFonts w:ascii="Times New Roman" w:hAnsi="Times New Roman" w:cs="Times New Roman"/>
          <w:sz w:val="24"/>
          <w:szCs w:val="24"/>
          <w:lang w:eastAsia="ru-RU"/>
        </w:rPr>
        <w:br/>
        <w:t>График потребности в рабочих кадрах</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профессий рабочих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Численность рабочих</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Среднесуточная численность рабочих по месяцам, неделям, дням</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1 2 и т.д.</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6.7. График потребности в основных строительных машинах для производства работ на объекте составляется по прилагаемой форме.</w:t>
      </w:r>
      <w:r w:rsidRPr="00EF0A70">
        <w:rPr>
          <w:rFonts w:ascii="Times New Roman" w:hAnsi="Times New Roman" w:cs="Times New Roman"/>
          <w:sz w:val="24"/>
          <w:szCs w:val="24"/>
          <w:lang w:eastAsia="ru-RU"/>
        </w:rPr>
        <w:br/>
        <w:t>График потребности в строительных машинах</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машин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Число машин</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Среднесуточное число машин по дням, неделям, месяцам</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1 2 и т.д.</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6.8. Технологические карты разрабатываются на отдельные (сложные) виды работ и на работы, выполняемые по новым технологиям.</w:t>
      </w:r>
      <w:r w:rsidRPr="00EF0A70">
        <w:rPr>
          <w:rFonts w:ascii="Times New Roman" w:hAnsi="Times New Roman" w:cs="Times New Roman"/>
          <w:sz w:val="24"/>
          <w:szCs w:val="24"/>
          <w:lang w:eastAsia="ru-RU"/>
        </w:rPr>
        <w:br/>
        <w:t>Для остальных работ применяются типовые технологические карты, которые корректируются с учетом особенностей данного объекта и местных условий. Технологические карты разрабатывают и оформляют согласно МДС 12-29.</w:t>
      </w:r>
      <w:r w:rsidRPr="00EF0A70">
        <w:rPr>
          <w:rFonts w:ascii="Times New Roman" w:hAnsi="Times New Roman" w:cs="Times New Roman"/>
          <w:sz w:val="24"/>
          <w:szCs w:val="24"/>
          <w:lang w:eastAsia="ru-RU"/>
        </w:rPr>
        <w:br/>
        <w:t>6.9. Карты (схемы) на контроль качества работ разрабатываются для осуществления контроля и оценки качества технологических процессов и операций. Карта составляется по прилагаемой форме.</w:t>
      </w:r>
      <w:r w:rsidRPr="00EF0A70">
        <w:rPr>
          <w:rFonts w:ascii="Times New Roman" w:hAnsi="Times New Roman" w:cs="Times New Roman"/>
          <w:sz w:val="24"/>
          <w:szCs w:val="24"/>
          <w:lang w:eastAsia="ru-RU"/>
        </w:rPr>
        <w:br/>
        <w:t>В этом разделе проекта производства работ должны содержаться схемы операционного контроля выполняемых работ; перечень требуемых актов освидетельствования скрытых работ; указания о сроках проверки качества работ с лабораторными испытаниями материалов, конструктивных элементов, температурно-влажностных режимов, а также о порядке опробования отдельных агрегатов и систем инженерного оборудования.</w:t>
      </w:r>
      <w:r w:rsidRPr="00EF0A70">
        <w:rPr>
          <w:rFonts w:ascii="Times New Roman" w:hAnsi="Times New Roman" w:cs="Times New Roman"/>
          <w:sz w:val="24"/>
          <w:szCs w:val="24"/>
          <w:lang w:eastAsia="ru-RU"/>
        </w:rPr>
        <w:br/>
        <w:t>Контроль качества работ</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технологических процессов и операций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Контролируемый параметр процесса (операции)</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Допускаемые значения параметра</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Способ контроля, применяемые приборы (инструмент)</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6.10. Мероприятия по охране труда и безопасности указывают типовые (стандартные, например, защитные ограждения и козырьки) и требующие проектной проработки (например, крепление земляных откосов, временное усиление конструкций).</w:t>
      </w:r>
      <w:r w:rsidRPr="00EF0A70">
        <w:rPr>
          <w:rFonts w:ascii="Times New Roman" w:hAnsi="Times New Roman" w:cs="Times New Roman"/>
          <w:sz w:val="24"/>
          <w:szCs w:val="24"/>
          <w:lang w:eastAsia="ru-RU"/>
        </w:rPr>
        <w:br/>
        <w:t xml:space="preserve">6.11. </w:t>
      </w:r>
      <w:proofErr w:type="gramStart"/>
      <w:r w:rsidRPr="00EF0A70">
        <w:rPr>
          <w:rFonts w:ascii="Times New Roman" w:hAnsi="Times New Roman" w:cs="Times New Roman"/>
          <w:sz w:val="24"/>
          <w:szCs w:val="24"/>
          <w:lang w:eastAsia="ru-RU"/>
        </w:rPr>
        <w:t>Пояснительная записка должна содержать: описание и обоснование принятых в проекте решений;</w:t>
      </w:r>
      <w:r w:rsidRPr="00EF0A70">
        <w:rPr>
          <w:rFonts w:ascii="Times New Roman" w:hAnsi="Times New Roman" w:cs="Times New Roman"/>
          <w:sz w:val="24"/>
          <w:szCs w:val="24"/>
          <w:lang w:eastAsia="ru-RU"/>
        </w:rPr>
        <w:br/>
        <w:t xml:space="preserve">расчеты потребности в электроэнергии, воде, паре, кислороде, сжатом воздухе, рабочие </w:t>
      </w:r>
      <w:r w:rsidRPr="00EF0A70">
        <w:rPr>
          <w:rFonts w:ascii="Times New Roman" w:hAnsi="Times New Roman" w:cs="Times New Roman"/>
          <w:sz w:val="24"/>
          <w:szCs w:val="24"/>
          <w:lang w:eastAsia="ru-RU"/>
        </w:rPr>
        <w:lastRenderedPageBreak/>
        <w:t>чертежи устройства временного освещения строительной площадки и рабочих мест, подводки сетей к объекту от источников питания;</w:t>
      </w:r>
      <w:r w:rsidRPr="00EF0A70">
        <w:rPr>
          <w:rFonts w:ascii="Times New Roman" w:hAnsi="Times New Roman" w:cs="Times New Roman"/>
          <w:sz w:val="24"/>
          <w:szCs w:val="24"/>
          <w:lang w:eastAsia="ru-RU"/>
        </w:rPr>
        <w:br/>
        <w:t>перечень мобильных (инвентарных) зданий и сооружений с расчетом их потребности;</w:t>
      </w:r>
      <w:r w:rsidRPr="00EF0A70">
        <w:rPr>
          <w:rFonts w:ascii="Times New Roman" w:hAnsi="Times New Roman" w:cs="Times New Roman"/>
          <w:sz w:val="24"/>
          <w:szCs w:val="24"/>
          <w:lang w:eastAsia="ru-RU"/>
        </w:rPr>
        <w:br/>
        <w:t>технико-экономические показатели проекта производства работ.</w:t>
      </w:r>
      <w:r w:rsidRPr="00EF0A70">
        <w:rPr>
          <w:rFonts w:ascii="Times New Roman" w:hAnsi="Times New Roman" w:cs="Times New Roman"/>
          <w:sz w:val="24"/>
          <w:szCs w:val="24"/>
          <w:lang w:eastAsia="ru-RU"/>
        </w:rPr>
        <w:br/>
        <w:t>6.12.</w:t>
      </w:r>
      <w:proofErr w:type="gramEnd"/>
      <w:r w:rsidRPr="00EF0A70">
        <w:rPr>
          <w:rFonts w:ascii="Times New Roman" w:hAnsi="Times New Roman" w:cs="Times New Roman"/>
          <w:sz w:val="24"/>
          <w:szCs w:val="24"/>
          <w:lang w:eastAsia="ru-RU"/>
        </w:rPr>
        <w:t xml:space="preserve"> </w:t>
      </w:r>
      <w:proofErr w:type="gramStart"/>
      <w:r w:rsidRPr="00EF0A70">
        <w:rPr>
          <w:rFonts w:ascii="Times New Roman" w:hAnsi="Times New Roman" w:cs="Times New Roman"/>
          <w:sz w:val="24"/>
          <w:szCs w:val="24"/>
          <w:lang w:eastAsia="ru-RU"/>
        </w:rPr>
        <w:t>Проект производства работ на подготовительный период строительства должен содержать:</w:t>
      </w:r>
      <w:r w:rsidRPr="00EF0A70">
        <w:rPr>
          <w:rFonts w:ascii="Times New Roman" w:hAnsi="Times New Roman" w:cs="Times New Roman"/>
          <w:sz w:val="24"/>
          <w:szCs w:val="24"/>
          <w:lang w:eastAsia="ru-RU"/>
        </w:rPr>
        <w:br/>
        <w:t>календарный план производства работ;</w:t>
      </w:r>
      <w:r w:rsidRPr="00EF0A70">
        <w:rPr>
          <w:rFonts w:ascii="Times New Roman" w:hAnsi="Times New Roman" w:cs="Times New Roman"/>
          <w:sz w:val="24"/>
          <w:szCs w:val="24"/>
          <w:lang w:eastAsia="ru-RU"/>
        </w:rPr>
        <w:br/>
        <w:t>график поступления на строительство необходимых на этот период строительных конструкций, изделий и материалов;</w:t>
      </w:r>
      <w:r w:rsidRPr="00EF0A70">
        <w:rPr>
          <w:rFonts w:ascii="Times New Roman" w:hAnsi="Times New Roman" w:cs="Times New Roman"/>
          <w:sz w:val="24"/>
          <w:szCs w:val="24"/>
          <w:lang w:eastAsia="ru-RU"/>
        </w:rPr>
        <w:br/>
        <w:t>строительный генеральный план площадки строительства с указанием на нем мест расположения инвентарных зданий и временных сооружений, внеплощадочных и внутриплощадочных коммуникаций и сетей, сооружаемых в подготовительный период;</w:t>
      </w:r>
      <w:proofErr w:type="gramEnd"/>
      <w:r w:rsidRPr="00EF0A70">
        <w:rPr>
          <w:rFonts w:ascii="Times New Roman" w:hAnsi="Times New Roman" w:cs="Times New Roman"/>
          <w:sz w:val="24"/>
          <w:szCs w:val="24"/>
          <w:lang w:eastAsia="ru-RU"/>
        </w:rPr>
        <w:br/>
        <w:t>схемы размещения знаков для выполнения геодезических построений и геодезического контроля положения конструкций объекта и коммуникаций, а также указания по точности геодезических измерений и перечень необходимых для этого технических средств;</w:t>
      </w:r>
      <w:r w:rsidRPr="00EF0A70">
        <w:rPr>
          <w:rFonts w:ascii="Times New Roman" w:hAnsi="Times New Roman" w:cs="Times New Roman"/>
          <w:sz w:val="24"/>
          <w:szCs w:val="24"/>
          <w:lang w:eastAsia="ru-RU"/>
        </w:rPr>
        <w:br/>
        <w:t>краткую пояснительную записку.</w:t>
      </w:r>
      <w:r w:rsidRPr="00EF0A70">
        <w:rPr>
          <w:rFonts w:ascii="Times New Roman" w:hAnsi="Times New Roman" w:cs="Times New Roman"/>
          <w:sz w:val="24"/>
          <w:szCs w:val="24"/>
          <w:lang w:eastAsia="ru-RU"/>
        </w:rPr>
        <w:br/>
        <w:t>6.13. Для сложного объекта в составе проекта производства работ следует разрабатывать комплексный сетевой график.</w:t>
      </w:r>
      <w:r w:rsidRPr="00EF0A70">
        <w:rPr>
          <w:rFonts w:ascii="Times New Roman" w:hAnsi="Times New Roman" w:cs="Times New Roman"/>
          <w:sz w:val="24"/>
          <w:szCs w:val="24"/>
          <w:lang w:eastAsia="ru-RU"/>
        </w:rPr>
        <w:br/>
        <w:t>Проект производства работ для простого объекта может состоять из календарного плана работ, строительного генерального плана, схемы производства основных работ и краткой пояснительной записки.</w:t>
      </w:r>
      <w:r w:rsidRPr="00EF0A70">
        <w:rPr>
          <w:rFonts w:ascii="Times New Roman" w:hAnsi="Times New Roman" w:cs="Times New Roman"/>
          <w:sz w:val="24"/>
          <w:szCs w:val="24"/>
          <w:lang w:eastAsia="ru-RU"/>
        </w:rPr>
        <w:br/>
        <w:t>6.14. В проекте производства работ приводят, как правило, следующие технико-экономические показатели: трудоемкость, продолжительность и себестоимость строительно-монтажных работ. Для ряда работ могут быть приведены удельные показатели, например на 1м, 1м2, 1м3 и т.п.</w:t>
      </w:r>
      <w:r w:rsidRPr="00EF0A70">
        <w:rPr>
          <w:rFonts w:ascii="Times New Roman" w:hAnsi="Times New Roman" w:cs="Times New Roman"/>
          <w:sz w:val="24"/>
          <w:szCs w:val="24"/>
          <w:lang w:eastAsia="ru-RU"/>
        </w:rPr>
        <w:br/>
        <w:t>6.15. Проект производства работ утверждается главным инженером генподрядной строительной организации, а разделы проекта по монтажным и специальным строительным работам - главными инженерами соответствующих субподрядных организаций.</w:t>
      </w:r>
      <w:r w:rsidRPr="00EF0A70">
        <w:rPr>
          <w:rFonts w:ascii="Times New Roman" w:hAnsi="Times New Roman" w:cs="Times New Roman"/>
          <w:sz w:val="24"/>
          <w:szCs w:val="24"/>
          <w:lang w:eastAsia="ru-RU"/>
        </w:rPr>
        <w:br/>
        <w:t>Утвержденный проект передается на стройплощадку до начала производства работ.</w:t>
      </w:r>
      <w:r w:rsidRPr="00EF0A70">
        <w:rPr>
          <w:rFonts w:ascii="Times New Roman" w:hAnsi="Times New Roman" w:cs="Times New Roman"/>
          <w:sz w:val="24"/>
          <w:szCs w:val="24"/>
          <w:lang w:eastAsia="ru-RU"/>
        </w:rPr>
        <w:br/>
        <w:t>Методическая документация в строительстве</w:t>
      </w:r>
      <w:r w:rsidRPr="00EF0A70">
        <w:rPr>
          <w:rFonts w:ascii="Times New Roman" w:hAnsi="Times New Roman" w:cs="Times New Roman"/>
          <w:sz w:val="24"/>
          <w:szCs w:val="24"/>
          <w:lang w:eastAsia="ru-RU"/>
        </w:rPr>
        <w:br/>
        <w:t>ЦНИИОМТП</w:t>
      </w:r>
      <w:r w:rsidRPr="00EF0A70">
        <w:rPr>
          <w:rFonts w:ascii="Times New Roman" w:hAnsi="Times New Roman" w:cs="Times New Roman"/>
          <w:sz w:val="24"/>
          <w:szCs w:val="24"/>
          <w:lang w:eastAsia="ru-RU"/>
        </w:rPr>
        <w:br/>
        <w:t>МЕТОДИЧЕСКИЕ РЕКОМЕНДАЦИИ</w:t>
      </w:r>
      <w:r w:rsidRPr="00EF0A70">
        <w:rPr>
          <w:rFonts w:ascii="Times New Roman" w:hAnsi="Times New Roman" w:cs="Times New Roman"/>
          <w:sz w:val="24"/>
          <w:szCs w:val="24"/>
          <w:lang w:eastAsia="ru-RU"/>
        </w:rPr>
        <w:br/>
        <w:t xml:space="preserve">по разработке и оформлению технологической карты </w:t>
      </w:r>
      <w:r w:rsidRPr="00EF0A70">
        <w:rPr>
          <w:rFonts w:ascii="Times New Roman" w:hAnsi="Times New Roman" w:cs="Times New Roman"/>
          <w:sz w:val="24"/>
          <w:szCs w:val="24"/>
          <w:lang w:eastAsia="ru-RU"/>
        </w:rPr>
        <w:br/>
        <w:t>МДС 12-29.2006</w:t>
      </w:r>
      <w:r w:rsidRPr="00EF0A70">
        <w:rPr>
          <w:rFonts w:ascii="Times New Roman" w:hAnsi="Times New Roman" w:cs="Times New Roman"/>
          <w:sz w:val="24"/>
          <w:szCs w:val="24"/>
          <w:lang w:eastAsia="ru-RU"/>
        </w:rPr>
        <w:br/>
        <w:t>Москва 2007</w:t>
      </w:r>
      <w:r w:rsidRPr="00EF0A70">
        <w:rPr>
          <w:rFonts w:ascii="Times New Roman" w:hAnsi="Times New Roman" w:cs="Times New Roman"/>
          <w:sz w:val="24"/>
          <w:szCs w:val="24"/>
          <w:lang w:eastAsia="ru-RU"/>
        </w:rPr>
        <w:br/>
        <w:t>Содержание</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ВВЕДЕНИЕ </w:t>
      </w:r>
      <w:r w:rsidRPr="00EF0A70">
        <w:rPr>
          <w:rFonts w:ascii="Times New Roman" w:hAnsi="Times New Roman" w:cs="Times New Roman"/>
          <w:sz w:val="24"/>
          <w:szCs w:val="24"/>
          <w:lang w:eastAsia="ru-RU"/>
        </w:rPr>
        <w:br/>
        <w:t xml:space="preserve">1 ОБЛАСТЬ ПРИМЕНЕНИЯ </w:t>
      </w:r>
      <w:r w:rsidRPr="00EF0A70">
        <w:rPr>
          <w:rFonts w:ascii="Times New Roman" w:hAnsi="Times New Roman" w:cs="Times New Roman"/>
          <w:sz w:val="24"/>
          <w:szCs w:val="24"/>
          <w:lang w:eastAsia="ru-RU"/>
        </w:rPr>
        <w:br/>
        <w:t xml:space="preserve">2 НОРМАТИВНЫЕ ДОКУМЕНТЫ </w:t>
      </w:r>
      <w:r w:rsidRPr="00EF0A70">
        <w:rPr>
          <w:rFonts w:ascii="Times New Roman" w:hAnsi="Times New Roman" w:cs="Times New Roman"/>
          <w:sz w:val="24"/>
          <w:szCs w:val="24"/>
          <w:lang w:eastAsia="ru-RU"/>
        </w:rPr>
        <w:br/>
        <w:t xml:space="preserve">3 ТЕРМИНЫ И ОПРЕДЕЛЕНИЯ </w:t>
      </w:r>
      <w:r w:rsidRPr="00EF0A70">
        <w:rPr>
          <w:rFonts w:ascii="Times New Roman" w:hAnsi="Times New Roman" w:cs="Times New Roman"/>
          <w:sz w:val="24"/>
          <w:szCs w:val="24"/>
          <w:lang w:eastAsia="ru-RU"/>
        </w:rPr>
        <w:br/>
        <w:t xml:space="preserve">4 ОБЩИЕ ПОЛОЖЕНИЯ </w:t>
      </w:r>
      <w:r w:rsidRPr="00EF0A70">
        <w:rPr>
          <w:rFonts w:ascii="Times New Roman" w:hAnsi="Times New Roman" w:cs="Times New Roman"/>
          <w:sz w:val="24"/>
          <w:szCs w:val="24"/>
          <w:lang w:eastAsia="ru-RU"/>
        </w:rPr>
        <w:br/>
        <w:t xml:space="preserve">5 СОСТАВ И СОДЕРЖАНИЕ ТЕХНОЛОГИЧЕСКОЙ КАРТЫ </w:t>
      </w:r>
      <w:r w:rsidRPr="00EF0A70">
        <w:rPr>
          <w:rFonts w:ascii="Times New Roman" w:hAnsi="Times New Roman" w:cs="Times New Roman"/>
          <w:sz w:val="24"/>
          <w:szCs w:val="24"/>
          <w:lang w:eastAsia="ru-RU"/>
        </w:rPr>
        <w:br/>
        <w:t>6 ПОРЯДОК РАЗРАБОТКИ И УТВЕРЖДЕНИЯ ТЕХНОЛОГИЧЕСКОЙ КАРТЫ</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В Методических рекомендациях изложены правила и порядок разработки и оформления технологической карты на выполнение строительно-монтажной работы; приводятся состав разделов и их содержание, даются рекомендации по подготовке разделов.</w:t>
      </w:r>
      <w:r w:rsidRPr="00EF0A70">
        <w:rPr>
          <w:rFonts w:ascii="Times New Roman" w:hAnsi="Times New Roman" w:cs="Times New Roman"/>
          <w:sz w:val="24"/>
          <w:szCs w:val="24"/>
          <w:lang w:eastAsia="ru-RU"/>
        </w:rPr>
        <w:br/>
        <w:t xml:space="preserve">Документ разработан сотрудниками ЦНИИОМТП (канд. </w:t>
      </w:r>
      <w:proofErr w:type="spellStart"/>
      <w:r w:rsidRPr="00EF0A70">
        <w:rPr>
          <w:rFonts w:ascii="Times New Roman" w:hAnsi="Times New Roman" w:cs="Times New Roman"/>
          <w:sz w:val="24"/>
          <w:szCs w:val="24"/>
          <w:lang w:eastAsia="ru-RU"/>
        </w:rPr>
        <w:t>техн</w:t>
      </w:r>
      <w:proofErr w:type="spellEnd"/>
      <w:r w:rsidRPr="00EF0A70">
        <w:rPr>
          <w:rFonts w:ascii="Times New Roman" w:hAnsi="Times New Roman" w:cs="Times New Roman"/>
          <w:sz w:val="24"/>
          <w:szCs w:val="24"/>
          <w:lang w:eastAsia="ru-RU"/>
        </w:rPr>
        <w:t xml:space="preserve">. наук В.П. Володин, Ю.А. </w:t>
      </w:r>
      <w:proofErr w:type="spellStart"/>
      <w:r w:rsidRPr="00EF0A70">
        <w:rPr>
          <w:rFonts w:ascii="Times New Roman" w:hAnsi="Times New Roman" w:cs="Times New Roman"/>
          <w:sz w:val="24"/>
          <w:szCs w:val="24"/>
          <w:lang w:eastAsia="ru-RU"/>
        </w:rPr>
        <w:t>Корытов</w:t>
      </w:r>
      <w:proofErr w:type="spellEnd"/>
      <w:r w:rsidRPr="00EF0A70">
        <w:rPr>
          <w:rFonts w:ascii="Times New Roman" w:hAnsi="Times New Roman" w:cs="Times New Roman"/>
          <w:sz w:val="24"/>
          <w:szCs w:val="24"/>
          <w:lang w:eastAsia="ru-RU"/>
        </w:rPr>
        <w:t>).</w:t>
      </w:r>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 xml:space="preserve">Методические рекомендации </w:t>
      </w:r>
      <w:proofErr w:type="gramStart"/>
      <w:r w:rsidRPr="00EF0A70">
        <w:rPr>
          <w:rFonts w:ascii="Times New Roman" w:hAnsi="Times New Roman" w:cs="Times New Roman"/>
          <w:sz w:val="24"/>
          <w:szCs w:val="24"/>
          <w:lang w:eastAsia="ru-RU"/>
        </w:rPr>
        <w:t>предназначены</w:t>
      </w:r>
      <w:proofErr w:type="gramEnd"/>
      <w:r w:rsidRPr="00EF0A70">
        <w:rPr>
          <w:rFonts w:ascii="Times New Roman" w:hAnsi="Times New Roman" w:cs="Times New Roman"/>
          <w:sz w:val="24"/>
          <w:szCs w:val="24"/>
          <w:lang w:eastAsia="ru-RU"/>
        </w:rPr>
        <w:t xml:space="preserve"> прежде всего для строительных организаций, самостоятельно составляющих технологические карты на выполняемые ими строительно-монтажные работы. Технологические карты требуются также при лицензировании и при сертификации системы качества строительной организации, при аттестации качества строительной продукции.</w:t>
      </w:r>
      <w:r w:rsidRPr="00EF0A70">
        <w:rPr>
          <w:rFonts w:ascii="Times New Roman" w:hAnsi="Times New Roman" w:cs="Times New Roman"/>
          <w:sz w:val="24"/>
          <w:szCs w:val="24"/>
          <w:lang w:eastAsia="ru-RU"/>
        </w:rPr>
        <w:br/>
        <w:t>Методические рекомендации полезны также для проектных организаций, занимающихся разработкой организационно-технологических документов.</w:t>
      </w:r>
      <w:r w:rsidRPr="00EF0A70">
        <w:rPr>
          <w:rFonts w:ascii="Times New Roman" w:hAnsi="Times New Roman" w:cs="Times New Roman"/>
          <w:sz w:val="24"/>
          <w:szCs w:val="24"/>
          <w:lang w:eastAsia="ru-RU"/>
        </w:rPr>
        <w:br/>
        <w:t>ВВЕДЕНИЕ</w:t>
      </w:r>
      <w:r w:rsidRPr="00EF0A70">
        <w:rPr>
          <w:rFonts w:ascii="Times New Roman" w:hAnsi="Times New Roman" w:cs="Times New Roman"/>
          <w:sz w:val="24"/>
          <w:szCs w:val="24"/>
          <w:lang w:eastAsia="ru-RU"/>
        </w:rPr>
        <w:br/>
        <w:t>Технологическая карта наряду с проектом организации строительства и проектом производства работ является основным организационно-технологическим документом в строительстве.</w:t>
      </w:r>
      <w:r w:rsidRPr="00EF0A70">
        <w:rPr>
          <w:rFonts w:ascii="Times New Roman" w:hAnsi="Times New Roman" w:cs="Times New Roman"/>
          <w:sz w:val="24"/>
          <w:szCs w:val="24"/>
          <w:lang w:eastAsia="ru-RU"/>
        </w:rPr>
        <w:br/>
        <w:t>Технологическая карта содержит комплекс мероприятий по организации труда с наиболее эффективным использованием современных средств механизации, технологической оснастки, инструмента и приспособлений. В технологическую карту включаются наиболее прогрессивные и рациональные методы по технологии строительного производства, способствующие сокращению сроков и улучшению качества работ, снижению их себестоимости. Технологическая карта обеспечивает не только экономное и высококачественное, но и безопасное выполнение работ, поскольку содержит нормативные требования и правила безопасности.</w:t>
      </w:r>
      <w:r w:rsidRPr="00EF0A70">
        <w:rPr>
          <w:rFonts w:ascii="Times New Roman" w:hAnsi="Times New Roman" w:cs="Times New Roman"/>
          <w:sz w:val="24"/>
          <w:szCs w:val="24"/>
          <w:lang w:eastAsia="ru-RU"/>
        </w:rPr>
        <w:br/>
        <w:t>Наличие организационно-технологических документов, в том числе технологических карт, и их использование в строительном производстве во многом предопределяют мощь и конкурентоспособность строительной организации.</w:t>
      </w:r>
      <w:r w:rsidRPr="00EF0A70">
        <w:rPr>
          <w:rFonts w:ascii="Times New Roman" w:hAnsi="Times New Roman" w:cs="Times New Roman"/>
          <w:sz w:val="24"/>
          <w:szCs w:val="24"/>
          <w:lang w:eastAsia="ru-RU"/>
        </w:rPr>
        <w:br/>
        <w:t>Технологические карты могут использоваться при лицензировании строительной организации - в качестве документов, подтверждающих готовность организации к производству работ, при сертификации систем качества и строительной продукции - в качестве стандартов предприятия.</w:t>
      </w:r>
      <w:r w:rsidRPr="00EF0A70">
        <w:rPr>
          <w:rFonts w:ascii="Times New Roman" w:hAnsi="Times New Roman" w:cs="Times New Roman"/>
          <w:sz w:val="24"/>
          <w:szCs w:val="24"/>
          <w:lang w:eastAsia="ru-RU"/>
        </w:rPr>
        <w:br/>
        <w:t>Технологическая карта не такой сложный и трудоемкий документ, чтобы строительная организация (фирма) поручала ее разработку специализированной проектной организации. Располагая квалифицированными инженерными кадрами, строительная организация может своими силами составить технологическую карту. Настоящие Методические рекомендации предназначены для того, чтобы оказать строительной организации помощь в составлении и оформлении технологических карт.</w:t>
      </w:r>
      <w:r w:rsidRPr="00EF0A70">
        <w:rPr>
          <w:rFonts w:ascii="Times New Roman" w:hAnsi="Times New Roman" w:cs="Times New Roman"/>
          <w:sz w:val="24"/>
          <w:szCs w:val="24"/>
          <w:lang w:eastAsia="ru-RU"/>
        </w:rPr>
        <w:br/>
        <w:t>Рекомендации содержат требования к технологической карте, к составу и содержанию ее разделов, а также рекомендации к изложению и оформлению разделов и технологической карты в целом.</w:t>
      </w:r>
      <w:r w:rsidRPr="00EF0A70">
        <w:rPr>
          <w:rFonts w:ascii="Times New Roman" w:hAnsi="Times New Roman" w:cs="Times New Roman"/>
          <w:sz w:val="24"/>
          <w:szCs w:val="24"/>
          <w:lang w:eastAsia="ru-RU"/>
        </w:rPr>
        <w:br/>
        <w:t xml:space="preserve">В основу Рекомендаций положены нормативные и законодательные акты Российской Федерации в области строительства, результаты работ ЦНИИОМТП и других проектно-технологических учреждений в строительстве. В </w:t>
      </w:r>
      <w:proofErr w:type="gramStart"/>
      <w:r w:rsidRPr="00EF0A70">
        <w:rPr>
          <w:rFonts w:ascii="Times New Roman" w:hAnsi="Times New Roman" w:cs="Times New Roman"/>
          <w:sz w:val="24"/>
          <w:szCs w:val="24"/>
          <w:lang w:eastAsia="ru-RU"/>
        </w:rPr>
        <w:t>документе</w:t>
      </w:r>
      <w:proofErr w:type="gramEnd"/>
      <w:r w:rsidRPr="00EF0A70">
        <w:rPr>
          <w:rFonts w:ascii="Times New Roman" w:hAnsi="Times New Roman" w:cs="Times New Roman"/>
          <w:sz w:val="24"/>
          <w:szCs w:val="24"/>
          <w:lang w:eastAsia="ru-RU"/>
        </w:rPr>
        <w:t xml:space="preserve"> учтены положения «Руководства по разработке технологических карт в строительстве» (к СНиП 12-01-2004 «Организация строительства») ЦНИИОМТП и опыт применения Руководства строительными и проектными организациями.</w:t>
      </w:r>
      <w:r w:rsidRPr="00EF0A70">
        <w:rPr>
          <w:rFonts w:ascii="Times New Roman" w:hAnsi="Times New Roman" w:cs="Times New Roman"/>
          <w:sz w:val="24"/>
          <w:szCs w:val="24"/>
          <w:lang w:eastAsia="ru-RU"/>
        </w:rPr>
        <w:br/>
        <w:t>Документ рекомендуется использовать строительно-монтажными организациями и проектно-технологическими институтами для разработки технологических карт.</w:t>
      </w:r>
      <w:r w:rsidRPr="00EF0A70">
        <w:rPr>
          <w:rFonts w:ascii="Times New Roman" w:hAnsi="Times New Roman" w:cs="Times New Roman"/>
          <w:sz w:val="24"/>
          <w:szCs w:val="24"/>
          <w:lang w:eastAsia="ru-RU"/>
        </w:rPr>
        <w:br/>
        <w:t xml:space="preserve">1 ОБЛАСТЬ ПРИМЕНЕНИЯ </w:t>
      </w:r>
      <w:r w:rsidRPr="00EF0A70">
        <w:rPr>
          <w:rFonts w:ascii="Times New Roman" w:hAnsi="Times New Roman" w:cs="Times New Roman"/>
          <w:sz w:val="24"/>
          <w:szCs w:val="24"/>
          <w:lang w:eastAsia="ru-RU"/>
        </w:rPr>
        <w:br/>
        <w:t>Настоящие Методические рекомендации распространяются на технологические карты для выполнения строительных работ.</w:t>
      </w:r>
      <w:r w:rsidRPr="00EF0A70">
        <w:rPr>
          <w:rFonts w:ascii="Times New Roman" w:hAnsi="Times New Roman" w:cs="Times New Roman"/>
          <w:sz w:val="24"/>
          <w:szCs w:val="24"/>
          <w:lang w:eastAsia="ru-RU"/>
        </w:rPr>
        <w:br/>
        <w:t>Рекомендации содержат правила, порядок разработки и оформления технологических карт. Технологическая карта при этом может быть как самостоятельным документом, так и входящим в состав проектов производства работ (для сложных объектов и строительных работ).</w:t>
      </w:r>
    </w:p>
    <w:p w:rsidR="008521BC" w:rsidRPr="00EF0A70" w:rsidRDefault="008521BC" w:rsidP="008521BC">
      <w:pPr>
        <w:pStyle w:val="a5"/>
        <w:ind w:firstLine="567"/>
        <w:rPr>
          <w:rFonts w:ascii="Times New Roman" w:hAnsi="Times New Roman" w:cs="Times New Roman"/>
          <w:sz w:val="24"/>
          <w:szCs w:val="24"/>
          <w:lang w:eastAsia="ru-RU"/>
        </w:rPr>
      </w:pPr>
      <w:proofErr w:type="gramStart"/>
      <w:r w:rsidRPr="00EF0A70">
        <w:rPr>
          <w:rFonts w:ascii="Times New Roman" w:hAnsi="Times New Roman" w:cs="Times New Roman"/>
          <w:sz w:val="24"/>
          <w:szCs w:val="24"/>
          <w:lang w:eastAsia="ru-RU"/>
        </w:rPr>
        <w:t>Технологические карты могут быть использованы при разработке проектов организации строительства.</w:t>
      </w:r>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 xml:space="preserve">2 НОРМАТИВНЫЕ ДОКУМЕНТЫ </w:t>
      </w:r>
      <w:r w:rsidRPr="00EF0A70">
        <w:rPr>
          <w:rFonts w:ascii="Times New Roman" w:hAnsi="Times New Roman" w:cs="Times New Roman"/>
          <w:sz w:val="24"/>
          <w:szCs w:val="24"/>
          <w:lang w:eastAsia="ru-RU"/>
        </w:rPr>
        <w:br/>
        <w:t>СНиП 11-01-95 Инструкция о порядке разработки, согласования, утверждения и состава проектной документации на строительство предприятий, зданий и сооружений</w:t>
      </w:r>
      <w:r w:rsidRPr="00EF0A70">
        <w:rPr>
          <w:rFonts w:ascii="Times New Roman" w:hAnsi="Times New Roman" w:cs="Times New Roman"/>
          <w:sz w:val="24"/>
          <w:szCs w:val="24"/>
          <w:lang w:eastAsia="ru-RU"/>
        </w:rPr>
        <w:br/>
        <w:t>СНиП 12-01-2004 Организация строительства.</w:t>
      </w:r>
      <w:r w:rsidRPr="00EF0A70">
        <w:rPr>
          <w:rFonts w:ascii="Times New Roman" w:hAnsi="Times New Roman" w:cs="Times New Roman"/>
          <w:sz w:val="24"/>
          <w:szCs w:val="24"/>
          <w:lang w:eastAsia="ru-RU"/>
        </w:rPr>
        <w:br/>
        <w:t xml:space="preserve">3 ТЕРМИНЫ И ОПРЕДЕЛЕНИЯ </w:t>
      </w:r>
      <w:r w:rsidRPr="00EF0A70">
        <w:rPr>
          <w:rFonts w:ascii="Times New Roman" w:hAnsi="Times New Roman" w:cs="Times New Roman"/>
          <w:sz w:val="24"/>
          <w:szCs w:val="24"/>
          <w:lang w:eastAsia="ru-RU"/>
        </w:rPr>
        <w:br/>
        <w:t>Технологический процесс (часть технологии строительных работ) - совокупность технологических операций, выполняемых для получения строительной продукции в заданном объеме, установленного качества и в</w:t>
      </w:r>
      <w:proofErr w:type="gramEnd"/>
      <w:r w:rsidRPr="00EF0A70">
        <w:rPr>
          <w:rFonts w:ascii="Times New Roman" w:hAnsi="Times New Roman" w:cs="Times New Roman"/>
          <w:sz w:val="24"/>
          <w:szCs w:val="24"/>
          <w:lang w:eastAsia="ru-RU"/>
        </w:rPr>
        <w:t xml:space="preserve"> определенные сроки.</w:t>
      </w:r>
      <w:r w:rsidRPr="00EF0A70">
        <w:rPr>
          <w:rFonts w:ascii="Times New Roman" w:hAnsi="Times New Roman" w:cs="Times New Roman"/>
          <w:sz w:val="24"/>
          <w:szCs w:val="24"/>
          <w:lang w:eastAsia="ru-RU"/>
        </w:rPr>
        <w:br/>
        <w:t>Технологическая операция (часть технологического процесса) - совокупность технологических проходов и приемов, обеспечивающих получение строительной продукции.</w:t>
      </w:r>
      <w:r w:rsidRPr="00EF0A70">
        <w:rPr>
          <w:rFonts w:ascii="Times New Roman" w:hAnsi="Times New Roman" w:cs="Times New Roman"/>
          <w:sz w:val="24"/>
          <w:szCs w:val="24"/>
          <w:lang w:eastAsia="ru-RU"/>
        </w:rPr>
        <w:br/>
        <w:t>Проект организации строительства (</w:t>
      </w:r>
      <w:proofErr w:type="gramStart"/>
      <w:r w:rsidRPr="00EF0A70">
        <w:rPr>
          <w:rFonts w:ascii="Times New Roman" w:hAnsi="Times New Roman" w:cs="Times New Roman"/>
          <w:sz w:val="24"/>
          <w:szCs w:val="24"/>
          <w:lang w:eastAsia="ru-RU"/>
        </w:rPr>
        <w:t>ПОС</w:t>
      </w:r>
      <w:proofErr w:type="gramEnd"/>
      <w:r w:rsidRPr="00EF0A70">
        <w:rPr>
          <w:rFonts w:ascii="Times New Roman" w:hAnsi="Times New Roman" w:cs="Times New Roman"/>
          <w:sz w:val="24"/>
          <w:szCs w:val="24"/>
          <w:lang w:eastAsia="ru-RU"/>
        </w:rPr>
        <w:t>) - организационный документ, разрабатываемый в составе проекта и определяющий объемы, сроки строительства, потребность в ресурсах и общую технологию строительных работ.</w:t>
      </w:r>
      <w:r w:rsidRPr="00EF0A70">
        <w:rPr>
          <w:rFonts w:ascii="Times New Roman" w:hAnsi="Times New Roman" w:cs="Times New Roman"/>
          <w:sz w:val="24"/>
          <w:szCs w:val="24"/>
          <w:lang w:eastAsia="ru-RU"/>
        </w:rPr>
        <w:br/>
        <w:t>Проект производства работ (ППР) - организационно-технологический документ, разрабатываемый для реализации проекта и рабочего проекта и определяющий технологии строительных работ (технологические процессы и операции), качество их выполнения, сроки, ресурсы и мероприятия по безопасности.</w:t>
      </w:r>
      <w:r w:rsidRPr="00EF0A70">
        <w:rPr>
          <w:rFonts w:ascii="Times New Roman" w:hAnsi="Times New Roman" w:cs="Times New Roman"/>
          <w:sz w:val="24"/>
          <w:szCs w:val="24"/>
          <w:lang w:eastAsia="ru-RU"/>
        </w:rPr>
        <w:br/>
        <w:t>Технологическая карта (ТК) - организационно-технологический документ, разрабатываемый для выполнения технологического процесса и определяющий состав операций и средств механизации, требования к качеству, трудоемкость, ресурсы и мероприятия по безопасности.</w:t>
      </w:r>
      <w:r w:rsidRPr="00EF0A70">
        <w:rPr>
          <w:rFonts w:ascii="Times New Roman" w:hAnsi="Times New Roman" w:cs="Times New Roman"/>
          <w:sz w:val="24"/>
          <w:szCs w:val="24"/>
          <w:lang w:eastAsia="ru-RU"/>
        </w:rPr>
        <w:br/>
        <w:t xml:space="preserve">4 ОБЩИЕ ПОЛОЖЕНИЯ </w:t>
      </w:r>
      <w:r w:rsidRPr="00EF0A70">
        <w:rPr>
          <w:rFonts w:ascii="Times New Roman" w:hAnsi="Times New Roman" w:cs="Times New Roman"/>
          <w:sz w:val="24"/>
          <w:szCs w:val="24"/>
          <w:lang w:eastAsia="ru-RU"/>
        </w:rPr>
        <w:br/>
        <w:t>4.1 Технологическая карта составляется для использования:</w:t>
      </w:r>
      <w:r w:rsidRPr="00EF0A70">
        <w:rPr>
          <w:rFonts w:ascii="Times New Roman" w:hAnsi="Times New Roman" w:cs="Times New Roman"/>
          <w:sz w:val="24"/>
          <w:szCs w:val="24"/>
          <w:lang w:eastAsia="ru-RU"/>
        </w:rPr>
        <w:br/>
        <w:t>- в составе проекта производства работ - на возведение здания, сооружения или его части;</w:t>
      </w:r>
      <w:r w:rsidRPr="00EF0A70">
        <w:rPr>
          <w:rFonts w:ascii="Times New Roman" w:hAnsi="Times New Roman" w:cs="Times New Roman"/>
          <w:sz w:val="24"/>
          <w:szCs w:val="24"/>
          <w:lang w:eastAsia="ru-RU"/>
        </w:rPr>
        <w:br/>
        <w:t xml:space="preserve">- </w:t>
      </w:r>
      <w:proofErr w:type="gramStart"/>
      <w:r w:rsidRPr="00EF0A70">
        <w:rPr>
          <w:rFonts w:ascii="Times New Roman" w:hAnsi="Times New Roman" w:cs="Times New Roman"/>
          <w:sz w:val="24"/>
          <w:szCs w:val="24"/>
          <w:lang w:eastAsia="ru-RU"/>
        </w:rPr>
        <w:t>на выполнение отдельных видов работ - геодезических, земляных, свайных, каменных, монтажных, бетонных (опалубочных, арматурных), кровельных, отделочных, устройства полов, санитарно-технических и тому подобных работ;</w:t>
      </w:r>
      <w:r w:rsidRPr="00EF0A70">
        <w:rPr>
          <w:rFonts w:ascii="Times New Roman" w:hAnsi="Times New Roman" w:cs="Times New Roman"/>
          <w:sz w:val="24"/>
          <w:szCs w:val="24"/>
          <w:lang w:eastAsia="ru-RU"/>
        </w:rPr>
        <w:br/>
        <w:t>- на работы подготовительного периода строительства.</w:t>
      </w:r>
      <w:proofErr w:type="gramEnd"/>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Технологическая карта может быть использована при разработке проекта организации строительства, при подготовке тендерной (договорной) документации подряда, для контроля качества выполнения работ заказчиками, генеральными подрядчиками и надзорными органами, при обучении и повышении квалификации рабочих и ИТР, в учебном процессе в строительных вузах и техникумах.</w:t>
      </w:r>
      <w:r w:rsidRPr="00EF0A70">
        <w:rPr>
          <w:rFonts w:ascii="Times New Roman" w:hAnsi="Times New Roman" w:cs="Times New Roman"/>
          <w:sz w:val="24"/>
          <w:szCs w:val="24"/>
          <w:lang w:eastAsia="ru-RU"/>
        </w:rPr>
        <w:br/>
        <w:t>4.2 Технологическая карта составляется на специальные работы, в результате которых создаются конструктивные элементы здания, например монтаж подкрановых</w:t>
      </w:r>
      <w:proofErr w:type="gramEnd"/>
      <w:r w:rsidRPr="00EF0A70">
        <w:rPr>
          <w:rFonts w:ascii="Times New Roman" w:hAnsi="Times New Roman" w:cs="Times New Roman"/>
          <w:sz w:val="24"/>
          <w:szCs w:val="24"/>
          <w:lang w:eastAsia="ru-RU"/>
        </w:rPr>
        <w:t xml:space="preserve"> балок, колонн, стеновых панелей, трубопроводов, систем отопления, вентиляции, водоснабжения.</w:t>
      </w:r>
      <w:r w:rsidRPr="00EF0A70">
        <w:rPr>
          <w:rFonts w:ascii="Times New Roman" w:hAnsi="Times New Roman" w:cs="Times New Roman"/>
          <w:sz w:val="24"/>
          <w:szCs w:val="24"/>
          <w:lang w:eastAsia="ru-RU"/>
        </w:rPr>
        <w:br/>
        <w:t>При необходимости технологическая карта разрабатывается на сооружение ответственных элементов или на устройство отдельных узлов, от качества которых зависят показатели назначения, безопасности и надежности, экологии и эстетики всего здания.</w:t>
      </w:r>
      <w:r w:rsidRPr="00EF0A70">
        <w:rPr>
          <w:rFonts w:ascii="Times New Roman" w:hAnsi="Times New Roman" w:cs="Times New Roman"/>
          <w:sz w:val="24"/>
          <w:szCs w:val="24"/>
          <w:lang w:eastAsia="ru-RU"/>
        </w:rPr>
        <w:br/>
        <w:t>4.3 Технологическая карта разрабатывается для обеспечения строительства рациональными решениями по организации, технологии и механизации строительных работ.</w:t>
      </w:r>
      <w:r w:rsidRPr="00EF0A70">
        <w:rPr>
          <w:rFonts w:ascii="Times New Roman" w:hAnsi="Times New Roman" w:cs="Times New Roman"/>
          <w:sz w:val="24"/>
          <w:szCs w:val="24"/>
          <w:lang w:eastAsia="ru-RU"/>
        </w:rPr>
        <w:br/>
        <w:t>4.4</w:t>
      </w:r>
      <w:proofErr w:type="gramStart"/>
      <w:r w:rsidRPr="00EF0A70">
        <w:rPr>
          <w:rFonts w:ascii="Times New Roman" w:hAnsi="Times New Roman" w:cs="Times New Roman"/>
          <w:sz w:val="24"/>
          <w:szCs w:val="24"/>
          <w:lang w:eastAsia="ru-RU"/>
        </w:rPr>
        <w:t xml:space="preserve"> Д</w:t>
      </w:r>
      <w:proofErr w:type="gramEnd"/>
      <w:r w:rsidRPr="00EF0A70">
        <w:rPr>
          <w:rFonts w:ascii="Times New Roman" w:hAnsi="Times New Roman" w:cs="Times New Roman"/>
          <w:sz w:val="24"/>
          <w:szCs w:val="24"/>
          <w:lang w:eastAsia="ru-RU"/>
        </w:rPr>
        <w:t>ля составления технологической карты подготавливаются и принимаются решения по выбору технологии (состава и последовательности технологических процессов) строительного производства, по определению состава и количества строительных машин и оборудования, технологической оснастки, инструмента и приспособлений, выявляется необходимая номенклатура и подсчитываются объемы материально-технических ресурсов, устанавливаются требования к качеству и приемке работ, предусматриваются мероприятия по охране труда, безопасности и охране окружающей среды.</w:t>
      </w:r>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4.5</w:t>
      </w:r>
      <w:proofErr w:type="gramStart"/>
      <w:r w:rsidRPr="00EF0A70">
        <w:rPr>
          <w:rFonts w:ascii="Times New Roman" w:hAnsi="Times New Roman" w:cs="Times New Roman"/>
          <w:sz w:val="24"/>
          <w:szCs w:val="24"/>
          <w:lang w:eastAsia="ru-RU"/>
        </w:rPr>
        <w:t xml:space="preserve"> П</w:t>
      </w:r>
      <w:proofErr w:type="gramEnd"/>
      <w:r w:rsidRPr="00EF0A70">
        <w:rPr>
          <w:rFonts w:ascii="Times New Roman" w:hAnsi="Times New Roman" w:cs="Times New Roman"/>
          <w:sz w:val="24"/>
          <w:szCs w:val="24"/>
          <w:lang w:eastAsia="ru-RU"/>
        </w:rPr>
        <w:t>ри разработке технологических карт используются государственные стандарты, строительные нормы и правила, отражающие достигнутый технический уровень строительного производства. Для повышения конкурентоспособности строительной организации (фирмы) рекомендуется применять в технологических картах прогрессивные, более жесткие, чем в приведенных документах, нормы и правила.</w:t>
      </w:r>
      <w:r w:rsidRPr="00EF0A70">
        <w:rPr>
          <w:rFonts w:ascii="Times New Roman" w:hAnsi="Times New Roman" w:cs="Times New Roman"/>
          <w:sz w:val="24"/>
          <w:szCs w:val="24"/>
          <w:lang w:eastAsia="ru-RU"/>
        </w:rPr>
        <w:br/>
        <w:t>Для расчета потребности в ресурсах используются производственные, ведомственные и местные нормы.</w:t>
      </w:r>
      <w:r w:rsidRPr="00EF0A70">
        <w:rPr>
          <w:rFonts w:ascii="Times New Roman" w:hAnsi="Times New Roman" w:cs="Times New Roman"/>
          <w:sz w:val="24"/>
          <w:szCs w:val="24"/>
          <w:lang w:eastAsia="ru-RU"/>
        </w:rPr>
        <w:br/>
        <w:t>4.6 В технологической карте следует установить требования к качеству и способы его проверки:</w:t>
      </w:r>
      <w:r w:rsidRPr="00EF0A70">
        <w:rPr>
          <w:rFonts w:ascii="Times New Roman" w:hAnsi="Times New Roman" w:cs="Times New Roman"/>
          <w:sz w:val="24"/>
          <w:szCs w:val="24"/>
          <w:lang w:eastAsia="ru-RU"/>
        </w:rPr>
        <w:br/>
        <w:t>- предшествующих работ;</w:t>
      </w:r>
      <w:r w:rsidRPr="00EF0A70">
        <w:rPr>
          <w:rFonts w:ascii="Times New Roman" w:hAnsi="Times New Roman" w:cs="Times New Roman"/>
          <w:sz w:val="24"/>
          <w:szCs w:val="24"/>
          <w:lang w:eastAsia="ru-RU"/>
        </w:rPr>
        <w:br/>
        <w:t>- материалов и изделий, поступающих в производство;</w:t>
      </w:r>
      <w:r w:rsidRPr="00EF0A70">
        <w:rPr>
          <w:rFonts w:ascii="Times New Roman" w:hAnsi="Times New Roman" w:cs="Times New Roman"/>
          <w:sz w:val="24"/>
          <w:szCs w:val="24"/>
          <w:lang w:eastAsia="ru-RU"/>
        </w:rPr>
        <w:br/>
        <w:t>- выполнения технологических операций и процесса в целом.</w:t>
      </w:r>
      <w:r w:rsidRPr="00EF0A70">
        <w:rPr>
          <w:rFonts w:ascii="Times New Roman" w:hAnsi="Times New Roman" w:cs="Times New Roman"/>
          <w:sz w:val="24"/>
          <w:szCs w:val="24"/>
          <w:lang w:eastAsia="ru-RU"/>
        </w:rPr>
        <w:br/>
        <w:t>4.7 Материально-технические ресурсы, затраты труда и машинного времени приводятся в технологических картах на технологический процесс и его операции, на весь объем работ или укрупненные измерители конечной продукции, например: на площадь - 10, 100 или 1000 м</w:t>
      </w:r>
      <w:proofErr w:type="gramStart"/>
      <w:r w:rsidRPr="00EF0A70">
        <w:rPr>
          <w:rFonts w:ascii="Times New Roman" w:hAnsi="Times New Roman" w:cs="Times New Roman"/>
          <w:sz w:val="24"/>
          <w:szCs w:val="24"/>
          <w:lang w:eastAsia="ru-RU"/>
        </w:rPr>
        <w:t>2</w:t>
      </w:r>
      <w:proofErr w:type="gramEnd"/>
      <w:r w:rsidRPr="00EF0A70">
        <w:rPr>
          <w:rFonts w:ascii="Times New Roman" w:hAnsi="Times New Roman" w:cs="Times New Roman"/>
          <w:sz w:val="24"/>
          <w:szCs w:val="24"/>
          <w:lang w:eastAsia="ru-RU"/>
        </w:rPr>
        <w:t>; на объем - 10, 100 или 1000 м3; на расстояние - 100 или 1000 м; на массу - 100 или 1000 т; на количество - 10 или 100 шт.</w:t>
      </w:r>
      <w:r w:rsidRPr="00EF0A70">
        <w:rPr>
          <w:rFonts w:ascii="Times New Roman" w:hAnsi="Times New Roman" w:cs="Times New Roman"/>
          <w:sz w:val="24"/>
          <w:szCs w:val="24"/>
          <w:lang w:eastAsia="ru-RU"/>
        </w:rPr>
        <w:br/>
        <w:t>4.8</w:t>
      </w:r>
      <w:proofErr w:type="gramStart"/>
      <w:r w:rsidRPr="00EF0A70">
        <w:rPr>
          <w:rFonts w:ascii="Times New Roman" w:hAnsi="Times New Roman" w:cs="Times New Roman"/>
          <w:sz w:val="24"/>
          <w:szCs w:val="24"/>
          <w:lang w:eastAsia="ru-RU"/>
        </w:rPr>
        <w:t xml:space="preserve"> Н</w:t>
      </w:r>
      <w:proofErr w:type="gramEnd"/>
      <w:r w:rsidRPr="00EF0A70">
        <w:rPr>
          <w:rFonts w:ascii="Times New Roman" w:hAnsi="Times New Roman" w:cs="Times New Roman"/>
          <w:sz w:val="24"/>
          <w:szCs w:val="24"/>
          <w:lang w:eastAsia="ru-RU"/>
        </w:rPr>
        <w:t>а многократно повторяющиеся строительные работы или для возведения конструкции или здания в целом по проектам массового применения разрабатывается типовая технологическая карта.</w:t>
      </w:r>
      <w:r w:rsidRPr="00EF0A70">
        <w:rPr>
          <w:rFonts w:ascii="Times New Roman" w:hAnsi="Times New Roman" w:cs="Times New Roman"/>
          <w:sz w:val="24"/>
          <w:szCs w:val="24"/>
          <w:lang w:eastAsia="ru-RU"/>
        </w:rPr>
        <w:br/>
        <w:t>В состав проекта производства работ, связанного с использованием строительных технологий массового применения, включаются типовые технологические карты.</w:t>
      </w:r>
      <w:r w:rsidRPr="00EF0A70">
        <w:rPr>
          <w:rFonts w:ascii="Times New Roman" w:hAnsi="Times New Roman" w:cs="Times New Roman"/>
          <w:sz w:val="24"/>
          <w:szCs w:val="24"/>
          <w:lang w:eastAsia="ru-RU"/>
        </w:rPr>
        <w:br/>
        <w:t>4.9 Типовая технологическая карта разрабатывается на основной, наиболее прогрессивный вариант производства работ. Кроме того, в типовой технологической карте предусматриваются другие варианты работ (с применением вариантных - технологии, строительных материалов, машин, механизмов, оборудования и технологической оснастки).</w:t>
      </w:r>
      <w:r w:rsidRPr="00EF0A70">
        <w:rPr>
          <w:rFonts w:ascii="Times New Roman" w:hAnsi="Times New Roman" w:cs="Times New Roman"/>
          <w:sz w:val="24"/>
          <w:szCs w:val="24"/>
          <w:lang w:eastAsia="ru-RU"/>
        </w:rPr>
        <w:br/>
        <w:t>4.10 Технологическая карта оформляется как издание - компьютерным набором текстового, табличного и графического материала на листах формата А</w:t>
      </w:r>
      <w:proofErr w:type="gramStart"/>
      <w:r w:rsidRPr="00EF0A70">
        <w:rPr>
          <w:rFonts w:ascii="Times New Roman" w:hAnsi="Times New Roman" w:cs="Times New Roman"/>
          <w:sz w:val="24"/>
          <w:szCs w:val="24"/>
          <w:lang w:eastAsia="ru-RU"/>
        </w:rPr>
        <w:t>4</w:t>
      </w:r>
      <w:proofErr w:type="gramEnd"/>
      <w:r w:rsidRPr="00EF0A70">
        <w:rPr>
          <w:rFonts w:ascii="Times New Roman" w:hAnsi="Times New Roman" w:cs="Times New Roman"/>
          <w:sz w:val="24"/>
          <w:szCs w:val="24"/>
          <w:lang w:eastAsia="ru-RU"/>
        </w:rPr>
        <w:t>. При оформлении карты следует учитывать требования и правила системы подготовки проектной документации в строительстве (СПДС).</w:t>
      </w:r>
      <w:r w:rsidRPr="00EF0A70">
        <w:rPr>
          <w:rFonts w:ascii="Times New Roman" w:hAnsi="Times New Roman" w:cs="Times New Roman"/>
          <w:sz w:val="24"/>
          <w:szCs w:val="24"/>
          <w:lang w:eastAsia="ru-RU"/>
        </w:rPr>
        <w:br/>
        <w:t xml:space="preserve">5 СОСТАВ И СОДЕРЖАНИЕ ТЕХНОЛОГИЧЕСКОЙ КАРТЫ </w:t>
      </w:r>
      <w:r w:rsidRPr="00EF0A70">
        <w:rPr>
          <w:rFonts w:ascii="Times New Roman" w:hAnsi="Times New Roman" w:cs="Times New Roman"/>
          <w:sz w:val="24"/>
          <w:szCs w:val="24"/>
          <w:lang w:eastAsia="ru-RU"/>
        </w:rPr>
        <w:br/>
        <w:t xml:space="preserve">5.1 Разделы технологической карты </w:t>
      </w:r>
      <w:r w:rsidRPr="00EF0A70">
        <w:rPr>
          <w:rFonts w:ascii="Times New Roman" w:hAnsi="Times New Roman" w:cs="Times New Roman"/>
          <w:sz w:val="24"/>
          <w:szCs w:val="24"/>
          <w:lang w:eastAsia="ru-RU"/>
        </w:rPr>
        <w:br/>
        <w:t>Технологическая карта состоит, как правило, из следующих разделов:</w:t>
      </w:r>
      <w:r w:rsidRPr="00EF0A70">
        <w:rPr>
          <w:rFonts w:ascii="Times New Roman" w:hAnsi="Times New Roman" w:cs="Times New Roman"/>
          <w:sz w:val="24"/>
          <w:szCs w:val="24"/>
          <w:lang w:eastAsia="ru-RU"/>
        </w:rPr>
        <w:br/>
        <w:t>- область применения;</w:t>
      </w:r>
      <w:r w:rsidRPr="00EF0A70">
        <w:rPr>
          <w:rFonts w:ascii="Times New Roman" w:hAnsi="Times New Roman" w:cs="Times New Roman"/>
          <w:sz w:val="24"/>
          <w:szCs w:val="24"/>
          <w:lang w:eastAsia="ru-RU"/>
        </w:rPr>
        <w:br/>
        <w:t>- общие положения;</w:t>
      </w:r>
      <w:r w:rsidRPr="00EF0A70">
        <w:rPr>
          <w:rFonts w:ascii="Times New Roman" w:hAnsi="Times New Roman" w:cs="Times New Roman"/>
          <w:sz w:val="24"/>
          <w:szCs w:val="24"/>
          <w:lang w:eastAsia="ru-RU"/>
        </w:rPr>
        <w:br/>
        <w:t>- организация и технология выполнения работ;</w:t>
      </w:r>
      <w:r w:rsidRPr="00EF0A70">
        <w:rPr>
          <w:rFonts w:ascii="Times New Roman" w:hAnsi="Times New Roman" w:cs="Times New Roman"/>
          <w:sz w:val="24"/>
          <w:szCs w:val="24"/>
          <w:lang w:eastAsia="ru-RU"/>
        </w:rPr>
        <w:br/>
        <w:t>- требования к качеству работ;</w:t>
      </w:r>
      <w:r w:rsidRPr="00EF0A70">
        <w:rPr>
          <w:rFonts w:ascii="Times New Roman" w:hAnsi="Times New Roman" w:cs="Times New Roman"/>
          <w:sz w:val="24"/>
          <w:szCs w:val="24"/>
          <w:lang w:eastAsia="ru-RU"/>
        </w:rPr>
        <w:br/>
        <w:t>- потребность в материально-технических ресурсах;</w:t>
      </w:r>
      <w:r w:rsidRPr="00EF0A70">
        <w:rPr>
          <w:rFonts w:ascii="Times New Roman" w:hAnsi="Times New Roman" w:cs="Times New Roman"/>
          <w:sz w:val="24"/>
          <w:szCs w:val="24"/>
          <w:lang w:eastAsia="ru-RU"/>
        </w:rPr>
        <w:br/>
        <w:t>- техника безопасности и охрана труда;</w:t>
      </w:r>
      <w:r w:rsidRPr="00EF0A70">
        <w:rPr>
          <w:rFonts w:ascii="Times New Roman" w:hAnsi="Times New Roman" w:cs="Times New Roman"/>
          <w:sz w:val="24"/>
          <w:szCs w:val="24"/>
          <w:lang w:eastAsia="ru-RU"/>
        </w:rPr>
        <w:br/>
        <w:t xml:space="preserve">- технико-экономические показатели. </w:t>
      </w:r>
      <w:r w:rsidRPr="00EF0A70">
        <w:rPr>
          <w:rFonts w:ascii="Times New Roman" w:hAnsi="Times New Roman" w:cs="Times New Roman"/>
          <w:sz w:val="24"/>
          <w:szCs w:val="24"/>
          <w:lang w:eastAsia="ru-RU"/>
        </w:rPr>
        <w:br/>
        <w:t>Состав технологической карты может быть изменен в зависимости от специфики и сложности технологического процесса: сокращен или дополнен новыми разделами. Так, при разработке и описании простого технологического процесса могут отсутствовать разделы «Общие положения» и «Технико-экономические показатели», при разработке и описании сложного технологического процесса раздел «Организация и технология выполнения работ» может быть разбит на два раздела - «Организация работ» и «Технология работ».</w:t>
      </w:r>
      <w:r w:rsidRPr="00EF0A70">
        <w:rPr>
          <w:rFonts w:ascii="Times New Roman" w:hAnsi="Times New Roman" w:cs="Times New Roman"/>
          <w:sz w:val="24"/>
          <w:szCs w:val="24"/>
          <w:lang w:eastAsia="ru-RU"/>
        </w:rPr>
        <w:br/>
        <w:t>В разделе «Технико-экономические показатели» может не производиться калькуляция затрат и (или) не составляться график производства работ.</w:t>
      </w:r>
      <w:r w:rsidRPr="00EF0A70">
        <w:rPr>
          <w:rFonts w:ascii="Times New Roman" w:hAnsi="Times New Roman" w:cs="Times New Roman"/>
          <w:sz w:val="24"/>
          <w:szCs w:val="24"/>
          <w:lang w:eastAsia="ru-RU"/>
        </w:rPr>
        <w:br/>
        <w:t>Состав разделов приводится на отдельном листе карты под наименованием «Содержание».</w:t>
      </w:r>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 xml:space="preserve">5.2 Область применения </w:t>
      </w:r>
      <w:r w:rsidRPr="00EF0A70">
        <w:rPr>
          <w:rFonts w:ascii="Times New Roman" w:hAnsi="Times New Roman" w:cs="Times New Roman"/>
          <w:sz w:val="24"/>
          <w:szCs w:val="24"/>
          <w:lang w:eastAsia="ru-RU"/>
        </w:rPr>
        <w:br/>
        <w:t>В разделе приводится наименование технологического процесса, типа (вида) здания (сооружения), конструктивного элемента или части здания, для которых разрабатывается данная технологическая карта.</w:t>
      </w:r>
      <w:r w:rsidRPr="00EF0A70">
        <w:rPr>
          <w:rFonts w:ascii="Times New Roman" w:hAnsi="Times New Roman" w:cs="Times New Roman"/>
          <w:sz w:val="24"/>
          <w:szCs w:val="24"/>
          <w:lang w:eastAsia="ru-RU"/>
        </w:rPr>
        <w:br/>
        <w:t>Указывается, что технологическая карта предназначена для нового строительства или реконструкции, капитального или текущего ремонта.</w:t>
      </w:r>
      <w:r w:rsidRPr="00EF0A70">
        <w:rPr>
          <w:rFonts w:ascii="Times New Roman" w:hAnsi="Times New Roman" w:cs="Times New Roman"/>
          <w:sz w:val="24"/>
          <w:szCs w:val="24"/>
          <w:lang w:eastAsia="ru-RU"/>
        </w:rPr>
        <w:br/>
        <w:t>Приводятся объемы работ, при которых следует применять данную карту.</w:t>
      </w:r>
      <w:r w:rsidRPr="00EF0A70">
        <w:rPr>
          <w:rFonts w:ascii="Times New Roman" w:hAnsi="Times New Roman" w:cs="Times New Roman"/>
          <w:sz w:val="24"/>
          <w:szCs w:val="24"/>
          <w:lang w:eastAsia="ru-RU"/>
        </w:rPr>
        <w:br/>
        <w:t>Сообщаются условия и особенности производства работ, требования к температуре, влажности, метеорологическим и другим показателям окружающей среды, при которых допускается производство работ.</w:t>
      </w:r>
      <w:r w:rsidRPr="00EF0A70">
        <w:rPr>
          <w:rFonts w:ascii="Times New Roman" w:hAnsi="Times New Roman" w:cs="Times New Roman"/>
          <w:sz w:val="24"/>
          <w:szCs w:val="24"/>
          <w:lang w:eastAsia="ru-RU"/>
        </w:rPr>
        <w:br/>
        <w:t>В картах для технологических процессов, в которых используются строительные материалы и детали, приводятся их название, фирма-производитель и документ (ГОСТ, ТУ и т.п.).</w:t>
      </w:r>
      <w:r w:rsidRPr="00EF0A70">
        <w:rPr>
          <w:rFonts w:ascii="Times New Roman" w:hAnsi="Times New Roman" w:cs="Times New Roman"/>
          <w:sz w:val="24"/>
          <w:szCs w:val="24"/>
          <w:lang w:eastAsia="ru-RU"/>
        </w:rPr>
        <w:br/>
        <w:t xml:space="preserve">5.3 Организация и технология выполнения работ </w:t>
      </w:r>
      <w:r w:rsidRPr="00EF0A70">
        <w:rPr>
          <w:rFonts w:ascii="Times New Roman" w:hAnsi="Times New Roman" w:cs="Times New Roman"/>
          <w:sz w:val="24"/>
          <w:szCs w:val="24"/>
          <w:lang w:eastAsia="ru-RU"/>
        </w:rPr>
        <w:br/>
        <w:t>5.3.1 Раздел подразделяется, как правило, на подразделы: подготовительные, основные и заключительные работы.</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В подразделе «Подготовительные работы» сообщается, какие проектные, технологические и разрешительные документы необходимы для выполнения работ, как должна быть произведена комплектация строительных материалов и изделий, как выбраны строительные машины, технологическое оборудование и оснастка, как организуются строительная площадка и рабочие места (планировка, защита деревьев и кустарников, устройство транспортных путей и стоянок, водоснабжения и канализации, энергоснабжения, установка осветительной аппаратуры, противопожарных средств, предупредительных знаков</w:t>
      </w:r>
      <w:proofErr w:type="gramEnd"/>
      <w:r w:rsidRPr="00EF0A70">
        <w:rPr>
          <w:rFonts w:ascii="Times New Roman" w:hAnsi="Times New Roman" w:cs="Times New Roman"/>
          <w:sz w:val="24"/>
          <w:szCs w:val="24"/>
          <w:lang w:eastAsia="ru-RU"/>
        </w:rPr>
        <w:t xml:space="preserve"> и щитов ограждений и т.п.).</w:t>
      </w:r>
      <w:r w:rsidRPr="00EF0A70">
        <w:rPr>
          <w:rFonts w:ascii="Times New Roman" w:hAnsi="Times New Roman" w:cs="Times New Roman"/>
          <w:sz w:val="24"/>
          <w:szCs w:val="24"/>
          <w:lang w:eastAsia="ru-RU"/>
        </w:rPr>
        <w:br/>
        <w:t>В подразделе «Основные работы» указывается, как технологии строительных работ подразделяются на технологические процессы, а процессы - на операции, производится их описание. Основные данные о технологическом процессе приводятся в таблице 1.</w:t>
      </w:r>
      <w:r w:rsidRPr="00EF0A70">
        <w:rPr>
          <w:rFonts w:ascii="Times New Roman" w:hAnsi="Times New Roman" w:cs="Times New Roman"/>
          <w:sz w:val="24"/>
          <w:szCs w:val="24"/>
          <w:lang w:eastAsia="ru-RU"/>
        </w:rPr>
        <w:br/>
        <w:t>Таблица 1</w:t>
      </w:r>
      <w:r w:rsidRPr="00EF0A70">
        <w:rPr>
          <w:rFonts w:ascii="Times New Roman" w:hAnsi="Times New Roman" w:cs="Times New Roman"/>
          <w:sz w:val="24"/>
          <w:szCs w:val="24"/>
          <w:lang w:eastAsia="ru-RU"/>
        </w:rPr>
        <w:br/>
        <w:t>Технологический процесс</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и последовательность технологических операций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Объем работ, м</w:t>
      </w:r>
      <w:proofErr w:type="gramStart"/>
      <w:r w:rsidRPr="00EF0A70">
        <w:rPr>
          <w:rFonts w:ascii="Times New Roman" w:hAnsi="Times New Roman" w:cs="Times New Roman"/>
          <w:sz w:val="24"/>
          <w:szCs w:val="24"/>
          <w:lang w:eastAsia="ru-RU"/>
        </w:rPr>
        <w:t>2</w:t>
      </w:r>
      <w:proofErr w:type="gramEnd"/>
      <w:r w:rsidRPr="00EF0A70">
        <w:rPr>
          <w:rFonts w:ascii="Times New Roman" w:hAnsi="Times New Roman" w:cs="Times New Roman"/>
          <w:sz w:val="24"/>
          <w:szCs w:val="24"/>
          <w:lang w:eastAsia="ru-RU"/>
        </w:rPr>
        <w:t>, м3, кг и т.п.</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машин, оборудования, инструмента, затраты времени, </w:t>
      </w:r>
      <w:proofErr w:type="spellStart"/>
      <w:r w:rsidRPr="00EF0A70">
        <w:rPr>
          <w:rFonts w:ascii="Times New Roman" w:hAnsi="Times New Roman" w:cs="Times New Roman"/>
          <w:sz w:val="24"/>
          <w:szCs w:val="24"/>
          <w:lang w:eastAsia="ru-RU"/>
        </w:rPr>
        <w:t>маш</w:t>
      </w:r>
      <w:proofErr w:type="spellEnd"/>
      <w:proofErr w:type="gramStart"/>
      <w:r w:rsidRPr="00EF0A70">
        <w:rPr>
          <w:rFonts w:ascii="Times New Roman" w:hAnsi="Times New Roman" w:cs="Times New Roman"/>
          <w:sz w:val="24"/>
          <w:szCs w:val="24"/>
          <w:lang w:eastAsia="ru-RU"/>
        </w:rPr>
        <w:t>.-</w:t>
      </w:r>
      <w:proofErr w:type="gramEnd"/>
      <w:r w:rsidRPr="00EF0A70">
        <w:rPr>
          <w:rFonts w:ascii="Times New Roman" w:hAnsi="Times New Roman" w:cs="Times New Roman"/>
          <w:sz w:val="24"/>
          <w:szCs w:val="24"/>
          <w:lang w:eastAsia="ru-RU"/>
        </w:rPr>
        <w:t>ч</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строительных материалов и деталей, потребность, </w:t>
      </w:r>
      <w:proofErr w:type="gramStart"/>
      <w:r w:rsidRPr="00EF0A70">
        <w:rPr>
          <w:rFonts w:ascii="Times New Roman" w:hAnsi="Times New Roman" w:cs="Times New Roman"/>
          <w:sz w:val="24"/>
          <w:szCs w:val="24"/>
          <w:lang w:eastAsia="ru-RU"/>
        </w:rPr>
        <w:t>кг</w:t>
      </w:r>
      <w:proofErr w:type="gramEnd"/>
      <w:r w:rsidRPr="00EF0A70">
        <w:rPr>
          <w:rFonts w:ascii="Times New Roman" w:hAnsi="Times New Roman" w:cs="Times New Roman"/>
          <w:sz w:val="24"/>
          <w:szCs w:val="24"/>
          <w:lang w:eastAsia="ru-RU"/>
        </w:rPr>
        <w:t>, м, м3 и т.п.</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Наименование рабочих, затраты труда, чел</w:t>
      </w:r>
      <w:proofErr w:type="gramStart"/>
      <w:r w:rsidRPr="00EF0A70">
        <w:rPr>
          <w:rFonts w:ascii="Times New Roman" w:hAnsi="Times New Roman" w:cs="Times New Roman"/>
          <w:sz w:val="24"/>
          <w:szCs w:val="24"/>
          <w:lang w:eastAsia="ru-RU"/>
        </w:rPr>
        <w:t>.-</w:t>
      </w:r>
      <w:proofErr w:type="gramEnd"/>
      <w:r w:rsidRPr="00EF0A70">
        <w:rPr>
          <w:rFonts w:ascii="Times New Roman" w:hAnsi="Times New Roman" w:cs="Times New Roman"/>
          <w:sz w:val="24"/>
          <w:szCs w:val="24"/>
          <w:lang w:eastAsia="ru-RU"/>
        </w:rPr>
        <w:t>ч</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В подразделе «Заключительные работы» приводятся работы, которые выполняются после основных работ: демонтаж технологического оборудования, уборка и восстановление обустройства территории (посадка деревьев и кустарников), снятие предупредительных знаков и щитов, ограждений и т.п.</w:t>
      </w:r>
      <w:r w:rsidRPr="00EF0A70">
        <w:rPr>
          <w:rFonts w:ascii="Times New Roman" w:hAnsi="Times New Roman" w:cs="Times New Roman"/>
          <w:sz w:val="24"/>
          <w:szCs w:val="24"/>
          <w:lang w:eastAsia="ru-RU"/>
        </w:rPr>
        <w:br/>
        <w:t>5.3.2 Подраздел «Подготовительные работы» содержит:</w:t>
      </w:r>
      <w:r w:rsidRPr="00EF0A70">
        <w:rPr>
          <w:rFonts w:ascii="Times New Roman" w:hAnsi="Times New Roman" w:cs="Times New Roman"/>
          <w:sz w:val="24"/>
          <w:szCs w:val="24"/>
          <w:lang w:eastAsia="ru-RU"/>
        </w:rPr>
        <w:br/>
        <w:t>- схему организации рабочей зоны строительной площадки с указанием зоны складирования материалов и конструкций; проходов и проездов; размещения машин, механизмов, лесов, подмостей; опасной зоны вокруг зданий и сооружений; размещения санитарно-бытовых помещений;</w:t>
      </w:r>
      <w:r w:rsidRPr="00EF0A70">
        <w:rPr>
          <w:rFonts w:ascii="Times New Roman" w:hAnsi="Times New Roman" w:cs="Times New Roman"/>
          <w:sz w:val="24"/>
          <w:szCs w:val="24"/>
          <w:lang w:eastAsia="ru-RU"/>
        </w:rPr>
        <w:br/>
        <w:t>- схемы расстановки машин, механизмов и оборудования с привязкой их к осям здания или сооружения с указанием опасных зон, способов их ограждения.</w:t>
      </w:r>
      <w:r w:rsidRPr="00EF0A70">
        <w:rPr>
          <w:rFonts w:ascii="Times New Roman" w:hAnsi="Times New Roman" w:cs="Times New Roman"/>
          <w:sz w:val="24"/>
          <w:szCs w:val="24"/>
          <w:lang w:eastAsia="ru-RU"/>
        </w:rPr>
        <w:br/>
        <w:t>В подраздел «Подготовительные работы» могут быть включены:</w:t>
      </w:r>
      <w:r w:rsidRPr="00EF0A70">
        <w:rPr>
          <w:rFonts w:ascii="Times New Roman" w:hAnsi="Times New Roman" w:cs="Times New Roman"/>
          <w:sz w:val="24"/>
          <w:szCs w:val="24"/>
          <w:lang w:eastAsia="ru-RU"/>
        </w:rPr>
        <w:br/>
        <w:t>- схемы транспортирования, складирования и хранения материалов и изделий;</w:t>
      </w:r>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 требования к геодезическому обеспечению строительства, в том числе вынесенные в натуру реперные осевые знаки и высотные отметки;</w:t>
      </w:r>
      <w:r w:rsidRPr="00EF0A70">
        <w:rPr>
          <w:rFonts w:ascii="Times New Roman" w:hAnsi="Times New Roman" w:cs="Times New Roman"/>
          <w:sz w:val="24"/>
          <w:szCs w:val="24"/>
          <w:lang w:eastAsia="ru-RU"/>
        </w:rPr>
        <w:br/>
        <w:t>- данные об условиях производства работ: под открытым небом, под навесом или пленочным укрытием, в теплом помещении;</w:t>
      </w:r>
      <w:r w:rsidRPr="00EF0A70">
        <w:rPr>
          <w:rFonts w:ascii="Times New Roman" w:hAnsi="Times New Roman" w:cs="Times New Roman"/>
          <w:sz w:val="24"/>
          <w:szCs w:val="24"/>
          <w:lang w:eastAsia="ru-RU"/>
        </w:rPr>
        <w:br/>
        <w:t>- требования к температуре и влажности поверхностей, при которых возможно производство работ, например отделочных устройств полов, а также приборы и инструменты, необходимые для замера этих параметров.</w:t>
      </w:r>
      <w:r w:rsidRPr="00EF0A70">
        <w:rPr>
          <w:rFonts w:ascii="Times New Roman" w:hAnsi="Times New Roman" w:cs="Times New Roman"/>
          <w:sz w:val="24"/>
          <w:szCs w:val="24"/>
          <w:lang w:eastAsia="ru-RU"/>
        </w:rPr>
        <w:br/>
        <w:t>В схемы транспортирования, складирования и хранения материалов и изделий следует включать:</w:t>
      </w:r>
      <w:r w:rsidRPr="00EF0A70">
        <w:rPr>
          <w:rFonts w:ascii="Times New Roman" w:hAnsi="Times New Roman" w:cs="Times New Roman"/>
          <w:sz w:val="24"/>
          <w:szCs w:val="24"/>
          <w:lang w:eastAsia="ru-RU"/>
        </w:rPr>
        <w:br/>
        <w:t>- требования к условиям перевозки и таре, перечень рекомендуемых транспортных средств и тары с указанием их основных характеристик и количества перевозимых материалов и конструкций;</w:t>
      </w:r>
      <w:r w:rsidRPr="00EF0A70">
        <w:rPr>
          <w:rFonts w:ascii="Times New Roman" w:hAnsi="Times New Roman" w:cs="Times New Roman"/>
          <w:sz w:val="24"/>
          <w:szCs w:val="24"/>
          <w:lang w:eastAsia="ru-RU"/>
        </w:rPr>
        <w:br/>
        <w:t>- требования к организации площадки складирования, ее размерам, типу покрытия, уклонам и к температурно-влажностному режиму хранения материалов;</w:t>
      </w:r>
      <w:r w:rsidRPr="00EF0A70">
        <w:rPr>
          <w:rFonts w:ascii="Times New Roman" w:hAnsi="Times New Roman" w:cs="Times New Roman"/>
          <w:sz w:val="24"/>
          <w:szCs w:val="24"/>
          <w:lang w:eastAsia="ru-RU"/>
        </w:rPr>
        <w:br/>
        <w:t xml:space="preserve">- </w:t>
      </w:r>
      <w:proofErr w:type="gramStart"/>
      <w:r w:rsidRPr="00EF0A70">
        <w:rPr>
          <w:rFonts w:ascii="Times New Roman" w:hAnsi="Times New Roman" w:cs="Times New Roman"/>
          <w:sz w:val="24"/>
          <w:szCs w:val="24"/>
          <w:lang w:eastAsia="ru-RU"/>
        </w:rPr>
        <w:t>схемы складирования сборных конструкций и полуфабрикатов, порядка их загрузки и разгрузки;</w:t>
      </w:r>
      <w:r w:rsidRPr="00EF0A70">
        <w:rPr>
          <w:rFonts w:ascii="Times New Roman" w:hAnsi="Times New Roman" w:cs="Times New Roman"/>
          <w:sz w:val="24"/>
          <w:szCs w:val="24"/>
          <w:lang w:eastAsia="ru-RU"/>
        </w:rPr>
        <w:br/>
        <w:t>- схемы складирования материалов, требующих защиты от переувлажнения или сухости.</w:t>
      </w:r>
      <w:r w:rsidRPr="00EF0A70">
        <w:rPr>
          <w:rFonts w:ascii="Times New Roman" w:hAnsi="Times New Roman" w:cs="Times New Roman"/>
          <w:sz w:val="24"/>
          <w:szCs w:val="24"/>
          <w:lang w:eastAsia="ru-RU"/>
        </w:rPr>
        <w:br/>
        <w:t>5.3.3 В подраздел «Основные работы» при описании технологического процесса включаются:</w:t>
      </w:r>
      <w:r w:rsidRPr="00EF0A70">
        <w:rPr>
          <w:rFonts w:ascii="Times New Roman" w:hAnsi="Times New Roman" w:cs="Times New Roman"/>
          <w:sz w:val="24"/>
          <w:szCs w:val="24"/>
          <w:lang w:eastAsia="ru-RU"/>
        </w:rPr>
        <w:br/>
        <w:t>- требования к качеству предшествующего технологического процесса (операций), например к качеству кирпичной кладки для производства штукатурных работ с указанием допускаемых отклонений и замером фактических отклонений;</w:t>
      </w:r>
      <w:proofErr w:type="gramEnd"/>
      <w:r w:rsidRPr="00EF0A70">
        <w:rPr>
          <w:rFonts w:ascii="Times New Roman" w:hAnsi="Times New Roman" w:cs="Times New Roman"/>
          <w:sz w:val="24"/>
          <w:szCs w:val="24"/>
          <w:lang w:eastAsia="ru-RU"/>
        </w:rPr>
        <w:br/>
        <w:t>- технологические схемы процесса (операций);</w:t>
      </w:r>
      <w:r w:rsidRPr="00EF0A70">
        <w:rPr>
          <w:rFonts w:ascii="Times New Roman" w:hAnsi="Times New Roman" w:cs="Times New Roman"/>
          <w:sz w:val="24"/>
          <w:szCs w:val="24"/>
          <w:lang w:eastAsia="ru-RU"/>
        </w:rPr>
        <w:br/>
        <w:t>- схемы механизации работ (расстановки на объекте машин, технологического оборудования и оснастки).</w:t>
      </w:r>
      <w:r w:rsidRPr="00EF0A70">
        <w:rPr>
          <w:rFonts w:ascii="Times New Roman" w:hAnsi="Times New Roman" w:cs="Times New Roman"/>
          <w:sz w:val="24"/>
          <w:szCs w:val="24"/>
          <w:lang w:eastAsia="ru-RU"/>
        </w:rPr>
        <w:br/>
        <w:t>Описание технологического процесса должно содержать:</w:t>
      </w:r>
      <w:r w:rsidRPr="00EF0A70">
        <w:rPr>
          <w:rFonts w:ascii="Times New Roman" w:hAnsi="Times New Roman" w:cs="Times New Roman"/>
          <w:sz w:val="24"/>
          <w:szCs w:val="24"/>
          <w:lang w:eastAsia="ru-RU"/>
        </w:rPr>
        <w:br/>
        <w:t>- указания по организации рабочих мест, включающие схемы размещения рабочих и средств механизации;</w:t>
      </w:r>
      <w:r w:rsidRPr="00EF0A70">
        <w:rPr>
          <w:rFonts w:ascii="Times New Roman" w:hAnsi="Times New Roman" w:cs="Times New Roman"/>
          <w:sz w:val="24"/>
          <w:szCs w:val="24"/>
          <w:lang w:eastAsia="ru-RU"/>
        </w:rPr>
        <w:br/>
        <w:t>- мероприятия по обеспечению устойчивости конструкций и частей зданий (сооружения) в процессе возведения (разборки);</w:t>
      </w:r>
      <w:r w:rsidRPr="00EF0A70">
        <w:rPr>
          <w:rFonts w:ascii="Times New Roman" w:hAnsi="Times New Roman" w:cs="Times New Roman"/>
          <w:sz w:val="24"/>
          <w:szCs w:val="24"/>
          <w:lang w:eastAsia="ru-RU"/>
        </w:rPr>
        <w:br/>
        <w:t>- условия, обеспечивающие требуемую точность монтажных работ;</w:t>
      </w:r>
      <w:r w:rsidRPr="00EF0A70">
        <w:rPr>
          <w:rFonts w:ascii="Times New Roman" w:hAnsi="Times New Roman" w:cs="Times New Roman"/>
          <w:sz w:val="24"/>
          <w:szCs w:val="24"/>
          <w:lang w:eastAsia="ru-RU"/>
        </w:rPr>
        <w:br/>
        <w:t>- перечень строительных (технологических) процессов, последовательность и способы выполнения технологических операций;</w:t>
      </w:r>
      <w:r w:rsidRPr="00EF0A70">
        <w:rPr>
          <w:rFonts w:ascii="Times New Roman" w:hAnsi="Times New Roman" w:cs="Times New Roman"/>
          <w:sz w:val="24"/>
          <w:szCs w:val="24"/>
          <w:lang w:eastAsia="ru-RU"/>
        </w:rPr>
        <w:br/>
        <w:t xml:space="preserve">- </w:t>
      </w:r>
      <w:proofErr w:type="gramStart"/>
      <w:r w:rsidRPr="00EF0A70">
        <w:rPr>
          <w:rFonts w:ascii="Times New Roman" w:hAnsi="Times New Roman" w:cs="Times New Roman"/>
          <w:sz w:val="24"/>
          <w:szCs w:val="24"/>
          <w:lang w:eastAsia="ru-RU"/>
        </w:rPr>
        <w:t>порядок совмещения технологических процессов и операций во времени и в пространстве с учетом безопасности работ;</w:t>
      </w:r>
      <w:r w:rsidRPr="00EF0A70">
        <w:rPr>
          <w:rFonts w:ascii="Times New Roman" w:hAnsi="Times New Roman" w:cs="Times New Roman"/>
          <w:sz w:val="24"/>
          <w:szCs w:val="24"/>
          <w:lang w:eastAsia="ru-RU"/>
        </w:rPr>
        <w:br/>
        <w:t xml:space="preserve">- схемы </w:t>
      </w:r>
      <w:proofErr w:type="spellStart"/>
      <w:r w:rsidRPr="00EF0A70">
        <w:rPr>
          <w:rFonts w:ascii="Times New Roman" w:hAnsi="Times New Roman" w:cs="Times New Roman"/>
          <w:sz w:val="24"/>
          <w:szCs w:val="24"/>
          <w:lang w:eastAsia="ru-RU"/>
        </w:rPr>
        <w:t>строповки</w:t>
      </w:r>
      <w:proofErr w:type="spellEnd"/>
      <w:r w:rsidRPr="00EF0A70">
        <w:rPr>
          <w:rFonts w:ascii="Times New Roman" w:hAnsi="Times New Roman" w:cs="Times New Roman"/>
          <w:sz w:val="24"/>
          <w:szCs w:val="24"/>
          <w:lang w:eastAsia="ru-RU"/>
        </w:rPr>
        <w:t>, установки, выверки, временного и постоянного закрепления сборных конструкций с указанием марок используемых устройств, их основных характеристик, очередности выполнения операций;</w:t>
      </w:r>
      <w:r w:rsidRPr="00EF0A70">
        <w:rPr>
          <w:rFonts w:ascii="Times New Roman" w:hAnsi="Times New Roman" w:cs="Times New Roman"/>
          <w:sz w:val="24"/>
          <w:szCs w:val="24"/>
          <w:lang w:eastAsia="ru-RU"/>
        </w:rPr>
        <w:br/>
        <w:t>- схемы выполнения строительных (технологических) процессов устройства отдельных конструкций здания (полы, отделка, кровля и т.п.).</w:t>
      </w:r>
      <w:proofErr w:type="gramEnd"/>
      <w:r w:rsidRPr="00EF0A70">
        <w:rPr>
          <w:rFonts w:ascii="Times New Roman" w:hAnsi="Times New Roman" w:cs="Times New Roman"/>
          <w:sz w:val="24"/>
          <w:szCs w:val="24"/>
          <w:lang w:eastAsia="ru-RU"/>
        </w:rPr>
        <w:br/>
        <w:t>Схемы механизации работ разрабатывают для технологических процессов, в которых используется большое количество взаимоувязанных машин и механизмов. Схемы содержат:</w:t>
      </w:r>
      <w:r w:rsidRPr="00EF0A70">
        <w:rPr>
          <w:rFonts w:ascii="Times New Roman" w:hAnsi="Times New Roman" w:cs="Times New Roman"/>
          <w:sz w:val="24"/>
          <w:szCs w:val="24"/>
          <w:lang w:eastAsia="ru-RU"/>
        </w:rPr>
        <w:br/>
        <w:t>- состав машин;</w:t>
      </w:r>
      <w:r w:rsidRPr="00EF0A70">
        <w:rPr>
          <w:rFonts w:ascii="Times New Roman" w:hAnsi="Times New Roman" w:cs="Times New Roman"/>
          <w:sz w:val="24"/>
          <w:szCs w:val="24"/>
          <w:lang w:eastAsia="ru-RU"/>
        </w:rPr>
        <w:br/>
        <w:t>- условия и графики совместной или разновременной работы машин;</w:t>
      </w:r>
      <w:r w:rsidRPr="00EF0A70">
        <w:rPr>
          <w:rFonts w:ascii="Times New Roman" w:hAnsi="Times New Roman" w:cs="Times New Roman"/>
          <w:sz w:val="24"/>
          <w:szCs w:val="24"/>
          <w:lang w:eastAsia="ru-RU"/>
        </w:rPr>
        <w:br/>
        <w:t xml:space="preserve">- </w:t>
      </w:r>
      <w:proofErr w:type="gramStart"/>
      <w:r w:rsidRPr="00EF0A70">
        <w:rPr>
          <w:rFonts w:ascii="Times New Roman" w:hAnsi="Times New Roman" w:cs="Times New Roman"/>
          <w:sz w:val="24"/>
          <w:szCs w:val="24"/>
          <w:lang w:eastAsia="ru-RU"/>
        </w:rPr>
        <w:t>показатели производительности машин на укрупненный измеритель конечной продукции или на весь объем работ.</w:t>
      </w:r>
      <w:r w:rsidRPr="00EF0A70">
        <w:rPr>
          <w:rFonts w:ascii="Times New Roman" w:hAnsi="Times New Roman" w:cs="Times New Roman"/>
          <w:sz w:val="24"/>
          <w:szCs w:val="24"/>
          <w:lang w:eastAsia="ru-RU"/>
        </w:rPr>
        <w:br/>
        <w:t xml:space="preserve">5.4 Требования к качеству работ </w:t>
      </w:r>
      <w:r w:rsidRPr="00EF0A70">
        <w:rPr>
          <w:rFonts w:ascii="Times New Roman" w:hAnsi="Times New Roman" w:cs="Times New Roman"/>
          <w:sz w:val="24"/>
          <w:szCs w:val="24"/>
          <w:lang w:eastAsia="ru-RU"/>
        </w:rPr>
        <w:br/>
        <w:t xml:space="preserve">5.4.1 В разделе приводятся контролируемые параметры технологического процесса и операций (операции контроля), размещение мест контроля, исполнители, объемы и содержание операций контроля, методика и схемы измерений, правила документирования результатов контроля и принятия решений об исключении дефектной продукции из </w:t>
      </w:r>
      <w:r w:rsidRPr="00EF0A70">
        <w:rPr>
          <w:rFonts w:ascii="Times New Roman" w:hAnsi="Times New Roman" w:cs="Times New Roman"/>
          <w:sz w:val="24"/>
          <w:szCs w:val="24"/>
          <w:lang w:eastAsia="ru-RU"/>
        </w:rPr>
        <w:lastRenderedPageBreak/>
        <w:t>технологического процесса.</w:t>
      </w:r>
      <w:proofErr w:type="gramEnd"/>
      <w:r w:rsidRPr="00EF0A70">
        <w:rPr>
          <w:rFonts w:ascii="Times New Roman" w:hAnsi="Times New Roman" w:cs="Times New Roman"/>
          <w:sz w:val="24"/>
          <w:szCs w:val="24"/>
          <w:lang w:eastAsia="ru-RU"/>
        </w:rPr>
        <w:t xml:space="preserve"> Применяемые методики и средства измерений должны обеспечивать достоверность результатов, что гарантируется выполнением правил и соблюдением норм стандартов Государственной системы измерений (ГСИ).</w:t>
      </w:r>
      <w:r w:rsidRPr="00EF0A70">
        <w:rPr>
          <w:rFonts w:ascii="Times New Roman" w:hAnsi="Times New Roman" w:cs="Times New Roman"/>
          <w:sz w:val="24"/>
          <w:szCs w:val="24"/>
          <w:lang w:eastAsia="ru-RU"/>
        </w:rPr>
        <w:br/>
        <w:t>Контроль качества, предусматриваемый в технологической карте, состоит из:</w:t>
      </w:r>
      <w:r w:rsidRPr="00EF0A70">
        <w:rPr>
          <w:rFonts w:ascii="Times New Roman" w:hAnsi="Times New Roman" w:cs="Times New Roman"/>
          <w:sz w:val="24"/>
          <w:szCs w:val="24"/>
          <w:lang w:eastAsia="ru-RU"/>
        </w:rPr>
        <w:br/>
        <w:t>- входного контроля проектной и технологической документации;</w:t>
      </w:r>
      <w:r w:rsidRPr="00EF0A70">
        <w:rPr>
          <w:rFonts w:ascii="Times New Roman" w:hAnsi="Times New Roman" w:cs="Times New Roman"/>
          <w:sz w:val="24"/>
          <w:szCs w:val="24"/>
          <w:lang w:eastAsia="ru-RU"/>
        </w:rPr>
        <w:br/>
        <w:t>- входного контроля применяемых строительных материалов, изделий и конструкций;</w:t>
      </w:r>
      <w:r w:rsidRPr="00EF0A70">
        <w:rPr>
          <w:rFonts w:ascii="Times New Roman" w:hAnsi="Times New Roman" w:cs="Times New Roman"/>
          <w:sz w:val="24"/>
          <w:szCs w:val="24"/>
          <w:lang w:eastAsia="ru-RU"/>
        </w:rPr>
        <w:br/>
        <w:t>- операционного контроля технологического процесса;</w:t>
      </w:r>
      <w:r w:rsidRPr="00EF0A70">
        <w:rPr>
          <w:rFonts w:ascii="Times New Roman" w:hAnsi="Times New Roman" w:cs="Times New Roman"/>
          <w:sz w:val="24"/>
          <w:szCs w:val="24"/>
          <w:lang w:eastAsia="ru-RU"/>
        </w:rPr>
        <w:br/>
        <w:t>- приемочного контроля качества работ, смонтированных конструкций и оборудования, построенных зданий и сооружений;</w:t>
      </w:r>
      <w:r w:rsidRPr="00EF0A70">
        <w:rPr>
          <w:rFonts w:ascii="Times New Roman" w:hAnsi="Times New Roman" w:cs="Times New Roman"/>
          <w:sz w:val="24"/>
          <w:szCs w:val="24"/>
          <w:lang w:eastAsia="ru-RU"/>
        </w:rPr>
        <w:br/>
        <w:t>- оформления результатов контроля качества и приемки работ.</w:t>
      </w:r>
      <w:r w:rsidRPr="00EF0A70">
        <w:rPr>
          <w:rFonts w:ascii="Times New Roman" w:hAnsi="Times New Roman" w:cs="Times New Roman"/>
          <w:sz w:val="24"/>
          <w:szCs w:val="24"/>
          <w:lang w:eastAsia="ru-RU"/>
        </w:rPr>
        <w:br/>
        <w:t>Основные данные и параметры, необходимые для контроля, приводятся в таблицах; для операционного контроля технологического процесса, например, составляется таблица 2.</w:t>
      </w:r>
      <w:r w:rsidRPr="00EF0A70">
        <w:rPr>
          <w:rFonts w:ascii="Times New Roman" w:hAnsi="Times New Roman" w:cs="Times New Roman"/>
          <w:sz w:val="24"/>
          <w:szCs w:val="24"/>
          <w:lang w:eastAsia="ru-RU"/>
        </w:rPr>
        <w:br/>
        <w:t>Таблица 2</w:t>
      </w:r>
      <w:r w:rsidRPr="00EF0A70">
        <w:rPr>
          <w:rFonts w:ascii="Times New Roman" w:hAnsi="Times New Roman" w:cs="Times New Roman"/>
          <w:sz w:val="24"/>
          <w:szCs w:val="24"/>
          <w:lang w:eastAsia="ru-RU"/>
        </w:rPr>
        <w:br/>
        <w:t>Операционный контроль технологического процесса</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технологического процесса и его операций </w:t>
      </w:r>
      <w:r w:rsidRPr="00EF0A70">
        <w:rPr>
          <w:rFonts w:ascii="Times New Roman" w:hAnsi="Times New Roman" w:cs="Times New Roman"/>
          <w:sz w:val="24"/>
          <w:szCs w:val="24"/>
          <w:lang w:eastAsia="ru-RU"/>
        </w:rPr>
        <w:br/>
        <w:t>Контролируемый параметр (по какому нормативному документу)</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Допускаемые значения параметра, требования качества</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Способ (метод) контроля, средства (приборы) контроля</w:t>
      </w:r>
      <w:r w:rsidRPr="00EF0A70">
        <w:rPr>
          <w:rFonts w:ascii="Times New Roman" w:hAnsi="Times New Roman" w:cs="Times New Roman"/>
          <w:sz w:val="24"/>
          <w:szCs w:val="24"/>
          <w:lang w:eastAsia="ru-RU"/>
        </w:rPr>
        <w:b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5.4.2 Входной контроль проектной и технологической документации предусматривает проверку ее легитимности, комплектности и полноты, наличия исходных данных для выполнения строительного (технологического) процесса, перечня работ, конструкций и оборудования, показателей их качества.</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В технологической карте следует предусматривать методы контроля, средства, схемы, правила выполнения измерений и испытаний, правила обработки результатов измерений и испытаний и их оценки, установленные стандартами, техническими условиями.</w:t>
      </w:r>
      <w:r w:rsidRPr="00EF0A70">
        <w:rPr>
          <w:rFonts w:ascii="Times New Roman" w:hAnsi="Times New Roman" w:cs="Times New Roman"/>
          <w:sz w:val="24"/>
          <w:szCs w:val="24"/>
          <w:lang w:eastAsia="ru-RU"/>
        </w:rPr>
        <w:br/>
        <w:t>5.4.3 В разделе следует привести схемы входного контроля применяемых строительных материалов, изделий и конструкций; операционного контроля технологического процесса; приемочного контроля качества работ, смонтированных конструкций и оборудования, построенных зданий и сооружений.</w:t>
      </w:r>
      <w:proofErr w:type="gramEnd"/>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Основное назначение таких схем - показать прорабу и рабочим места контроля качества.</w:t>
      </w:r>
      <w:r w:rsidRPr="00EF0A70">
        <w:rPr>
          <w:rFonts w:ascii="Times New Roman" w:hAnsi="Times New Roman" w:cs="Times New Roman"/>
          <w:sz w:val="24"/>
          <w:szCs w:val="24"/>
          <w:lang w:eastAsia="ru-RU"/>
        </w:rPr>
        <w:br/>
        <w:t>5.4.4 В разделе могут быть приведены формы актов на скрытые работы и промежуточную приемку ответственных конструкций, а также на сдачу-приемку законченных работ и объектов.</w:t>
      </w:r>
      <w:r w:rsidRPr="00EF0A70">
        <w:rPr>
          <w:rFonts w:ascii="Times New Roman" w:hAnsi="Times New Roman" w:cs="Times New Roman"/>
          <w:sz w:val="24"/>
          <w:szCs w:val="24"/>
          <w:lang w:eastAsia="ru-RU"/>
        </w:rPr>
        <w:br/>
        <w:t xml:space="preserve">5.5 Потребность в материально-технических ресурсах </w:t>
      </w:r>
      <w:r w:rsidRPr="00EF0A70">
        <w:rPr>
          <w:rFonts w:ascii="Times New Roman" w:hAnsi="Times New Roman" w:cs="Times New Roman"/>
          <w:sz w:val="24"/>
          <w:szCs w:val="24"/>
          <w:lang w:eastAsia="ru-RU"/>
        </w:rPr>
        <w:br/>
        <w:t>5.5.1 В этот раздел карты включаются:</w:t>
      </w:r>
      <w:r w:rsidRPr="00EF0A70">
        <w:rPr>
          <w:rFonts w:ascii="Times New Roman" w:hAnsi="Times New Roman" w:cs="Times New Roman"/>
          <w:sz w:val="24"/>
          <w:szCs w:val="24"/>
          <w:lang w:eastAsia="ru-RU"/>
        </w:rPr>
        <w:br/>
        <w:t>- перечень машин и технологического оборудования;</w:t>
      </w:r>
      <w:proofErr w:type="gramEnd"/>
      <w:r w:rsidRPr="00EF0A70">
        <w:rPr>
          <w:rFonts w:ascii="Times New Roman" w:hAnsi="Times New Roman" w:cs="Times New Roman"/>
          <w:sz w:val="24"/>
          <w:szCs w:val="24"/>
          <w:lang w:eastAsia="ru-RU"/>
        </w:rPr>
        <w:br/>
        <w:t>- перечень технологической оснастки, инструмента, инвентаря и приспособлений;</w:t>
      </w:r>
      <w:r w:rsidRPr="00EF0A70">
        <w:rPr>
          <w:rFonts w:ascii="Times New Roman" w:hAnsi="Times New Roman" w:cs="Times New Roman"/>
          <w:sz w:val="24"/>
          <w:szCs w:val="24"/>
          <w:lang w:eastAsia="ru-RU"/>
        </w:rPr>
        <w:br/>
        <w:t>- перечень материалов и изделий.</w:t>
      </w:r>
      <w:r w:rsidRPr="00EF0A70">
        <w:rPr>
          <w:rFonts w:ascii="Times New Roman" w:hAnsi="Times New Roman" w:cs="Times New Roman"/>
          <w:sz w:val="24"/>
          <w:szCs w:val="24"/>
          <w:lang w:eastAsia="ru-RU"/>
        </w:rPr>
        <w:br/>
        <w:t>5.5.2 Машины и технологическое оборудование, требующиеся для выполнения строительных процессов и операций, выбираются с учетом отечественного и зарубежного опыта, сравнения вариантов механизации строительных (технологических) процессов. Машины и технологическое оборудование должны обеспечить плановые сроки и нормативные показатели качества работ.</w:t>
      </w:r>
      <w:r w:rsidRPr="00EF0A70">
        <w:rPr>
          <w:rFonts w:ascii="Times New Roman" w:hAnsi="Times New Roman" w:cs="Times New Roman"/>
          <w:sz w:val="24"/>
          <w:szCs w:val="24"/>
          <w:lang w:eastAsia="ru-RU"/>
        </w:rPr>
        <w:br/>
        <w:t>В перечне, заносимом в таблицу 3, указывают основные технические характеристики, типы, марки, назначение и количество машин и оборудования для выполнения технологического процесса (операции) на звено или бригаду.</w:t>
      </w:r>
      <w:r w:rsidRPr="00EF0A70">
        <w:rPr>
          <w:rFonts w:ascii="Times New Roman" w:hAnsi="Times New Roman" w:cs="Times New Roman"/>
          <w:sz w:val="24"/>
          <w:szCs w:val="24"/>
          <w:lang w:eastAsia="ru-RU"/>
        </w:rPr>
        <w:br/>
        <w:t>Таблица 3</w:t>
      </w:r>
      <w:r w:rsidRPr="00EF0A70">
        <w:rPr>
          <w:rFonts w:ascii="Times New Roman" w:hAnsi="Times New Roman" w:cs="Times New Roman"/>
          <w:sz w:val="24"/>
          <w:szCs w:val="24"/>
          <w:lang w:eastAsia="ru-RU"/>
        </w:rPr>
        <w:br/>
        <w:t>Машины и технологическое оборудование</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lastRenderedPageBreak/>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технологического процесса и его операций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Наименование машины, технологического оборудования, тип, марка</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Основная техническая характеристика, параметр</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Количество</w:t>
      </w:r>
      <w:r w:rsidRPr="00EF0A70">
        <w:rPr>
          <w:rFonts w:ascii="Times New Roman" w:hAnsi="Times New Roman" w:cs="Times New Roman"/>
          <w:sz w:val="24"/>
          <w:szCs w:val="24"/>
          <w:lang w:eastAsia="ru-RU"/>
        </w:rPr>
        <w:b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5.5.3 Перечень технологической оснастки, инструмента, инвентаря и приспособлений составляется аналогично перечню машин и технологического оборудования по п. 5.5.2.</w:t>
      </w:r>
      <w:r w:rsidRPr="00EF0A70">
        <w:rPr>
          <w:rFonts w:ascii="Times New Roman" w:hAnsi="Times New Roman" w:cs="Times New Roman"/>
          <w:sz w:val="24"/>
          <w:szCs w:val="24"/>
          <w:lang w:eastAsia="ru-RU"/>
        </w:rPr>
        <w:br/>
        <w:t>В перечне, заносимом в таблицу 4, указывают основные технические характеристики, типы, марки, назначение и количество технологической оснастки, инструмента, инвентаря для выполнения технологического процесса (операции) на звено или бригаду.</w:t>
      </w:r>
      <w:r w:rsidRPr="00EF0A70">
        <w:rPr>
          <w:rFonts w:ascii="Times New Roman" w:hAnsi="Times New Roman" w:cs="Times New Roman"/>
          <w:sz w:val="24"/>
          <w:szCs w:val="24"/>
          <w:lang w:eastAsia="ru-RU"/>
        </w:rPr>
        <w:br/>
        <w:t>Таблица 4</w:t>
      </w:r>
      <w:r w:rsidRPr="00EF0A70">
        <w:rPr>
          <w:rFonts w:ascii="Times New Roman" w:hAnsi="Times New Roman" w:cs="Times New Roman"/>
          <w:sz w:val="24"/>
          <w:szCs w:val="24"/>
          <w:lang w:eastAsia="ru-RU"/>
        </w:rPr>
        <w:br/>
        <w:t>Технологическая оснастка, инструмент, инвентарь и приспособления</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технологического процесса и его операций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Наименование технологической оснастки, инструмента, инвентаря и приспособлений, тип, марка</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Основная техническая характеристика, параметр</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Количество</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5.5.4 Потребность в материалах и изделиях для выполнения технологического процесса и его операций в предусмотренных объемах определяется по рабочей документации с учетом действующих норм расхода материалов в строительстве (в том числе ведомственных и местных норм).</w:t>
      </w:r>
      <w:r w:rsidRPr="00EF0A70">
        <w:rPr>
          <w:rFonts w:ascii="Times New Roman" w:hAnsi="Times New Roman" w:cs="Times New Roman"/>
          <w:sz w:val="24"/>
          <w:szCs w:val="24"/>
          <w:lang w:eastAsia="ru-RU"/>
        </w:rPr>
        <w:br/>
        <w:t>Результаты расчета потребности в материалах и изделиях приводятся в таблице 5.</w:t>
      </w:r>
      <w:r w:rsidRPr="00EF0A70">
        <w:rPr>
          <w:rFonts w:ascii="Times New Roman" w:hAnsi="Times New Roman" w:cs="Times New Roman"/>
          <w:sz w:val="24"/>
          <w:szCs w:val="24"/>
          <w:lang w:eastAsia="ru-RU"/>
        </w:rPr>
        <w:br/>
        <w:t>Таблица 5</w:t>
      </w:r>
      <w:r w:rsidRPr="00EF0A70">
        <w:rPr>
          <w:rFonts w:ascii="Times New Roman" w:hAnsi="Times New Roman" w:cs="Times New Roman"/>
          <w:sz w:val="24"/>
          <w:szCs w:val="24"/>
          <w:lang w:eastAsia="ru-RU"/>
        </w:rPr>
        <w:br/>
        <w:t>Материалы и изделия</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технологического процесса и его операций, объем работ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Наименование материалов и изделий, марка, ГОСТ, ТУ</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Единица измерения</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Норма расхода на единицу измерения</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Потребность на объем работ</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5.5.5</w:t>
      </w:r>
      <w:proofErr w:type="gramStart"/>
      <w:r w:rsidRPr="00EF0A70">
        <w:rPr>
          <w:rFonts w:ascii="Times New Roman" w:hAnsi="Times New Roman" w:cs="Times New Roman"/>
          <w:sz w:val="24"/>
          <w:szCs w:val="24"/>
          <w:lang w:eastAsia="ru-RU"/>
        </w:rPr>
        <w:t xml:space="preserve"> П</w:t>
      </w:r>
      <w:proofErr w:type="gramEnd"/>
      <w:r w:rsidRPr="00EF0A70">
        <w:rPr>
          <w:rFonts w:ascii="Times New Roman" w:hAnsi="Times New Roman" w:cs="Times New Roman"/>
          <w:sz w:val="24"/>
          <w:szCs w:val="24"/>
          <w:lang w:eastAsia="ru-RU"/>
        </w:rPr>
        <w:t>ри разработке технологической карты для конкретного объекта и строительной организации (фирмы) в первую очередь используются имеющиеся в наличии машины и оборудование, технологическая оснастка, инструмент, инвентарь и приспособления, если их технические характеристики удовлетворяют требованиям строительного (технологического) процесса и нормативных документов.</w:t>
      </w:r>
      <w:r w:rsidRPr="00EF0A70">
        <w:rPr>
          <w:rFonts w:ascii="Times New Roman" w:hAnsi="Times New Roman" w:cs="Times New Roman"/>
          <w:sz w:val="24"/>
          <w:szCs w:val="24"/>
          <w:lang w:eastAsia="ru-RU"/>
        </w:rPr>
        <w:br/>
        <w:t xml:space="preserve">5.6 Техника безопасности и охрана труда </w:t>
      </w:r>
      <w:r w:rsidRPr="00EF0A70">
        <w:rPr>
          <w:rFonts w:ascii="Times New Roman" w:hAnsi="Times New Roman" w:cs="Times New Roman"/>
          <w:sz w:val="24"/>
          <w:szCs w:val="24"/>
          <w:lang w:eastAsia="ru-RU"/>
        </w:rPr>
        <w:br/>
        <w:t xml:space="preserve">5.6.1 Раздел должен содержать правила, решения и мероприятия, способствующие соблюдению минимально необходимых требований Технических </w:t>
      </w:r>
      <w:proofErr w:type="gramStart"/>
      <w:r w:rsidRPr="00EF0A70">
        <w:rPr>
          <w:rFonts w:ascii="Times New Roman" w:hAnsi="Times New Roman" w:cs="Times New Roman"/>
          <w:sz w:val="24"/>
          <w:szCs w:val="24"/>
          <w:lang w:eastAsia="ru-RU"/>
        </w:rPr>
        <w:t xml:space="preserve">регламентов в строительстве, предусматривающих биологическую, механическую, пожарную, </w:t>
      </w:r>
      <w:r w:rsidRPr="00EF0A70">
        <w:rPr>
          <w:rFonts w:ascii="Times New Roman" w:hAnsi="Times New Roman" w:cs="Times New Roman"/>
          <w:sz w:val="24"/>
          <w:szCs w:val="24"/>
          <w:lang w:eastAsia="ru-RU"/>
        </w:rPr>
        <w:lastRenderedPageBreak/>
        <w:t>промышленную, химическую, электрическую безопасность, а также электромагнитную совместимость в части безопасности работы и оборудования.</w:t>
      </w:r>
      <w:r w:rsidRPr="00EF0A70">
        <w:rPr>
          <w:rFonts w:ascii="Times New Roman" w:hAnsi="Times New Roman" w:cs="Times New Roman"/>
          <w:sz w:val="24"/>
          <w:szCs w:val="24"/>
          <w:lang w:eastAsia="ru-RU"/>
        </w:rPr>
        <w:br/>
        <w:t>5.6.2 Правила, решения и мероприятия по п. 5.6.1 принимаются в целях защиты жизни и здоровья людей, имущества физических и юридических лиц, охраны окружающей среды, жизни животных и растений.</w:t>
      </w:r>
      <w:r w:rsidRPr="00EF0A70">
        <w:rPr>
          <w:rFonts w:ascii="Times New Roman" w:hAnsi="Times New Roman" w:cs="Times New Roman"/>
          <w:sz w:val="24"/>
          <w:szCs w:val="24"/>
          <w:lang w:eastAsia="ru-RU"/>
        </w:rPr>
        <w:br/>
        <w:t>5.6.3 Раздел в целом базируется на требованиях нормативных документов по безопасности</w:t>
      </w:r>
      <w:proofErr w:type="gramEnd"/>
      <w:r w:rsidRPr="00EF0A70">
        <w:rPr>
          <w:rFonts w:ascii="Times New Roman" w:hAnsi="Times New Roman" w:cs="Times New Roman"/>
          <w:sz w:val="24"/>
          <w:szCs w:val="24"/>
          <w:lang w:eastAsia="ru-RU"/>
        </w:rPr>
        <w:t xml:space="preserve"> </w:t>
      </w:r>
      <w:proofErr w:type="gramStart"/>
      <w:r w:rsidRPr="00EF0A70">
        <w:rPr>
          <w:rFonts w:ascii="Times New Roman" w:hAnsi="Times New Roman" w:cs="Times New Roman"/>
          <w:sz w:val="24"/>
          <w:szCs w:val="24"/>
          <w:lang w:eastAsia="ru-RU"/>
        </w:rPr>
        <w:t>труда и должен содержать:</w:t>
      </w:r>
      <w:r w:rsidRPr="00EF0A70">
        <w:rPr>
          <w:rFonts w:ascii="Times New Roman" w:hAnsi="Times New Roman" w:cs="Times New Roman"/>
          <w:sz w:val="24"/>
          <w:szCs w:val="24"/>
          <w:lang w:eastAsia="ru-RU"/>
        </w:rPr>
        <w:br/>
        <w:t>- перечень опасных производственных факторов по п. 5.6.1, связанных с технологией и условиями производства работ, и зоны</w:t>
      </w:r>
      <w:r w:rsidRPr="00EF0A70">
        <w:rPr>
          <w:rFonts w:ascii="Times New Roman" w:hAnsi="Times New Roman" w:cs="Times New Roman"/>
          <w:sz w:val="24"/>
          <w:szCs w:val="24"/>
          <w:lang w:eastAsia="ru-RU"/>
        </w:rPr>
        <w:br/>
        <w:t>действия опасных производственных факторов;</w:t>
      </w:r>
      <w:r w:rsidRPr="00EF0A70">
        <w:rPr>
          <w:rFonts w:ascii="Times New Roman" w:hAnsi="Times New Roman" w:cs="Times New Roman"/>
          <w:sz w:val="24"/>
          <w:szCs w:val="24"/>
          <w:lang w:eastAsia="ru-RU"/>
        </w:rPr>
        <w:br/>
        <w:t>- решения по охране труда и технике безопасности, принятые для данного строительного (технологического) процесса, приемы безопасной работы;</w:t>
      </w:r>
      <w:r w:rsidRPr="00EF0A70">
        <w:rPr>
          <w:rFonts w:ascii="Times New Roman" w:hAnsi="Times New Roman" w:cs="Times New Roman"/>
          <w:sz w:val="24"/>
          <w:szCs w:val="24"/>
          <w:lang w:eastAsia="ru-RU"/>
        </w:rPr>
        <w:br/>
        <w:t>- мероприятия по обеспечению устойчивости отдельных конструкций и всего здания в процессе его возведения или разборки;</w:t>
      </w:r>
      <w:proofErr w:type="gramEnd"/>
      <w:r w:rsidRPr="00EF0A70">
        <w:rPr>
          <w:rFonts w:ascii="Times New Roman" w:hAnsi="Times New Roman" w:cs="Times New Roman"/>
          <w:sz w:val="24"/>
          <w:szCs w:val="24"/>
          <w:lang w:eastAsia="ru-RU"/>
        </w:rPr>
        <w:br/>
        <w:t>- схемы производства работ с указанием опасных зон, устройств и конструкций ограждений, предупреждающих надписей и знаков, способов освещения рабочих мест;</w:t>
      </w:r>
      <w:r w:rsidRPr="00EF0A70">
        <w:rPr>
          <w:rFonts w:ascii="Times New Roman" w:hAnsi="Times New Roman" w:cs="Times New Roman"/>
          <w:sz w:val="24"/>
          <w:szCs w:val="24"/>
          <w:lang w:eastAsia="ru-RU"/>
        </w:rPr>
        <w:br/>
        <w:t>- правила безопасной эксплуатации машин, оборудования и их установки на рабочих местах;</w:t>
      </w:r>
      <w:r w:rsidRPr="00EF0A70">
        <w:rPr>
          <w:rFonts w:ascii="Times New Roman" w:hAnsi="Times New Roman" w:cs="Times New Roman"/>
          <w:sz w:val="24"/>
          <w:szCs w:val="24"/>
          <w:lang w:eastAsia="ru-RU"/>
        </w:rPr>
        <w:br/>
        <w:t>- правила безопасной эксплуатации технологической оснастки, приспособлений, грузозахватных устройств;</w:t>
      </w:r>
      <w:r w:rsidRPr="00EF0A70">
        <w:rPr>
          <w:rFonts w:ascii="Times New Roman" w:hAnsi="Times New Roman" w:cs="Times New Roman"/>
          <w:sz w:val="24"/>
          <w:szCs w:val="24"/>
          <w:lang w:eastAsia="ru-RU"/>
        </w:rPr>
        <w:br/>
        <w:t>- правила безопасного выполнения сварочных работ и работ, связанных с использованием открытого пламени;</w:t>
      </w:r>
      <w:r w:rsidRPr="00EF0A70">
        <w:rPr>
          <w:rFonts w:ascii="Times New Roman" w:hAnsi="Times New Roman" w:cs="Times New Roman"/>
          <w:sz w:val="24"/>
          <w:szCs w:val="24"/>
          <w:lang w:eastAsia="ru-RU"/>
        </w:rPr>
        <w:br/>
        <w:t>- указания по применению индивидуальных и коллективных средств защиты при выполнении строительных (технологических) процессов;</w:t>
      </w:r>
      <w:r w:rsidRPr="00EF0A70">
        <w:rPr>
          <w:rFonts w:ascii="Times New Roman" w:hAnsi="Times New Roman" w:cs="Times New Roman"/>
          <w:sz w:val="24"/>
          <w:szCs w:val="24"/>
          <w:lang w:eastAsia="ru-RU"/>
        </w:rPr>
        <w:br/>
        <w:t>- мероприятия по предупреждению поражения электротоком;</w:t>
      </w:r>
      <w:r w:rsidRPr="00EF0A70">
        <w:rPr>
          <w:rFonts w:ascii="Times New Roman" w:hAnsi="Times New Roman" w:cs="Times New Roman"/>
          <w:sz w:val="24"/>
          <w:szCs w:val="24"/>
          <w:lang w:eastAsia="ru-RU"/>
        </w:rPr>
        <w:br/>
        <w:t>- мероприятия по ограничению опасных зон вблизи мест перемещения грузов кранами.</w:t>
      </w:r>
      <w:r w:rsidRPr="00EF0A70">
        <w:rPr>
          <w:rFonts w:ascii="Times New Roman" w:hAnsi="Times New Roman" w:cs="Times New Roman"/>
          <w:sz w:val="24"/>
          <w:szCs w:val="24"/>
          <w:lang w:eastAsia="ru-RU"/>
        </w:rPr>
        <w:br/>
        <w:t>5.6.4 Раздел по охране окружающей среды должен базироваться на требованиях нормативных документов и содержать:</w:t>
      </w:r>
      <w:r w:rsidRPr="00EF0A70">
        <w:rPr>
          <w:rFonts w:ascii="Times New Roman" w:hAnsi="Times New Roman" w:cs="Times New Roman"/>
          <w:sz w:val="24"/>
          <w:szCs w:val="24"/>
          <w:lang w:eastAsia="ru-RU"/>
        </w:rPr>
        <w:br/>
        <w:t>- мероприятия по снятию и сохранению культурного слоя почвы;</w:t>
      </w:r>
      <w:r w:rsidRPr="00EF0A70">
        <w:rPr>
          <w:rFonts w:ascii="Times New Roman" w:hAnsi="Times New Roman" w:cs="Times New Roman"/>
          <w:sz w:val="24"/>
          <w:szCs w:val="24"/>
          <w:lang w:eastAsia="ru-RU"/>
        </w:rPr>
        <w:br/>
        <w:t>- мероприятия по экологически безопасной эксплуатации машин и механизмов;</w:t>
      </w:r>
      <w:r w:rsidRPr="00EF0A70">
        <w:rPr>
          <w:rFonts w:ascii="Times New Roman" w:hAnsi="Times New Roman" w:cs="Times New Roman"/>
          <w:sz w:val="24"/>
          <w:szCs w:val="24"/>
          <w:lang w:eastAsia="ru-RU"/>
        </w:rPr>
        <w:br/>
        <w:t>- мероприятия по обеспечению сохранности зеленых насаждений;</w:t>
      </w:r>
      <w:r w:rsidRPr="00EF0A70">
        <w:rPr>
          <w:rFonts w:ascii="Times New Roman" w:hAnsi="Times New Roman" w:cs="Times New Roman"/>
          <w:sz w:val="24"/>
          <w:szCs w:val="24"/>
          <w:lang w:eastAsia="ru-RU"/>
        </w:rPr>
        <w:br/>
        <w:t>- экологические требования к производству работ, ограничивающие уровень пыли, шума и вредных выбросов;</w:t>
      </w:r>
      <w:r w:rsidRPr="00EF0A70">
        <w:rPr>
          <w:rFonts w:ascii="Times New Roman" w:hAnsi="Times New Roman" w:cs="Times New Roman"/>
          <w:sz w:val="24"/>
          <w:szCs w:val="24"/>
          <w:lang w:eastAsia="ru-RU"/>
        </w:rPr>
        <w:br/>
        <w:t>- мероприятия по сбору, удалению или переработке строительных отходов, возникающих в процессе работ при новом строительстве, реконструкции или разборке ветхих зданий;</w:t>
      </w:r>
      <w:r w:rsidRPr="00EF0A70">
        <w:rPr>
          <w:rFonts w:ascii="Times New Roman" w:hAnsi="Times New Roman" w:cs="Times New Roman"/>
          <w:sz w:val="24"/>
          <w:szCs w:val="24"/>
          <w:lang w:eastAsia="ru-RU"/>
        </w:rPr>
        <w:br/>
        <w:t>- требование к оснащению строительной площадки устройствами для мытья колес строительных машин.</w:t>
      </w:r>
      <w:r w:rsidRPr="00EF0A70">
        <w:rPr>
          <w:rFonts w:ascii="Times New Roman" w:hAnsi="Times New Roman" w:cs="Times New Roman"/>
          <w:sz w:val="24"/>
          <w:szCs w:val="24"/>
          <w:lang w:eastAsia="ru-RU"/>
        </w:rPr>
        <w:br/>
        <w:t>5.6.5 Раздел по пожарной безопасности должен базироваться на требованиях нормативных документов и содержать:</w:t>
      </w:r>
      <w:r w:rsidRPr="00EF0A70">
        <w:rPr>
          <w:rFonts w:ascii="Times New Roman" w:hAnsi="Times New Roman" w:cs="Times New Roman"/>
          <w:sz w:val="24"/>
          <w:szCs w:val="24"/>
          <w:lang w:eastAsia="ru-RU"/>
        </w:rPr>
        <w:br/>
        <w:t>- решения по количеству въездов на строительную площадку, наличию проездов требуемой ширины, их количеству и расстояний между ними;</w:t>
      </w:r>
      <w:r w:rsidRPr="00EF0A70">
        <w:rPr>
          <w:rFonts w:ascii="Times New Roman" w:hAnsi="Times New Roman" w:cs="Times New Roman"/>
          <w:sz w:val="24"/>
          <w:szCs w:val="24"/>
          <w:lang w:eastAsia="ru-RU"/>
        </w:rPr>
        <w:br/>
        <w:t>- мероприятия по эвакуации рабочих с лесов и высотных сооружений;</w:t>
      </w:r>
      <w:r w:rsidRPr="00EF0A70">
        <w:rPr>
          <w:rFonts w:ascii="Times New Roman" w:hAnsi="Times New Roman" w:cs="Times New Roman"/>
          <w:sz w:val="24"/>
          <w:szCs w:val="24"/>
          <w:lang w:eastAsia="ru-RU"/>
        </w:rPr>
        <w:br/>
        <w:t xml:space="preserve">- </w:t>
      </w:r>
      <w:proofErr w:type="gramStart"/>
      <w:r w:rsidRPr="00EF0A70">
        <w:rPr>
          <w:rFonts w:ascii="Times New Roman" w:hAnsi="Times New Roman" w:cs="Times New Roman"/>
          <w:sz w:val="24"/>
          <w:szCs w:val="24"/>
          <w:lang w:eastAsia="ru-RU"/>
        </w:rPr>
        <w:t>решения по складированию горючих материалов;</w:t>
      </w:r>
      <w:r w:rsidRPr="00EF0A70">
        <w:rPr>
          <w:rFonts w:ascii="Times New Roman" w:hAnsi="Times New Roman" w:cs="Times New Roman"/>
          <w:sz w:val="24"/>
          <w:szCs w:val="24"/>
          <w:lang w:eastAsia="ru-RU"/>
        </w:rPr>
        <w:br/>
        <w:t>- порядок выполнения работ с горючими материалами, выдачи нарядов-допусков на производство работ;</w:t>
      </w:r>
      <w:r w:rsidRPr="00EF0A70">
        <w:rPr>
          <w:rFonts w:ascii="Times New Roman" w:hAnsi="Times New Roman" w:cs="Times New Roman"/>
          <w:sz w:val="24"/>
          <w:szCs w:val="24"/>
          <w:lang w:eastAsia="ru-RU"/>
        </w:rPr>
        <w:br/>
        <w:t>- порядок использования электрических калориферов, газовых горелок, воздухонагревателей;</w:t>
      </w:r>
      <w:r w:rsidRPr="00EF0A70">
        <w:rPr>
          <w:rFonts w:ascii="Times New Roman" w:hAnsi="Times New Roman" w:cs="Times New Roman"/>
          <w:sz w:val="24"/>
          <w:szCs w:val="24"/>
          <w:lang w:eastAsia="ru-RU"/>
        </w:rPr>
        <w:br/>
        <w:t>- правила выполнения пожароопасных работ (окрасочных, с клеями, мастиками, битумами, полимерными и другими горючими материалами, огневых, газосварочных и паяльных);</w:t>
      </w:r>
      <w:r w:rsidRPr="00EF0A70">
        <w:rPr>
          <w:rFonts w:ascii="Times New Roman" w:hAnsi="Times New Roman" w:cs="Times New Roman"/>
          <w:sz w:val="24"/>
          <w:szCs w:val="24"/>
          <w:lang w:eastAsia="ru-RU"/>
        </w:rPr>
        <w:br/>
        <w:t>- оснащение рабочих мест (рабочей зоны) средствами пожаротушения: бочки с водой, ведра, емкости с песком, огнетушители;</w:t>
      </w:r>
      <w:proofErr w:type="gramEnd"/>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 xml:space="preserve">- </w:t>
      </w:r>
      <w:proofErr w:type="gramStart"/>
      <w:r w:rsidRPr="00EF0A70">
        <w:rPr>
          <w:rFonts w:ascii="Times New Roman" w:hAnsi="Times New Roman" w:cs="Times New Roman"/>
          <w:sz w:val="24"/>
          <w:szCs w:val="24"/>
          <w:lang w:eastAsia="ru-RU"/>
        </w:rPr>
        <w:t>схемы эвакуации работающих в случае возникновения пожара;</w:t>
      </w:r>
      <w:r w:rsidRPr="00EF0A70">
        <w:rPr>
          <w:rFonts w:ascii="Times New Roman" w:hAnsi="Times New Roman" w:cs="Times New Roman"/>
          <w:sz w:val="24"/>
          <w:szCs w:val="24"/>
          <w:lang w:eastAsia="ru-RU"/>
        </w:rPr>
        <w:br/>
        <w:t>- схемы опасных зон с установкой защитных и сигнальных ограждений; индивидуальных и коллективных средств защиты.</w:t>
      </w:r>
      <w:r w:rsidRPr="00EF0A70">
        <w:rPr>
          <w:rFonts w:ascii="Times New Roman" w:hAnsi="Times New Roman" w:cs="Times New Roman"/>
          <w:sz w:val="24"/>
          <w:szCs w:val="24"/>
          <w:lang w:eastAsia="ru-RU"/>
        </w:rPr>
        <w:br/>
        <w:t>5.6.6 Раздел должен содержать ссылки на нормативные документы по безопасности труда, в том числе на основные:</w:t>
      </w:r>
      <w:proofErr w:type="gramEnd"/>
      <w:r w:rsidRPr="00EF0A70">
        <w:rPr>
          <w:rFonts w:ascii="Times New Roman" w:hAnsi="Times New Roman" w:cs="Times New Roman"/>
          <w:sz w:val="24"/>
          <w:szCs w:val="24"/>
          <w:lang w:eastAsia="ru-RU"/>
        </w:rPr>
        <w:t xml:space="preserve"> </w:t>
      </w:r>
      <w:proofErr w:type="gramStart"/>
      <w:r w:rsidRPr="00EF0A70">
        <w:rPr>
          <w:rFonts w:ascii="Times New Roman" w:hAnsi="Times New Roman" w:cs="Times New Roman"/>
          <w:sz w:val="24"/>
          <w:szCs w:val="24"/>
          <w:lang w:eastAsia="ru-RU"/>
        </w:rPr>
        <w:t>СНиП 12-03-2001; СНиП 12-04-2002; ГОСТ 12.4.011-89; ГОСТ 12.1.013-78; ГОСТ 12.1.019-79; ГОСТ 12.1.030-81*; ГОСТ 12.1.004-91*; ГОСТ 12.4.026-76*; ГОСТ 23407-78; ГОСТ 12.1.046-85; ГОСТ 12.3.033-84.</w:t>
      </w:r>
      <w:r w:rsidRPr="00EF0A70">
        <w:rPr>
          <w:rFonts w:ascii="Times New Roman" w:hAnsi="Times New Roman" w:cs="Times New Roman"/>
          <w:sz w:val="24"/>
          <w:szCs w:val="24"/>
          <w:lang w:eastAsia="ru-RU"/>
        </w:rPr>
        <w:br/>
        <w:t xml:space="preserve">5.7 Технико-экономические показатели </w:t>
      </w:r>
      <w:r w:rsidRPr="00EF0A70">
        <w:rPr>
          <w:rFonts w:ascii="Times New Roman" w:hAnsi="Times New Roman" w:cs="Times New Roman"/>
          <w:sz w:val="24"/>
          <w:szCs w:val="24"/>
          <w:lang w:eastAsia="ru-RU"/>
        </w:rPr>
        <w:br/>
        <w:t>5.7.1 В разделе приводятся:</w:t>
      </w:r>
      <w:r w:rsidRPr="00EF0A70">
        <w:rPr>
          <w:rFonts w:ascii="Times New Roman" w:hAnsi="Times New Roman" w:cs="Times New Roman"/>
          <w:sz w:val="24"/>
          <w:szCs w:val="24"/>
          <w:lang w:eastAsia="ru-RU"/>
        </w:rPr>
        <w:br/>
        <w:t>- продолжительность выполнения работ;</w:t>
      </w:r>
      <w:r w:rsidRPr="00EF0A70">
        <w:rPr>
          <w:rFonts w:ascii="Times New Roman" w:hAnsi="Times New Roman" w:cs="Times New Roman"/>
          <w:sz w:val="24"/>
          <w:szCs w:val="24"/>
          <w:lang w:eastAsia="ru-RU"/>
        </w:rPr>
        <w:br/>
        <w:t>- затраты труда и машинного времени;</w:t>
      </w:r>
      <w:r w:rsidRPr="00EF0A70">
        <w:rPr>
          <w:rFonts w:ascii="Times New Roman" w:hAnsi="Times New Roman" w:cs="Times New Roman"/>
          <w:sz w:val="24"/>
          <w:szCs w:val="24"/>
          <w:lang w:eastAsia="ru-RU"/>
        </w:rPr>
        <w:br/>
        <w:t>- калькуляция затрат труда и машинного времени;</w:t>
      </w:r>
      <w:proofErr w:type="gramEnd"/>
      <w:r w:rsidRPr="00EF0A70">
        <w:rPr>
          <w:rFonts w:ascii="Times New Roman" w:hAnsi="Times New Roman" w:cs="Times New Roman"/>
          <w:sz w:val="24"/>
          <w:szCs w:val="24"/>
          <w:lang w:eastAsia="ru-RU"/>
        </w:rPr>
        <w:br/>
        <w:t>- график производства работ;</w:t>
      </w:r>
      <w:r w:rsidRPr="00EF0A70">
        <w:rPr>
          <w:rFonts w:ascii="Times New Roman" w:hAnsi="Times New Roman" w:cs="Times New Roman"/>
          <w:sz w:val="24"/>
          <w:szCs w:val="24"/>
          <w:lang w:eastAsia="ru-RU"/>
        </w:rPr>
        <w:br/>
        <w:t>- сметные расчеты затрат.</w:t>
      </w:r>
      <w:r w:rsidRPr="00EF0A70">
        <w:rPr>
          <w:rFonts w:ascii="Times New Roman" w:hAnsi="Times New Roman" w:cs="Times New Roman"/>
          <w:sz w:val="24"/>
          <w:szCs w:val="24"/>
          <w:lang w:eastAsia="ru-RU"/>
        </w:rPr>
        <w:br/>
        <w:t>5.7.2 Продолжительность выполнения работ и нормативные затраты труда и машинного времени определяются на технологический процесс, на объект, на конструктивный элемент или часть здания (сооружения) на основе калькуляций затрат труда и машинного времени, а также графика производства работ.</w:t>
      </w:r>
      <w:r w:rsidRPr="00EF0A70">
        <w:rPr>
          <w:rFonts w:ascii="Times New Roman" w:hAnsi="Times New Roman" w:cs="Times New Roman"/>
          <w:sz w:val="24"/>
          <w:szCs w:val="24"/>
          <w:lang w:eastAsia="ru-RU"/>
        </w:rPr>
        <w:br/>
        <w:t>Продолжительность выполнения технологических процессов, затрат труда и машинного времени может определяться по данным строительной организации (фирмы) при условии, что эти процессы выполняются постоянным коллективом при соблюдении нормативных требований качества.</w:t>
      </w:r>
      <w:r w:rsidRPr="00EF0A70">
        <w:rPr>
          <w:rFonts w:ascii="Times New Roman" w:hAnsi="Times New Roman" w:cs="Times New Roman"/>
          <w:sz w:val="24"/>
          <w:szCs w:val="24"/>
          <w:lang w:eastAsia="ru-RU"/>
        </w:rPr>
        <w:br/>
        <w:t>5.7.3 Калькуляция затрат труда и машинного времени производится по таблице 6.</w:t>
      </w:r>
      <w:r w:rsidRPr="00EF0A70">
        <w:rPr>
          <w:rFonts w:ascii="Times New Roman" w:hAnsi="Times New Roman" w:cs="Times New Roman"/>
          <w:sz w:val="24"/>
          <w:szCs w:val="24"/>
          <w:lang w:eastAsia="ru-RU"/>
        </w:rPr>
        <w:br/>
        <w:t>Таблица 6</w:t>
      </w:r>
      <w:r w:rsidRPr="00EF0A70">
        <w:rPr>
          <w:rFonts w:ascii="Times New Roman" w:hAnsi="Times New Roman" w:cs="Times New Roman"/>
          <w:sz w:val="24"/>
          <w:szCs w:val="24"/>
          <w:lang w:eastAsia="ru-RU"/>
        </w:rPr>
        <w:br/>
        <w:t>Калькуляция затрат труда и машинного времени</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технологического процесса и его операций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Объем работ</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Норма времени рабочих, чел</w:t>
      </w:r>
      <w:proofErr w:type="gramStart"/>
      <w:r w:rsidRPr="00EF0A70">
        <w:rPr>
          <w:rFonts w:ascii="Times New Roman" w:hAnsi="Times New Roman" w:cs="Times New Roman"/>
          <w:sz w:val="24"/>
          <w:szCs w:val="24"/>
          <w:lang w:eastAsia="ru-RU"/>
        </w:rPr>
        <w:t>.-</w:t>
      </w:r>
      <w:proofErr w:type="gramEnd"/>
      <w:r w:rsidRPr="00EF0A70">
        <w:rPr>
          <w:rFonts w:ascii="Times New Roman" w:hAnsi="Times New Roman" w:cs="Times New Roman"/>
          <w:sz w:val="24"/>
          <w:szCs w:val="24"/>
          <w:lang w:eastAsia="ru-RU"/>
        </w:rPr>
        <w:t>ч</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Норма времени машин, </w:t>
      </w:r>
      <w:proofErr w:type="spellStart"/>
      <w:r w:rsidRPr="00EF0A70">
        <w:rPr>
          <w:rFonts w:ascii="Times New Roman" w:hAnsi="Times New Roman" w:cs="Times New Roman"/>
          <w:sz w:val="24"/>
          <w:szCs w:val="24"/>
          <w:lang w:eastAsia="ru-RU"/>
        </w:rPr>
        <w:t>маш</w:t>
      </w:r>
      <w:proofErr w:type="spellEnd"/>
      <w:proofErr w:type="gramStart"/>
      <w:r w:rsidRPr="00EF0A70">
        <w:rPr>
          <w:rFonts w:ascii="Times New Roman" w:hAnsi="Times New Roman" w:cs="Times New Roman"/>
          <w:sz w:val="24"/>
          <w:szCs w:val="24"/>
          <w:lang w:eastAsia="ru-RU"/>
        </w:rPr>
        <w:t>.-</w:t>
      </w:r>
      <w:proofErr w:type="gramEnd"/>
      <w:r w:rsidRPr="00EF0A70">
        <w:rPr>
          <w:rFonts w:ascii="Times New Roman" w:hAnsi="Times New Roman" w:cs="Times New Roman"/>
          <w:sz w:val="24"/>
          <w:szCs w:val="24"/>
          <w:lang w:eastAsia="ru-RU"/>
        </w:rPr>
        <w:t>ч</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Затраты труда рабочих, чел</w:t>
      </w:r>
      <w:proofErr w:type="gramStart"/>
      <w:r w:rsidRPr="00EF0A70">
        <w:rPr>
          <w:rFonts w:ascii="Times New Roman" w:hAnsi="Times New Roman" w:cs="Times New Roman"/>
          <w:sz w:val="24"/>
          <w:szCs w:val="24"/>
          <w:lang w:eastAsia="ru-RU"/>
        </w:rPr>
        <w:t>.-</w:t>
      </w:r>
      <w:proofErr w:type="gramEnd"/>
      <w:r w:rsidRPr="00EF0A70">
        <w:rPr>
          <w:rFonts w:ascii="Times New Roman" w:hAnsi="Times New Roman" w:cs="Times New Roman"/>
          <w:sz w:val="24"/>
          <w:szCs w:val="24"/>
          <w:lang w:eastAsia="ru-RU"/>
        </w:rPr>
        <w:t>ч</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Затраты времени машин, </w:t>
      </w:r>
      <w:proofErr w:type="spellStart"/>
      <w:r w:rsidRPr="00EF0A70">
        <w:rPr>
          <w:rFonts w:ascii="Times New Roman" w:hAnsi="Times New Roman" w:cs="Times New Roman"/>
          <w:sz w:val="24"/>
          <w:szCs w:val="24"/>
          <w:lang w:eastAsia="ru-RU"/>
        </w:rPr>
        <w:t>маш</w:t>
      </w:r>
      <w:proofErr w:type="spellEnd"/>
      <w:proofErr w:type="gramStart"/>
      <w:r w:rsidRPr="00EF0A70">
        <w:rPr>
          <w:rFonts w:ascii="Times New Roman" w:hAnsi="Times New Roman" w:cs="Times New Roman"/>
          <w:sz w:val="24"/>
          <w:szCs w:val="24"/>
          <w:lang w:eastAsia="ru-RU"/>
        </w:rPr>
        <w:t>.-</w:t>
      </w:r>
      <w:proofErr w:type="gramEnd"/>
      <w:r w:rsidRPr="00EF0A70">
        <w:rPr>
          <w:rFonts w:ascii="Times New Roman" w:hAnsi="Times New Roman" w:cs="Times New Roman"/>
          <w:sz w:val="24"/>
          <w:szCs w:val="24"/>
          <w:lang w:eastAsia="ru-RU"/>
        </w:rPr>
        <w:t>ч</w:t>
      </w:r>
      <w:r w:rsidRPr="00EF0A70">
        <w:rPr>
          <w:rFonts w:ascii="Times New Roman" w:hAnsi="Times New Roman" w:cs="Times New Roman"/>
          <w:sz w:val="24"/>
          <w:szCs w:val="24"/>
          <w:lang w:eastAsia="ru-RU"/>
        </w:rPr>
        <w:br/>
        <w:t xml:space="preserve">В калькуляцию кроме основных включаются вспомогательные процессы, например разгрузка, раскладка и складирование строительных конструкций и материалов в рабочей зоне, организация рабочих мест с установкой и закреплением средств </w:t>
      </w:r>
      <w:proofErr w:type="spellStart"/>
      <w:r w:rsidRPr="00EF0A70">
        <w:rPr>
          <w:rFonts w:ascii="Times New Roman" w:hAnsi="Times New Roman" w:cs="Times New Roman"/>
          <w:sz w:val="24"/>
          <w:szCs w:val="24"/>
          <w:lang w:eastAsia="ru-RU"/>
        </w:rPr>
        <w:t>подмащивания</w:t>
      </w:r>
      <w:proofErr w:type="spellEnd"/>
      <w:r w:rsidRPr="00EF0A70">
        <w:rPr>
          <w:rFonts w:ascii="Times New Roman" w:hAnsi="Times New Roman" w:cs="Times New Roman"/>
          <w:sz w:val="24"/>
          <w:szCs w:val="24"/>
          <w:lang w:eastAsia="ru-RU"/>
        </w:rPr>
        <w:t>, приготовление и подача растворов и другие виды работ.</w:t>
      </w:r>
      <w:r w:rsidRPr="00EF0A70">
        <w:rPr>
          <w:rFonts w:ascii="Times New Roman" w:hAnsi="Times New Roman" w:cs="Times New Roman"/>
          <w:sz w:val="24"/>
          <w:szCs w:val="24"/>
          <w:lang w:eastAsia="ru-RU"/>
        </w:rPr>
        <w:br/>
        <w:t>Нормы времени рабочих и машин могут быть разработаны специализированной организацией (нормативной станцией), имеющей соответствующую лицензию, по данным хронометражных наблюдений на строительных объектах организации, для которой разрабатывается технологическая карта, или объектах-аналогах других организаций.</w:t>
      </w:r>
      <w:r w:rsidRPr="00EF0A70">
        <w:rPr>
          <w:rFonts w:ascii="Times New Roman" w:hAnsi="Times New Roman" w:cs="Times New Roman"/>
          <w:sz w:val="24"/>
          <w:szCs w:val="24"/>
          <w:lang w:eastAsia="ru-RU"/>
        </w:rPr>
        <w:br/>
        <w:t>Затраты труда и времени машины определяются произведением объемов работ (по процессу или операции) и соответствующих норм времени.</w:t>
      </w:r>
      <w:r w:rsidRPr="00EF0A70">
        <w:rPr>
          <w:rFonts w:ascii="Times New Roman" w:hAnsi="Times New Roman" w:cs="Times New Roman"/>
          <w:sz w:val="24"/>
          <w:szCs w:val="24"/>
          <w:lang w:eastAsia="ru-RU"/>
        </w:rPr>
        <w:br/>
        <w:t>5.7.4 График производства работ составляется на отдельном листе по данным таблицы 7.</w:t>
      </w:r>
      <w:r w:rsidRPr="00EF0A70">
        <w:rPr>
          <w:rFonts w:ascii="Times New Roman" w:hAnsi="Times New Roman" w:cs="Times New Roman"/>
          <w:sz w:val="24"/>
          <w:szCs w:val="24"/>
          <w:lang w:eastAsia="ru-RU"/>
        </w:rPr>
        <w:br/>
        <w:t>Таблица 7</w:t>
      </w:r>
      <w:r w:rsidRPr="00EF0A70">
        <w:rPr>
          <w:rFonts w:ascii="Times New Roman" w:hAnsi="Times New Roman" w:cs="Times New Roman"/>
          <w:sz w:val="24"/>
          <w:szCs w:val="24"/>
          <w:lang w:eastAsia="ru-RU"/>
        </w:rPr>
        <w:br/>
        <w:t>Продолжительность технологического процесса</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Наименование технологического процесса и его операций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Затраты труда рабочих, чел</w:t>
      </w:r>
      <w:proofErr w:type="gramStart"/>
      <w:r w:rsidRPr="00EF0A70">
        <w:rPr>
          <w:rFonts w:ascii="Times New Roman" w:hAnsi="Times New Roman" w:cs="Times New Roman"/>
          <w:sz w:val="24"/>
          <w:szCs w:val="24"/>
          <w:lang w:eastAsia="ru-RU"/>
        </w:rPr>
        <w:t>.-</w:t>
      </w:r>
      <w:proofErr w:type="gramEnd"/>
      <w:r w:rsidRPr="00EF0A70">
        <w:rPr>
          <w:rFonts w:ascii="Times New Roman" w:hAnsi="Times New Roman" w:cs="Times New Roman"/>
          <w:sz w:val="24"/>
          <w:szCs w:val="24"/>
          <w:lang w:eastAsia="ru-RU"/>
        </w:rPr>
        <w:t>ч</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lastRenderedPageBreak/>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Затраты времени машин, </w:t>
      </w:r>
      <w:proofErr w:type="spellStart"/>
      <w:r w:rsidRPr="00EF0A70">
        <w:rPr>
          <w:rFonts w:ascii="Times New Roman" w:hAnsi="Times New Roman" w:cs="Times New Roman"/>
          <w:sz w:val="24"/>
          <w:szCs w:val="24"/>
          <w:lang w:eastAsia="ru-RU"/>
        </w:rPr>
        <w:t>маш</w:t>
      </w:r>
      <w:proofErr w:type="spellEnd"/>
      <w:proofErr w:type="gramStart"/>
      <w:r w:rsidRPr="00EF0A70">
        <w:rPr>
          <w:rFonts w:ascii="Times New Roman" w:hAnsi="Times New Roman" w:cs="Times New Roman"/>
          <w:sz w:val="24"/>
          <w:szCs w:val="24"/>
          <w:lang w:eastAsia="ru-RU"/>
        </w:rPr>
        <w:t>.-</w:t>
      </w:r>
      <w:proofErr w:type="gramEnd"/>
      <w:r w:rsidRPr="00EF0A70">
        <w:rPr>
          <w:rFonts w:ascii="Times New Roman" w:hAnsi="Times New Roman" w:cs="Times New Roman"/>
          <w:sz w:val="24"/>
          <w:szCs w:val="24"/>
          <w:lang w:eastAsia="ru-RU"/>
        </w:rPr>
        <w:t>ч</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Состав звена (бригады), чел.</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Продолжительность технологического процесса, </w:t>
      </w:r>
      <w:proofErr w:type="gramStart"/>
      <w:r w:rsidRPr="00EF0A70">
        <w:rPr>
          <w:rFonts w:ascii="Times New Roman" w:hAnsi="Times New Roman" w:cs="Times New Roman"/>
          <w:sz w:val="24"/>
          <w:szCs w:val="24"/>
          <w:lang w:eastAsia="ru-RU"/>
        </w:rPr>
        <w:t>ч</w:t>
      </w:r>
      <w:proofErr w:type="gramEnd"/>
      <w:r w:rsidRPr="00EF0A70">
        <w:rPr>
          <w:rFonts w:ascii="Times New Roman" w:hAnsi="Times New Roman" w:cs="Times New Roman"/>
          <w:sz w:val="24"/>
          <w:szCs w:val="24"/>
          <w:lang w:eastAsia="ru-RU"/>
        </w:rPr>
        <w:t>, смены</w:t>
      </w:r>
    </w:p>
    <w:p w:rsidR="008521BC" w:rsidRPr="00EF0A70" w:rsidRDefault="008521BC" w:rsidP="008521BC">
      <w:pPr>
        <w:pStyle w:val="a5"/>
        <w:ind w:firstLine="567"/>
        <w:rPr>
          <w:rFonts w:ascii="Times New Roman" w:hAnsi="Times New Roman" w:cs="Times New Roman"/>
          <w:sz w:val="24"/>
          <w:szCs w:val="24"/>
          <w:lang w:eastAsia="ru-RU"/>
        </w:rPr>
      </w:pPr>
      <w:proofErr w:type="gramStart"/>
      <w:r w:rsidRPr="00EF0A70">
        <w:rPr>
          <w:rFonts w:ascii="Times New Roman" w:hAnsi="Times New Roman" w:cs="Times New Roman"/>
          <w:sz w:val="24"/>
          <w:szCs w:val="24"/>
          <w:lang w:eastAsia="ru-RU"/>
        </w:rPr>
        <w:t>Продолжительность технологического процесса и его операций определяется в часах (сменах) путем деления затрат труда рабочих на количество рабочих в звене (бригаде) или устанавливается по времени работы машины, если она является ведущей в данном технологическом процессе.</w:t>
      </w:r>
      <w:r w:rsidRPr="00EF0A70">
        <w:rPr>
          <w:rFonts w:ascii="Times New Roman" w:hAnsi="Times New Roman" w:cs="Times New Roman"/>
          <w:sz w:val="24"/>
          <w:szCs w:val="24"/>
          <w:lang w:eastAsia="ru-RU"/>
        </w:rPr>
        <w:br/>
        <w:t>5.7.5 Технико-экономические показатели технологической карты могут быть дополнены другими сметными расчетами для данной строительной организации, например заработной платы рабочих, затрат на машины, на оборудование и</w:t>
      </w:r>
      <w:proofErr w:type="gramEnd"/>
      <w:r w:rsidRPr="00EF0A70">
        <w:rPr>
          <w:rFonts w:ascii="Times New Roman" w:hAnsi="Times New Roman" w:cs="Times New Roman"/>
          <w:sz w:val="24"/>
          <w:szCs w:val="24"/>
          <w:lang w:eastAsia="ru-RU"/>
        </w:rPr>
        <w:t xml:space="preserve"> оснастку, на строительные материалы.</w:t>
      </w:r>
      <w:r w:rsidRPr="00EF0A70">
        <w:rPr>
          <w:rFonts w:ascii="Times New Roman" w:hAnsi="Times New Roman" w:cs="Times New Roman"/>
          <w:sz w:val="24"/>
          <w:szCs w:val="24"/>
          <w:lang w:eastAsia="ru-RU"/>
        </w:rPr>
        <w:br/>
        <w:t xml:space="preserve">6 ПОРЯДОК РАЗРАБОТКИ И УТВЕРЖДЕНИЯ ТЕХНОЛОГИЧЕСКОЙ КАРТЫ </w:t>
      </w:r>
      <w:r w:rsidRPr="00EF0A70">
        <w:rPr>
          <w:rFonts w:ascii="Times New Roman" w:hAnsi="Times New Roman" w:cs="Times New Roman"/>
          <w:sz w:val="24"/>
          <w:szCs w:val="24"/>
          <w:lang w:eastAsia="ru-RU"/>
        </w:rPr>
        <w:br/>
        <w:t xml:space="preserve">6.1 Технологическая карта </w:t>
      </w:r>
      <w:proofErr w:type="gramStart"/>
      <w:r w:rsidRPr="00EF0A70">
        <w:rPr>
          <w:rFonts w:ascii="Times New Roman" w:hAnsi="Times New Roman" w:cs="Times New Roman"/>
          <w:sz w:val="24"/>
          <w:szCs w:val="24"/>
          <w:lang w:eastAsia="ru-RU"/>
        </w:rPr>
        <w:t>разрабатывается</w:t>
      </w:r>
      <w:proofErr w:type="gramEnd"/>
      <w:r w:rsidRPr="00EF0A70">
        <w:rPr>
          <w:rFonts w:ascii="Times New Roman" w:hAnsi="Times New Roman" w:cs="Times New Roman"/>
          <w:sz w:val="24"/>
          <w:szCs w:val="24"/>
          <w:lang w:eastAsia="ru-RU"/>
        </w:rPr>
        <w:t xml:space="preserve"> в том числе на основе привязки к местным условиям типовой технологической карты собственными силами строительной организации (фирмы) или по ее заказу одной из проектно-технологических организаций.</w:t>
      </w:r>
      <w:r w:rsidRPr="00EF0A70">
        <w:rPr>
          <w:rFonts w:ascii="Times New Roman" w:hAnsi="Times New Roman" w:cs="Times New Roman"/>
          <w:sz w:val="24"/>
          <w:szCs w:val="24"/>
          <w:lang w:eastAsia="ru-RU"/>
        </w:rPr>
        <w:br/>
        <w:t>Технологическая карта утверждается главным инженером (руководителем) строительной организации. Образец титульного листа технологической карты прилагается ниже.</w:t>
      </w:r>
      <w:r w:rsidRPr="00EF0A70">
        <w:rPr>
          <w:rFonts w:ascii="Times New Roman" w:hAnsi="Times New Roman" w:cs="Times New Roman"/>
          <w:sz w:val="24"/>
          <w:szCs w:val="24"/>
          <w:lang w:eastAsia="ru-RU"/>
        </w:rPr>
        <w:br/>
        <w:t>6.2 Типовая технологическая карта разрабатывается, как правило, проектно-технологической организацией, утверждается руководителем организации и вносится в Федеральный реестр, ведение которого осуществляет ЦНИИОМТП.</w:t>
      </w:r>
      <w:r w:rsidRPr="00EF0A70">
        <w:rPr>
          <w:rFonts w:ascii="Times New Roman" w:hAnsi="Times New Roman" w:cs="Times New Roman"/>
          <w:sz w:val="24"/>
          <w:szCs w:val="24"/>
          <w:lang w:eastAsia="ru-RU"/>
        </w:rPr>
        <w:br/>
        <w:t>ЦНИИОМТП как головной институт в области организации, технологии и механизации в строительстве формирует годовые планы разработки технологических карт с учетом предложений организаций-соисполнителей и проектно-технологических институтов, обеспечивает методическое руководство и координацию работ.</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Срок действия типовой технологической карты устанавливается до пяти лет, по истечении которого ЦНИИОМТП совместно с организацией-разработчиком принимает решение о продлении срока, корректировке или изъятии ее из Федерального реестра.</w:t>
      </w:r>
      <w:r w:rsidRPr="00EF0A70">
        <w:rPr>
          <w:rFonts w:ascii="Times New Roman" w:hAnsi="Times New Roman" w:cs="Times New Roman"/>
          <w:sz w:val="24"/>
          <w:szCs w:val="24"/>
          <w:lang w:eastAsia="ru-RU"/>
        </w:rPr>
        <w:br/>
        <w:t>6.3 Привязка типовой технологической карты к конкретным объектам и условиям строительства состоит в уточнении технологии и объемов работ, количества машин и оборудования, данных потребности в трудовых и материально-технических ресурсах.</w:t>
      </w:r>
      <w:proofErr w:type="gramEnd"/>
      <w:r w:rsidRPr="00EF0A70">
        <w:rPr>
          <w:rFonts w:ascii="Times New Roman" w:hAnsi="Times New Roman" w:cs="Times New Roman"/>
          <w:sz w:val="24"/>
          <w:szCs w:val="24"/>
          <w:lang w:eastAsia="ru-RU"/>
        </w:rPr>
        <w:t xml:space="preserve"> При этом с учетом природно-климатических условий производится замена устаревших и более не выпускаемых промышленностью машин, оборудования, технологической оснастки, строительных материалов и изделий, пересматривается калькуляция, составляется график производства работ и пересчитываются технико-экономические показатели, изымаются ссылки на устаревшие нормативные документы.</w:t>
      </w:r>
      <w:r w:rsidRPr="00EF0A70">
        <w:rPr>
          <w:rFonts w:ascii="Times New Roman" w:hAnsi="Times New Roman" w:cs="Times New Roman"/>
          <w:sz w:val="24"/>
          <w:szCs w:val="24"/>
          <w:lang w:eastAsia="ru-RU"/>
        </w:rPr>
        <w:br/>
        <w:t>Образец титульного листа технологической карты</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(логотип и наименование строительной организации)</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УТВЕРЖДАЮ:</w:t>
      </w:r>
      <w:r w:rsidRPr="00EF0A70">
        <w:rPr>
          <w:rFonts w:ascii="Times New Roman" w:hAnsi="Times New Roman" w:cs="Times New Roman"/>
          <w:sz w:val="24"/>
          <w:szCs w:val="24"/>
          <w:lang w:eastAsia="ru-RU"/>
        </w:rPr>
        <w:br/>
        <w:t>Главный инженер</w:t>
      </w:r>
      <w:r w:rsidRPr="00EF0A70">
        <w:rPr>
          <w:rFonts w:ascii="Times New Roman" w:hAnsi="Times New Roman" w:cs="Times New Roman"/>
          <w:sz w:val="24"/>
          <w:szCs w:val="24"/>
          <w:lang w:eastAsia="ru-RU"/>
        </w:rPr>
        <w:br/>
        <w:t>строительной организации</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(подпись, дата, </w:t>
      </w:r>
      <w:proofErr w:type="spellStart"/>
      <w:r w:rsidRPr="00EF0A70">
        <w:rPr>
          <w:rFonts w:ascii="Times New Roman" w:hAnsi="Times New Roman" w:cs="Times New Roman"/>
          <w:sz w:val="24"/>
          <w:szCs w:val="24"/>
          <w:lang w:eastAsia="ru-RU"/>
        </w:rPr>
        <w:t>ф.и.</w:t>
      </w:r>
      <w:proofErr w:type="gramStart"/>
      <w:r w:rsidRPr="00EF0A70">
        <w:rPr>
          <w:rFonts w:ascii="Times New Roman" w:hAnsi="Times New Roman" w:cs="Times New Roman"/>
          <w:sz w:val="24"/>
          <w:szCs w:val="24"/>
          <w:lang w:eastAsia="ru-RU"/>
        </w:rPr>
        <w:t>о</w:t>
      </w:r>
      <w:proofErr w:type="gramEnd"/>
      <w:r w:rsidRPr="00EF0A70">
        <w:rPr>
          <w:rFonts w:ascii="Times New Roman" w:hAnsi="Times New Roman" w:cs="Times New Roman"/>
          <w:sz w:val="24"/>
          <w:szCs w:val="24"/>
          <w:lang w:eastAsia="ru-RU"/>
        </w:rPr>
        <w:t>.</w:t>
      </w:r>
      <w:proofErr w:type="spellEnd"/>
      <w:r w:rsidRPr="00EF0A70">
        <w:rPr>
          <w:rFonts w:ascii="Times New Roman" w:hAnsi="Times New Roman" w:cs="Times New Roman"/>
          <w:sz w:val="24"/>
          <w:szCs w:val="24"/>
          <w:lang w:eastAsia="ru-RU"/>
        </w:rPr>
        <w:t>)</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Технологическая карта на (технологический процесс, монтаж конструктивного элемента, возведение части здания и сооружения)</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lastRenderedPageBreak/>
        <w:t>Исполнители:</w:t>
      </w:r>
      <w:r w:rsidRPr="00EF0A70">
        <w:rPr>
          <w:rFonts w:ascii="Times New Roman" w:hAnsi="Times New Roman" w:cs="Times New Roman"/>
          <w:sz w:val="24"/>
          <w:szCs w:val="24"/>
          <w:lang w:eastAsia="ru-RU"/>
        </w:rPr>
        <w:br/>
        <w:t>(</w:t>
      </w:r>
      <w:proofErr w:type="spellStart"/>
      <w:r w:rsidRPr="00EF0A70">
        <w:rPr>
          <w:rFonts w:ascii="Times New Roman" w:hAnsi="Times New Roman" w:cs="Times New Roman"/>
          <w:sz w:val="24"/>
          <w:szCs w:val="24"/>
          <w:lang w:eastAsia="ru-RU"/>
        </w:rPr>
        <w:t>должность</w:t>
      </w:r>
      <w:proofErr w:type="gramStart"/>
      <w:r w:rsidRPr="00EF0A70">
        <w:rPr>
          <w:rFonts w:ascii="Times New Roman" w:hAnsi="Times New Roman" w:cs="Times New Roman"/>
          <w:sz w:val="24"/>
          <w:szCs w:val="24"/>
          <w:lang w:eastAsia="ru-RU"/>
        </w:rPr>
        <w:t>,п</w:t>
      </w:r>
      <w:proofErr w:type="gramEnd"/>
      <w:r w:rsidRPr="00EF0A70">
        <w:rPr>
          <w:rFonts w:ascii="Times New Roman" w:hAnsi="Times New Roman" w:cs="Times New Roman"/>
          <w:sz w:val="24"/>
          <w:szCs w:val="24"/>
          <w:lang w:eastAsia="ru-RU"/>
        </w:rPr>
        <w:t>одпись</w:t>
      </w:r>
      <w:proofErr w:type="spellEnd"/>
      <w:r w:rsidRPr="00EF0A70">
        <w:rPr>
          <w:rFonts w:ascii="Times New Roman" w:hAnsi="Times New Roman" w:cs="Times New Roman"/>
          <w:sz w:val="24"/>
          <w:szCs w:val="24"/>
          <w:lang w:eastAsia="ru-RU"/>
        </w:rPr>
        <w:t xml:space="preserve">, </w:t>
      </w:r>
      <w:proofErr w:type="spellStart"/>
      <w:r w:rsidRPr="00EF0A70">
        <w:rPr>
          <w:rFonts w:ascii="Times New Roman" w:hAnsi="Times New Roman" w:cs="Times New Roman"/>
          <w:sz w:val="24"/>
          <w:szCs w:val="24"/>
          <w:lang w:eastAsia="ru-RU"/>
        </w:rPr>
        <w:t>ф.и.о.</w:t>
      </w:r>
      <w:proofErr w:type="spellEnd"/>
      <w:r w:rsidRPr="00EF0A70">
        <w:rPr>
          <w:rFonts w:ascii="Times New Roman" w:hAnsi="Times New Roman" w:cs="Times New Roman"/>
          <w:sz w:val="24"/>
          <w:szCs w:val="24"/>
          <w:lang w:eastAsia="ru-RU"/>
        </w:rPr>
        <w:t>)</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2007</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(год введения в действие)</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noProof/>
          <w:color w:val="0000FF"/>
          <w:sz w:val="24"/>
          <w:szCs w:val="24"/>
          <w:lang w:eastAsia="ru-RU"/>
        </w:rPr>
        <w:lastRenderedPageBreak/>
        <w:drawing>
          <wp:inline distT="0" distB="0" distL="0" distR="0" wp14:anchorId="0A10BECA" wp14:editId="3F74059A">
            <wp:extent cx="7877175" cy="11134725"/>
            <wp:effectExtent l="0" t="0" r="9525" b="9525"/>
            <wp:docPr id="21" name="Рисунок 21" descr="http://www.ipcziz.ru/P-8-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pcziz.ru/P-8-1.jp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77175" cy="11134725"/>
                    </a:xfrm>
                    <a:prstGeom prst="rect">
                      <a:avLst/>
                    </a:prstGeom>
                    <a:noFill/>
                    <a:ln>
                      <a:noFill/>
                    </a:ln>
                  </pic:spPr>
                </pic:pic>
              </a:graphicData>
            </a:graphic>
          </wp:inline>
        </w:drawing>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lastRenderedPageBreak/>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noProof/>
          <w:color w:val="0000FF"/>
          <w:sz w:val="24"/>
          <w:szCs w:val="24"/>
          <w:lang w:eastAsia="ru-RU"/>
        </w:rPr>
        <w:lastRenderedPageBreak/>
        <w:drawing>
          <wp:inline distT="0" distB="0" distL="0" distR="0" wp14:anchorId="6107C3F4" wp14:editId="01F54DC6">
            <wp:extent cx="7877175" cy="11134725"/>
            <wp:effectExtent l="0" t="0" r="9525" b="9525"/>
            <wp:docPr id="22" name="Рисунок 22" descr="http://www.ipcziz.ru/P-8-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pcziz.ru/P-8-2.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77175" cy="11134725"/>
                    </a:xfrm>
                    <a:prstGeom prst="rect">
                      <a:avLst/>
                    </a:prstGeom>
                    <a:noFill/>
                    <a:ln>
                      <a:noFill/>
                    </a:ln>
                  </pic:spPr>
                </pic:pic>
              </a:graphicData>
            </a:graphic>
          </wp:inline>
        </w:drawing>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lastRenderedPageBreak/>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noProof/>
          <w:color w:val="0000FF"/>
          <w:sz w:val="24"/>
          <w:szCs w:val="24"/>
          <w:lang w:eastAsia="ru-RU"/>
        </w:rPr>
        <w:lastRenderedPageBreak/>
        <w:drawing>
          <wp:inline distT="0" distB="0" distL="0" distR="0" wp14:anchorId="3AB54826" wp14:editId="579D9B85">
            <wp:extent cx="7877175" cy="11134725"/>
            <wp:effectExtent l="0" t="0" r="9525" b="9525"/>
            <wp:docPr id="23" name="Рисунок 23" descr="http://www.ipcziz.ru/P-8-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pcziz.ru/P-8-3.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77175" cy="11134725"/>
                    </a:xfrm>
                    <a:prstGeom prst="rect">
                      <a:avLst/>
                    </a:prstGeom>
                    <a:noFill/>
                    <a:ln>
                      <a:noFill/>
                    </a:ln>
                  </pic:spPr>
                </pic:pic>
              </a:graphicData>
            </a:graphic>
          </wp:inline>
        </w:drawing>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lastRenderedPageBreak/>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noProof/>
          <w:color w:val="0000FF"/>
          <w:sz w:val="24"/>
          <w:szCs w:val="24"/>
          <w:lang w:eastAsia="ru-RU"/>
        </w:rPr>
        <w:lastRenderedPageBreak/>
        <w:drawing>
          <wp:inline distT="0" distB="0" distL="0" distR="0" wp14:anchorId="54641342" wp14:editId="1E43B1EE">
            <wp:extent cx="7877175" cy="11134725"/>
            <wp:effectExtent l="0" t="0" r="9525" b="9525"/>
            <wp:docPr id="24" name="Рисунок 24" descr="http://www.ipcziz.ru/P-8-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pcziz.ru/P-8-4.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77175" cy="11134725"/>
                    </a:xfrm>
                    <a:prstGeom prst="rect">
                      <a:avLst/>
                    </a:prstGeom>
                    <a:noFill/>
                    <a:ln>
                      <a:noFill/>
                    </a:ln>
                  </pic:spPr>
                </pic:pic>
              </a:graphicData>
            </a:graphic>
          </wp:inline>
        </w:drawing>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lastRenderedPageBreak/>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noProof/>
          <w:color w:val="0000FF"/>
          <w:sz w:val="24"/>
          <w:szCs w:val="24"/>
          <w:lang w:eastAsia="ru-RU"/>
        </w:rPr>
        <w:lastRenderedPageBreak/>
        <w:drawing>
          <wp:inline distT="0" distB="0" distL="0" distR="0" wp14:anchorId="260DC0F8" wp14:editId="78B0A4D6">
            <wp:extent cx="7877175" cy="11134725"/>
            <wp:effectExtent l="0" t="0" r="9525" b="9525"/>
            <wp:docPr id="25" name="Рисунок 25" descr="http://www.ipcziz.ru/P-8-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pcziz.ru/P-8-5.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77175" cy="11134725"/>
                    </a:xfrm>
                    <a:prstGeom prst="rect">
                      <a:avLst/>
                    </a:prstGeom>
                    <a:noFill/>
                    <a:ln>
                      <a:noFill/>
                    </a:ln>
                  </pic:spPr>
                </pic:pic>
              </a:graphicData>
            </a:graphic>
          </wp:inline>
        </w:drawing>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lastRenderedPageBreak/>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noProof/>
          <w:color w:val="0000FF"/>
          <w:sz w:val="24"/>
          <w:szCs w:val="24"/>
          <w:lang w:eastAsia="ru-RU"/>
        </w:rPr>
        <w:lastRenderedPageBreak/>
        <w:drawing>
          <wp:inline distT="0" distB="0" distL="0" distR="0" wp14:anchorId="2BB08F2B" wp14:editId="2F712DFA">
            <wp:extent cx="7877175" cy="11134725"/>
            <wp:effectExtent l="0" t="0" r="9525" b="9525"/>
            <wp:docPr id="26" name="Рисунок 26" descr="http://www.ipcziz.ru/P-8-6.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pcziz.ru/P-8-6.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77175" cy="11134725"/>
                    </a:xfrm>
                    <a:prstGeom prst="rect">
                      <a:avLst/>
                    </a:prstGeom>
                    <a:noFill/>
                    <a:ln>
                      <a:noFill/>
                    </a:ln>
                  </pic:spPr>
                </pic:pic>
              </a:graphicData>
            </a:graphic>
          </wp:inline>
        </w:drawing>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lastRenderedPageBreak/>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noProof/>
          <w:color w:val="0000FF"/>
          <w:sz w:val="24"/>
          <w:szCs w:val="24"/>
          <w:lang w:eastAsia="ru-RU"/>
        </w:rPr>
        <w:lastRenderedPageBreak/>
        <w:drawing>
          <wp:inline distT="0" distB="0" distL="0" distR="0" wp14:anchorId="23FDA2FE" wp14:editId="5462B593">
            <wp:extent cx="7877175" cy="11134725"/>
            <wp:effectExtent l="0" t="0" r="9525" b="9525"/>
            <wp:docPr id="27" name="Рисунок 27" descr="http://www.ipcziz.ru/P-8-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pcziz.ru/P-8-7.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77175" cy="11134725"/>
                    </a:xfrm>
                    <a:prstGeom prst="rect">
                      <a:avLst/>
                    </a:prstGeom>
                    <a:noFill/>
                    <a:ln>
                      <a:noFill/>
                    </a:ln>
                  </pic:spPr>
                </pic:pic>
              </a:graphicData>
            </a:graphic>
          </wp:inline>
        </w:drawing>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lastRenderedPageBreak/>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noProof/>
          <w:color w:val="0000FF"/>
          <w:sz w:val="24"/>
          <w:szCs w:val="24"/>
          <w:lang w:eastAsia="ru-RU"/>
        </w:rPr>
        <w:lastRenderedPageBreak/>
        <w:drawing>
          <wp:inline distT="0" distB="0" distL="0" distR="0" wp14:anchorId="69DCB74B" wp14:editId="5370B1DB">
            <wp:extent cx="7877175" cy="11134725"/>
            <wp:effectExtent l="0" t="0" r="9525" b="9525"/>
            <wp:docPr id="28" name="Рисунок 28" descr="http://www.ipcziz.ru/P-8-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pcziz.ru/P-8-8.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77175" cy="11134725"/>
                    </a:xfrm>
                    <a:prstGeom prst="rect">
                      <a:avLst/>
                    </a:prstGeom>
                    <a:noFill/>
                    <a:ln>
                      <a:noFill/>
                    </a:ln>
                  </pic:spPr>
                </pic:pic>
              </a:graphicData>
            </a:graphic>
          </wp:inline>
        </w:drawing>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lastRenderedPageBreak/>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noProof/>
          <w:color w:val="0000FF"/>
          <w:sz w:val="24"/>
          <w:szCs w:val="24"/>
          <w:lang w:eastAsia="ru-RU"/>
        </w:rPr>
        <w:lastRenderedPageBreak/>
        <w:drawing>
          <wp:inline distT="0" distB="0" distL="0" distR="0" wp14:anchorId="2563F0D5" wp14:editId="061ADFCB">
            <wp:extent cx="7877175" cy="11134725"/>
            <wp:effectExtent l="0" t="0" r="9525" b="9525"/>
            <wp:docPr id="29" name="Рисунок 29" descr="http://www.ipcziz.ru/P-8-9.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pcziz.ru/P-8-9.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77175" cy="11134725"/>
                    </a:xfrm>
                    <a:prstGeom prst="rect">
                      <a:avLst/>
                    </a:prstGeom>
                    <a:noFill/>
                    <a:ln>
                      <a:noFill/>
                    </a:ln>
                  </pic:spPr>
                </pic:pic>
              </a:graphicData>
            </a:graphic>
          </wp:inline>
        </w:drawing>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lastRenderedPageBreak/>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ВЕДОМСТВЕННЫЕ СТРОИТЕЛЬНЫЕ НОРМЫ</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ПРАВИЛА</w:t>
      </w:r>
      <w:r w:rsidRPr="00EF0A70">
        <w:rPr>
          <w:rFonts w:ascii="Times New Roman" w:hAnsi="Times New Roman" w:cs="Times New Roman"/>
          <w:sz w:val="24"/>
          <w:szCs w:val="24"/>
          <w:lang w:eastAsia="ru-RU"/>
        </w:rPr>
        <w:br/>
        <w:t>РАЗРАБОТКИ ПРОЕКТОВ ПРОИЗВОДСТВА РАБОТ НА МОНТАЖ</w:t>
      </w:r>
      <w:r w:rsidRPr="00EF0A70">
        <w:rPr>
          <w:rFonts w:ascii="Times New Roman" w:hAnsi="Times New Roman" w:cs="Times New Roman"/>
          <w:sz w:val="24"/>
          <w:szCs w:val="24"/>
          <w:lang w:eastAsia="ru-RU"/>
        </w:rPr>
        <w:br/>
        <w:t>АВТОМАТИЧЕСКИХ УСТАНОВОК ПОЖАРОТУШЕНИЯ И УСТАНОВОК</w:t>
      </w:r>
      <w:r w:rsidRPr="00EF0A70">
        <w:rPr>
          <w:rFonts w:ascii="Times New Roman" w:hAnsi="Times New Roman" w:cs="Times New Roman"/>
          <w:sz w:val="24"/>
          <w:szCs w:val="24"/>
          <w:lang w:eastAsia="ru-RU"/>
        </w:rPr>
        <w:br/>
        <w:t>ОХРАННОЙ, ПОЖАРНОЙ И ОХРАННО-ПОЖАРНОЙ СИГНАЛИЗАЦИИ</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ВСН 25-09.66-85</w:t>
      </w:r>
      <w:hyperlink r:id="rId23" w:history="1">
        <w:r w:rsidRPr="00EF0A70">
          <w:rPr>
            <w:rFonts w:ascii="Times New Roman" w:hAnsi="Times New Roman" w:cs="Times New Roman"/>
            <w:color w:val="0000FF"/>
            <w:sz w:val="24"/>
            <w:szCs w:val="24"/>
            <w:u w:val="single"/>
            <w:lang w:eastAsia="ru-RU"/>
          </w:rPr>
          <w:t xml:space="preserve"> (см. здесь в формате .</w:t>
        </w:r>
        <w:proofErr w:type="spellStart"/>
        <w:r w:rsidRPr="00EF0A70">
          <w:rPr>
            <w:rFonts w:ascii="Times New Roman" w:hAnsi="Times New Roman" w:cs="Times New Roman"/>
            <w:color w:val="0000FF"/>
            <w:sz w:val="24"/>
            <w:szCs w:val="24"/>
            <w:u w:val="single"/>
            <w:lang w:eastAsia="ru-RU"/>
          </w:rPr>
          <w:t>pdf</w:t>
        </w:r>
        <w:proofErr w:type="spellEnd"/>
        <w:r w:rsidRPr="00EF0A70">
          <w:rPr>
            <w:rFonts w:ascii="Times New Roman" w:hAnsi="Times New Roman" w:cs="Times New Roman"/>
            <w:color w:val="0000FF"/>
            <w:sz w:val="24"/>
            <w:szCs w:val="24"/>
            <w:u w:val="single"/>
            <w:lang w:eastAsia="ru-RU"/>
          </w:rPr>
          <w:t>)</w:t>
        </w:r>
      </w:hyperlink>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w:t>
      </w:r>
    </w:p>
    <w:p w:rsidR="008521BC" w:rsidRPr="00EF0A70"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МАКЕТЫ РАСПОРЯДИТЕЛЬНЫХ</w:t>
      </w:r>
      <w:r w:rsidRPr="00EF0A70">
        <w:rPr>
          <w:rFonts w:ascii="Times New Roman" w:hAnsi="Times New Roman" w:cs="Times New Roman"/>
          <w:sz w:val="24"/>
          <w:szCs w:val="24"/>
          <w:lang w:eastAsia="ru-RU"/>
        </w:rPr>
        <w:br/>
        <w:t>И РЕГЛАМЕНТНЫХ ДОКУМЕНТОВ</w:t>
      </w:r>
      <w:r w:rsidRPr="00EF0A70">
        <w:rPr>
          <w:rFonts w:ascii="Times New Roman" w:hAnsi="Times New Roman" w:cs="Times New Roman"/>
          <w:sz w:val="24"/>
          <w:szCs w:val="24"/>
          <w:lang w:eastAsia="ru-RU"/>
        </w:rPr>
        <w:br/>
        <w:t>СИСТЕМЫ УПРАВЛЕНИЯ</w:t>
      </w:r>
      <w:r w:rsidRPr="00EF0A70">
        <w:rPr>
          <w:rFonts w:ascii="Times New Roman" w:hAnsi="Times New Roman" w:cs="Times New Roman"/>
          <w:sz w:val="24"/>
          <w:szCs w:val="24"/>
          <w:lang w:eastAsia="ru-RU"/>
        </w:rPr>
        <w:br/>
        <w:t>ОХРАНОЙ ТРУДА</w:t>
      </w:r>
      <w:r w:rsidRPr="00EF0A70">
        <w:rPr>
          <w:rFonts w:ascii="Times New Roman" w:hAnsi="Times New Roman" w:cs="Times New Roman"/>
          <w:sz w:val="24"/>
          <w:szCs w:val="24"/>
          <w:lang w:eastAsia="ru-RU"/>
        </w:rPr>
        <w:br/>
        <w:t>СТРОИТЕЛЬНОЙ ОРГАНИЗАЦИИ</w:t>
      </w:r>
      <w:r w:rsidRPr="00EF0A70">
        <w:rPr>
          <w:rFonts w:ascii="Times New Roman" w:hAnsi="Times New Roman" w:cs="Times New Roman"/>
          <w:sz w:val="24"/>
          <w:szCs w:val="24"/>
          <w:lang w:eastAsia="ru-RU"/>
        </w:rPr>
        <w:br/>
        <w:t>Руководящий документ</w:t>
      </w:r>
      <w:r w:rsidRPr="00EF0A70">
        <w:rPr>
          <w:rFonts w:ascii="Times New Roman" w:hAnsi="Times New Roman" w:cs="Times New Roman"/>
          <w:sz w:val="24"/>
          <w:szCs w:val="24"/>
          <w:lang w:eastAsia="ru-RU"/>
        </w:rPr>
        <w:br/>
        <w:t>МДС 12-53.2010</w:t>
      </w:r>
      <w:r w:rsidRPr="00EF0A70">
        <w:rPr>
          <w:rFonts w:ascii="Times New Roman" w:hAnsi="Times New Roman" w:cs="Times New Roman"/>
          <w:sz w:val="24"/>
          <w:szCs w:val="24"/>
          <w:lang w:eastAsia="ru-RU"/>
        </w:rPr>
        <w:br/>
        <w:t>(взамен МДС 12-35.2007)</w:t>
      </w:r>
      <w:r w:rsidRPr="00EF0A70">
        <w:rPr>
          <w:rFonts w:ascii="Times New Roman" w:hAnsi="Times New Roman" w:cs="Times New Roman"/>
          <w:sz w:val="24"/>
          <w:szCs w:val="24"/>
          <w:lang w:eastAsia="ru-RU"/>
        </w:rPr>
        <w:br/>
        <w:t>Москва 2010</w:t>
      </w:r>
    </w:p>
    <w:p w:rsidR="008521BC" w:rsidRPr="008521BC" w:rsidRDefault="008521BC" w:rsidP="008521BC">
      <w:pPr>
        <w:pStyle w:val="a5"/>
        <w:ind w:firstLine="567"/>
        <w:rPr>
          <w:rFonts w:ascii="Times New Roman" w:hAnsi="Times New Roman" w:cs="Times New Roman"/>
          <w:sz w:val="24"/>
          <w:szCs w:val="24"/>
          <w:lang w:eastAsia="ru-RU"/>
        </w:rPr>
      </w:pPr>
      <w:r w:rsidRPr="00EF0A70">
        <w:rPr>
          <w:rFonts w:ascii="Times New Roman" w:hAnsi="Times New Roman" w:cs="Times New Roman"/>
          <w:sz w:val="24"/>
          <w:szCs w:val="24"/>
          <w:lang w:eastAsia="ru-RU"/>
        </w:rPr>
        <w:t xml:space="preserve">4.17 ИНСТРУКЦИЯ ПО ОБЕСПЕЧЕНИЮ БЕЗОПАСНОСТИ РЕШЕНИЙ В </w:t>
      </w:r>
      <w:proofErr w:type="gramStart"/>
      <w:r w:rsidRPr="00EF0A70">
        <w:rPr>
          <w:rFonts w:ascii="Times New Roman" w:hAnsi="Times New Roman" w:cs="Times New Roman"/>
          <w:sz w:val="24"/>
          <w:szCs w:val="24"/>
          <w:lang w:eastAsia="ru-RU"/>
        </w:rPr>
        <w:t>ПОС</w:t>
      </w:r>
      <w:proofErr w:type="gramEnd"/>
      <w:r w:rsidRPr="00EF0A70">
        <w:rPr>
          <w:rFonts w:ascii="Times New Roman" w:hAnsi="Times New Roman" w:cs="Times New Roman"/>
          <w:sz w:val="24"/>
          <w:szCs w:val="24"/>
          <w:lang w:eastAsia="ru-RU"/>
        </w:rPr>
        <w:t xml:space="preserve"> И ППР-М РД СУОТ-16</w:t>
      </w:r>
      <w:r w:rsidRPr="00EF0A70">
        <w:rPr>
          <w:rFonts w:ascii="Times New Roman" w:hAnsi="Times New Roman" w:cs="Times New Roman"/>
          <w:sz w:val="24"/>
          <w:szCs w:val="24"/>
          <w:lang w:eastAsia="ru-RU"/>
        </w:rPr>
        <w:br/>
        <w:t>(приложение № 1 к приказу МП-10)</w:t>
      </w:r>
      <w:r w:rsidRPr="00EF0A70">
        <w:rPr>
          <w:rFonts w:ascii="Times New Roman" w:hAnsi="Times New Roman" w:cs="Times New Roman"/>
          <w:sz w:val="24"/>
          <w:szCs w:val="24"/>
          <w:lang w:eastAsia="ru-RU"/>
        </w:rPr>
        <w:br/>
        <w:t>1 Общие положения</w:t>
      </w:r>
      <w:r w:rsidRPr="00EF0A70">
        <w:rPr>
          <w:rFonts w:ascii="Times New Roman" w:hAnsi="Times New Roman" w:cs="Times New Roman"/>
          <w:sz w:val="24"/>
          <w:szCs w:val="24"/>
          <w:lang w:eastAsia="ru-RU"/>
        </w:rPr>
        <w:br/>
        <w:t>1.1 Инструкция разработана на основе СНиП 12-03-2001, СНиП 12-04-2002, СП 12-136-2002, ГОСТ 12.0.230-2007.</w:t>
      </w:r>
      <w:r w:rsidRPr="00EF0A70">
        <w:rPr>
          <w:rFonts w:ascii="Times New Roman" w:hAnsi="Times New Roman" w:cs="Times New Roman"/>
          <w:sz w:val="24"/>
          <w:szCs w:val="24"/>
          <w:lang w:eastAsia="ru-RU"/>
        </w:rPr>
        <w:br/>
        <w:t>1.2 Проекты организации строительства (ПОС) и проекты производства работ (ППР) разрабатываются с учетом требований охраны труда и промышленной безопасности.</w:t>
      </w:r>
      <w:r w:rsidRPr="00EF0A70">
        <w:rPr>
          <w:rFonts w:ascii="Times New Roman" w:hAnsi="Times New Roman" w:cs="Times New Roman"/>
          <w:sz w:val="24"/>
          <w:szCs w:val="24"/>
          <w:lang w:eastAsia="ru-RU"/>
        </w:rPr>
        <w:br/>
        <w:t>Выполнение работ в условиях действия опасных и вредных производственных факторов, а также при строительстве, реконструкции или эксплуатации опасных производственных объектов осуществляется на основе решений по охране труда и промышленной безопасности, разрабатываемых в составе организационно-технологической документации (</w:t>
      </w:r>
      <w:proofErr w:type="gramStart"/>
      <w:r w:rsidRPr="00EF0A70">
        <w:rPr>
          <w:rFonts w:ascii="Times New Roman" w:hAnsi="Times New Roman" w:cs="Times New Roman"/>
          <w:sz w:val="24"/>
          <w:szCs w:val="24"/>
          <w:lang w:eastAsia="ru-RU"/>
        </w:rPr>
        <w:t>ПОС</w:t>
      </w:r>
      <w:proofErr w:type="gramEnd"/>
      <w:r w:rsidRPr="00EF0A70">
        <w:rPr>
          <w:rFonts w:ascii="Times New Roman" w:hAnsi="Times New Roman" w:cs="Times New Roman"/>
          <w:sz w:val="24"/>
          <w:szCs w:val="24"/>
          <w:lang w:eastAsia="ru-RU"/>
        </w:rPr>
        <w:t>, ППР и др.).</w:t>
      </w:r>
      <w:r w:rsidRPr="00EF0A70">
        <w:rPr>
          <w:rFonts w:ascii="Times New Roman" w:hAnsi="Times New Roman" w:cs="Times New Roman"/>
          <w:sz w:val="24"/>
          <w:szCs w:val="24"/>
          <w:lang w:eastAsia="ru-RU"/>
        </w:rPr>
        <w:br/>
        <w:t>1.3 Руководящими и справочными материалами для учета требований, а также разработки решений по охране труда и промышленной безопасности в ПОС и ППР являются:</w:t>
      </w:r>
      <w:r w:rsidRPr="00EF0A70">
        <w:rPr>
          <w:rFonts w:ascii="Times New Roman" w:hAnsi="Times New Roman" w:cs="Times New Roman"/>
          <w:sz w:val="24"/>
          <w:szCs w:val="24"/>
          <w:lang w:eastAsia="ru-RU"/>
        </w:rPr>
        <w:br/>
        <w:t>требования нормативных правовых актов, содержащих государственные требования охраны труда и промышленной безопасности;</w:t>
      </w:r>
      <w:r w:rsidRPr="00EF0A70">
        <w:rPr>
          <w:rFonts w:ascii="Times New Roman" w:hAnsi="Times New Roman" w:cs="Times New Roman"/>
          <w:sz w:val="24"/>
          <w:szCs w:val="24"/>
          <w:lang w:eastAsia="ru-RU"/>
        </w:rPr>
        <w:br/>
        <w:t>типовые решения по безопасности труда, справочные пособия и каталоги технологической оснастки и средств защиты работающих;</w:t>
      </w:r>
      <w:r w:rsidRPr="00EF0A70">
        <w:rPr>
          <w:rFonts w:ascii="Times New Roman" w:hAnsi="Times New Roman" w:cs="Times New Roman"/>
          <w:sz w:val="24"/>
          <w:szCs w:val="24"/>
          <w:lang w:eastAsia="ru-RU"/>
        </w:rPr>
        <w:br/>
        <w:t>инструкции заводов-изготовителей машин, оборудования, оснастки, применяемых в процессе работ;</w:t>
      </w:r>
      <w:r w:rsidRPr="00EF0A70">
        <w:rPr>
          <w:rFonts w:ascii="Times New Roman" w:hAnsi="Times New Roman" w:cs="Times New Roman"/>
          <w:sz w:val="24"/>
          <w:szCs w:val="24"/>
          <w:lang w:eastAsia="ru-RU"/>
        </w:rPr>
        <w:br/>
        <w:t>ранее разработанная документация по организации строительства и производству работ.</w:t>
      </w:r>
      <w:r w:rsidRPr="00EF0A70">
        <w:rPr>
          <w:rFonts w:ascii="Times New Roman" w:hAnsi="Times New Roman" w:cs="Times New Roman"/>
          <w:sz w:val="24"/>
          <w:szCs w:val="24"/>
          <w:lang w:eastAsia="ru-RU"/>
        </w:rPr>
        <w:br/>
        <w:t xml:space="preserve">1.4 Для обеспечения безопасных условий работ при строительстве объекта до начала выполнения основных работ в </w:t>
      </w:r>
      <w:proofErr w:type="gramStart"/>
      <w:r w:rsidRPr="00EF0A70">
        <w:rPr>
          <w:rFonts w:ascii="Times New Roman" w:hAnsi="Times New Roman" w:cs="Times New Roman"/>
          <w:sz w:val="24"/>
          <w:szCs w:val="24"/>
          <w:lang w:eastAsia="ru-RU"/>
        </w:rPr>
        <w:t>ПОС</w:t>
      </w:r>
      <w:proofErr w:type="gramEnd"/>
      <w:r w:rsidRPr="00EF0A70">
        <w:rPr>
          <w:rFonts w:ascii="Times New Roman" w:hAnsi="Times New Roman" w:cs="Times New Roman"/>
          <w:sz w:val="24"/>
          <w:szCs w:val="24"/>
          <w:lang w:eastAsia="ru-RU"/>
        </w:rPr>
        <w:t xml:space="preserve"> и ППР предусматривается выполнение подготовительных работ.</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В частности, до начала строительства объекта должны быть выполнены следующие общеплощадочные подготовительные работы:</w:t>
      </w:r>
      <w:r w:rsidRPr="00EF0A70">
        <w:rPr>
          <w:rFonts w:ascii="Times New Roman" w:hAnsi="Times New Roman" w:cs="Times New Roman"/>
          <w:sz w:val="24"/>
          <w:szCs w:val="24"/>
          <w:lang w:eastAsia="ru-RU"/>
        </w:rPr>
        <w:br/>
        <w:t>ограждение территории стройплощадки;</w:t>
      </w:r>
      <w:r w:rsidRPr="00EF0A70">
        <w:rPr>
          <w:rFonts w:ascii="Times New Roman" w:hAnsi="Times New Roman" w:cs="Times New Roman"/>
          <w:sz w:val="24"/>
          <w:szCs w:val="24"/>
          <w:lang w:eastAsia="ru-RU"/>
        </w:rPr>
        <w:br/>
        <w:t>размещение санитарно-бытовых зданий, производственных и административных зданий и сооружений за пределами опасных зон;</w:t>
      </w:r>
      <w:r w:rsidRPr="00EF0A70">
        <w:rPr>
          <w:rFonts w:ascii="Times New Roman" w:hAnsi="Times New Roman" w:cs="Times New Roman"/>
          <w:sz w:val="24"/>
          <w:szCs w:val="24"/>
          <w:lang w:eastAsia="ru-RU"/>
        </w:rPr>
        <w:br/>
        <w:t>устройство временных автомобильных дорог, прокладка сетей временного электроснабжения, освещения, водопровода;</w:t>
      </w:r>
      <w:r w:rsidRPr="00EF0A70">
        <w:rPr>
          <w:rFonts w:ascii="Times New Roman" w:hAnsi="Times New Roman" w:cs="Times New Roman"/>
          <w:sz w:val="24"/>
          <w:szCs w:val="24"/>
          <w:lang w:eastAsia="ru-RU"/>
        </w:rPr>
        <w:br/>
        <w:t>освобождение строительной площадки для строительства объекта (расчистка территории, снос строений), планировка территории, водоотвод и перекладка коммуникаций;</w:t>
      </w:r>
      <w:proofErr w:type="gramEnd"/>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устройство крановых путей, монтаж крана, устройство площадки для складирования строительных материалов и конструкций.</w:t>
      </w:r>
      <w:r w:rsidRPr="00EF0A70">
        <w:rPr>
          <w:rFonts w:ascii="Times New Roman" w:hAnsi="Times New Roman" w:cs="Times New Roman"/>
          <w:sz w:val="24"/>
          <w:szCs w:val="24"/>
          <w:lang w:eastAsia="ru-RU"/>
        </w:rPr>
        <w:br/>
        <w:t>Выполнение основных работ на объекте разрешается при условии необходимой подготовки строительной площадки.</w:t>
      </w:r>
      <w:r w:rsidRPr="00EF0A70">
        <w:rPr>
          <w:rFonts w:ascii="Times New Roman" w:hAnsi="Times New Roman" w:cs="Times New Roman"/>
          <w:sz w:val="24"/>
          <w:szCs w:val="24"/>
          <w:lang w:eastAsia="ru-RU"/>
        </w:rPr>
        <w:br/>
        <w:t xml:space="preserve">1.5 Безопасность решений при строительстве объекта в </w:t>
      </w:r>
      <w:proofErr w:type="gramStart"/>
      <w:r w:rsidRPr="00EF0A70">
        <w:rPr>
          <w:rFonts w:ascii="Times New Roman" w:hAnsi="Times New Roman" w:cs="Times New Roman"/>
          <w:sz w:val="24"/>
          <w:szCs w:val="24"/>
          <w:lang w:eastAsia="ru-RU"/>
        </w:rPr>
        <w:t>ПОС</w:t>
      </w:r>
      <w:proofErr w:type="gramEnd"/>
      <w:r w:rsidRPr="00EF0A70">
        <w:rPr>
          <w:rFonts w:ascii="Times New Roman" w:hAnsi="Times New Roman" w:cs="Times New Roman"/>
          <w:sz w:val="24"/>
          <w:szCs w:val="24"/>
          <w:lang w:eastAsia="ru-RU"/>
        </w:rPr>
        <w:t xml:space="preserve"> и ППР обеспечивается за счет учета следующих мероприятий охраны труда:</w:t>
      </w:r>
      <w:r w:rsidRPr="00EF0A70">
        <w:rPr>
          <w:rFonts w:ascii="Times New Roman" w:hAnsi="Times New Roman" w:cs="Times New Roman"/>
          <w:sz w:val="24"/>
          <w:szCs w:val="24"/>
          <w:lang w:eastAsia="ru-RU"/>
        </w:rPr>
        <w:br/>
        <w:t>сокращения объемов работ, выполняемых в условиях действия опасных и вредных производственных факторов, за счет применения новых проектных решений, обеспечивающих возможность применения более безопасных методов выполнения работ;</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определения безопасной последовательности выполнения работ, а также необходимых условий для обеспечения безопасности при совмещении работ в пространстве и во времени;</w:t>
      </w:r>
      <w:r w:rsidRPr="00EF0A70">
        <w:rPr>
          <w:rFonts w:ascii="Times New Roman" w:hAnsi="Times New Roman" w:cs="Times New Roman"/>
          <w:sz w:val="24"/>
          <w:szCs w:val="24"/>
          <w:lang w:eastAsia="ru-RU"/>
        </w:rPr>
        <w:br/>
        <w:t>выбора и размещения строительных машин и средств механизации с учетом обеспечения безопасных условий работы;</w:t>
      </w:r>
      <w:r w:rsidRPr="00EF0A70">
        <w:rPr>
          <w:rFonts w:ascii="Times New Roman" w:hAnsi="Times New Roman" w:cs="Times New Roman"/>
          <w:sz w:val="24"/>
          <w:szCs w:val="24"/>
          <w:lang w:eastAsia="ru-RU"/>
        </w:rPr>
        <w:br/>
        <w:t>оснащения рабочих мест необходимой технологической оснасткой и средствами малой механизации;</w:t>
      </w:r>
      <w:r w:rsidRPr="00EF0A70">
        <w:rPr>
          <w:rFonts w:ascii="Times New Roman" w:hAnsi="Times New Roman" w:cs="Times New Roman"/>
          <w:sz w:val="24"/>
          <w:szCs w:val="24"/>
          <w:lang w:eastAsia="ru-RU"/>
        </w:rPr>
        <w:br/>
        <w:t>выбора безопасных методов и приемов выполнения работ;</w:t>
      </w:r>
      <w:proofErr w:type="gramEnd"/>
      <w:r w:rsidRPr="00EF0A70">
        <w:rPr>
          <w:rFonts w:ascii="Times New Roman" w:hAnsi="Times New Roman" w:cs="Times New Roman"/>
          <w:sz w:val="24"/>
          <w:szCs w:val="24"/>
          <w:lang w:eastAsia="ru-RU"/>
        </w:rPr>
        <w:br/>
        <w:t>разработки решений по охране труда и промышленной безопасности при выполнении работ в условиях действия опасных и вредных производственных факторов при строительстве, реконструкции или эксплуатации опасных производственных объектов.</w:t>
      </w:r>
      <w:r w:rsidRPr="00EF0A70">
        <w:rPr>
          <w:rFonts w:ascii="Times New Roman" w:hAnsi="Times New Roman" w:cs="Times New Roman"/>
          <w:sz w:val="24"/>
          <w:szCs w:val="24"/>
          <w:lang w:eastAsia="ru-RU"/>
        </w:rPr>
        <w:br/>
        <w:t xml:space="preserve">2 Порядок разработки и содержание решений, разрабатываемых в </w:t>
      </w:r>
      <w:proofErr w:type="gramStart"/>
      <w:r w:rsidRPr="00EF0A70">
        <w:rPr>
          <w:rFonts w:ascii="Times New Roman" w:hAnsi="Times New Roman" w:cs="Times New Roman"/>
          <w:sz w:val="24"/>
          <w:szCs w:val="24"/>
          <w:lang w:eastAsia="ru-RU"/>
        </w:rPr>
        <w:t>ПОС</w:t>
      </w:r>
      <w:proofErr w:type="gramEnd"/>
      <w:r w:rsidRPr="00EF0A70">
        <w:rPr>
          <w:rFonts w:ascii="Times New Roman" w:hAnsi="Times New Roman" w:cs="Times New Roman"/>
          <w:sz w:val="24"/>
          <w:szCs w:val="24"/>
          <w:lang w:eastAsia="ru-RU"/>
        </w:rPr>
        <w:t xml:space="preserve"> и ППР с учетом требований охраны труда</w:t>
      </w:r>
      <w:r w:rsidRPr="00EF0A70">
        <w:rPr>
          <w:rFonts w:ascii="Times New Roman" w:hAnsi="Times New Roman" w:cs="Times New Roman"/>
          <w:sz w:val="24"/>
          <w:szCs w:val="24"/>
          <w:lang w:eastAsia="ru-RU"/>
        </w:rPr>
        <w:br/>
        <w:t>2.1 Порядок разработки и содержание решений в ПОС и ППР определяются строительными нормами и правилами.</w:t>
      </w:r>
      <w:r w:rsidRPr="00EF0A70">
        <w:rPr>
          <w:rFonts w:ascii="Times New Roman" w:hAnsi="Times New Roman" w:cs="Times New Roman"/>
          <w:sz w:val="24"/>
          <w:szCs w:val="24"/>
          <w:lang w:eastAsia="ru-RU"/>
        </w:rPr>
        <w:br/>
        <w:t>2.2 ПОС разрабатывается генеральной проектной организацией с привлечением специализированных проектных организаций, имеющих лицензию на данный вид деятельности.</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ПОС</w:t>
      </w:r>
      <w:proofErr w:type="gramEnd"/>
      <w:r w:rsidRPr="00EF0A70">
        <w:rPr>
          <w:rFonts w:ascii="Times New Roman" w:hAnsi="Times New Roman" w:cs="Times New Roman"/>
          <w:sz w:val="24"/>
          <w:szCs w:val="24"/>
          <w:lang w:eastAsia="ru-RU"/>
        </w:rPr>
        <w:t xml:space="preserve"> разрабатывается в составе проектной документации на полный объем строительства для увязки решений по организации строительства с принятыми в рабочем проекте объемно-планировочными и конструктивными решениями проектируемых зданий и сооружений.</w:t>
      </w:r>
      <w:r w:rsidRPr="00EF0A70">
        <w:rPr>
          <w:rFonts w:ascii="Times New Roman" w:hAnsi="Times New Roman" w:cs="Times New Roman"/>
          <w:sz w:val="24"/>
          <w:szCs w:val="24"/>
          <w:lang w:eastAsia="ru-RU"/>
        </w:rPr>
        <w:br/>
        <w:t>2.3 На стадии разработки ПОС проводятся все необходимые согласования, связанные со строительством объекта.</w:t>
      </w:r>
      <w:r w:rsidRPr="00EF0A70">
        <w:rPr>
          <w:rFonts w:ascii="Times New Roman" w:hAnsi="Times New Roman" w:cs="Times New Roman"/>
          <w:sz w:val="24"/>
          <w:szCs w:val="24"/>
          <w:lang w:eastAsia="ru-RU"/>
        </w:rPr>
        <w:br/>
        <w:t xml:space="preserve">Принятые в </w:t>
      </w:r>
      <w:proofErr w:type="gramStart"/>
      <w:r w:rsidRPr="00EF0A70">
        <w:rPr>
          <w:rFonts w:ascii="Times New Roman" w:hAnsi="Times New Roman" w:cs="Times New Roman"/>
          <w:sz w:val="24"/>
          <w:szCs w:val="24"/>
          <w:lang w:eastAsia="ru-RU"/>
        </w:rPr>
        <w:t>ПОС</w:t>
      </w:r>
      <w:proofErr w:type="gramEnd"/>
      <w:r w:rsidRPr="00EF0A70">
        <w:rPr>
          <w:rFonts w:ascii="Times New Roman" w:hAnsi="Times New Roman" w:cs="Times New Roman"/>
          <w:sz w:val="24"/>
          <w:szCs w:val="24"/>
          <w:lang w:eastAsia="ru-RU"/>
        </w:rPr>
        <w:t xml:space="preserve"> решения по учету требований охраны труда и промышленной безопасности служат основой для определения сметной стоимости строительства и утверждаются заказчиком.</w:t>
      </w:r>
      <w:r w:rsidRPr="00EF0A70">
        <w:rPr>
          <w:rFonts w:ascii="Times New Roman" w:hAnsi="Times New Roman" w:cs="Times New Roman"/>
          <w:sz w:val="24"/>
          <w:szCs w:val="24"/>
          <w:lang w:eastAsia="ru-RU"/>
        </w:rPr>
        <w:br/>
        <w:t>2.4 Исходными данными для учета требований охраны труда и промышленной безопасности в ПОС являются:</w:t>
      </w:r>
      <w:r w:rsidRPr="00EF0A70">
        <w:rPr>
          <w:rFonts w:ascii="Times New Roman" w:hAnsi="Times New Roman" w:cs="Times New Roman"/>
          <w:sz w:val="24"/>
          <w:szCs w:val="24"/>
          <w:lang w:eastAsia="ru-RU"/>
        </w:rPr>
        <w:br/>
        <w:t>объемно-планировочные и конструктивные решения зданий и сооружений с разбивкой здания или сооружения на отдельные блоки (секции);</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условия возведения объекта, требующие совмещения производства работ в пространстве и во времени, что вызывает необходимость применения особых мер по защите окружающей среды или строителей;</w:t>
      </w:r>
      <w:r w:rsidRPr="00EF0A70">
        <w:rPr>
          <w:rFonts w:ascii="Times New Roman" w:hAnsi="Times New Roman" w:cs="Times New Roman"/>
          <w:sz w:val="24"/>
          <w:szCs w:val="24"/>
          <w:lang w:eastAsia="ru-RU"/>
        </w:rPr>
        <w:br/>
        <w:t>данные по обеспечению строительства энергетическими ресурсами, водой и т.д.;</w:t>
      </w:r>
      <w:r w:rsidRPr="00EF0A70">
        <w:rPr>
          <w:rFonts w:ascii="Times New Roman" w:hAnsi="Times New Roman" w:cs="Times New Roman"/>
          <w:sz w:val="24"/>
          <w:szCs w:val="24"/>
          <w:lang w:eastAsia="ru-RU"/>
        </w:rPr>
        <w:br/>
        <w:t>сведения об условиях обеспечения работников санитарно-бытовыми помещениями;</w:t>
      </w:r>
      <w:r w:rsidRPr="00EF0A70">
        <w:rPr>
          <w:rFonts w:ascii="Times New Roman" w:hAnsi="Times New Roman" w:cs="Times New Roman"/>
          <w:sz w:val="24"/>
          <w:szCs w:val="24"/>
          <w:lang w:eastAsia="ru-RU"/>
        </w:rPr>
        <w:br/>
        <w:t>особые условия строительства, связанные со строительством, реконструкцией и эксплуатацией опасных производственных объектов;</w:t>
      </w:r>
      <w:proofErr w:type="gramEnd"/>
      <w:r w:rsidRPr="00EF0A70">
        <w:rPr>
          <w:rFonts w:ascii="Times New Roman" w:hAnsi="Times New Roman" w:cs="Times New Roman"/>
          <w:sz w:val="24"/>
          <w:szCs w:val="24"/>
          <w:lang w:eastAsia="ru-RU"/>
        </w:rPr>
        <w:br/>
        <w:t>имеющийся опыт возведения подобных объектов.</w:t>
      </w:r>
      <w:r w:rsidRPr="00EF0A70">
        <w:rPr>
          <w:rFonts w:ascii="Times New Roman" w:hAnsi="Times New Roman" w:cs="Times New Roman"/>
          <w:sz w:val="24"/>
          <w:szCs w:val="24"/>
          <w:lang w:eastAsia="ru-RU"/>
        </w:rPr>
        <w:br/>
        <w:t xml:space="preserve">2.5 Учет требований охраны труда и промышленной безопасности осуществляется при подготовке следующих видов документации в составе </w:t>
      </w:r>
      <w:proofErr w:type="gramStart"/>
      <w:r w:rsidRPr="00EF0A70">
        <w:rPr>
          <w:rFonts w:ascii="Times New Roman" w:hAnsi="Times New Roman" w:cs="Times New Roman"/>
          <w:sz w:val="24"/>
          <w:szCs w:val="24"/>
          <w:lang w:eastAsia="ru-RU"/>
        </w:rPr>
        <w:t>ПОС</w:t>
      </w:r>
      <w:proofErr w:type="gramEnd"/>
      <w:r w:rsidRPr="00EF0A70">
        <w:rPr>
          <w:rFonts w:ascii="Times New Roman" w:hAnsi="Times New Roman" w:cs="Times New Roman"/>
          <w:sz w:val="24"/>
          <w:szCs w:val="24"/>
          <w:lang w:eastAsia="ru-RU"/>
        </w:rPr>
        <w:t>:</w:t>
      </w:r>
      <w:r w:rsidRPr="00EF0A70">
        <w:rPr>
          <w:rFonts w:ascii="Times New Roman" w:hAnsi="Times New Roman" w:cs="Times New Roman"/>
          <w:sz w:val="24"/>
          <w:szCs w:val="24"/>
          <w:lang w:eastAsia="ru-RU"/>
        </w:rPr>
        <w:br/>
        <w:t xml:space="preserve">а) календарного плана, в котором определяются сроки и очередность проведения подготовительных мероприятий и строительства объекта с выделением работ, </w:t>
      </w:r>
      <w:r w:rsidRPr="00EF0A70">
        <w:rPr>
          <w:rFonts w:ascii="Times New Roman" w:hAnsi="Times New Roman" w:cs="Times New Roman"/>
          <w:sz w:val="24"/>
          <w:szCs w:val="24"/>
          <w:lang w:eastAsia="ru-RU"/>
        </w:rPr>
        <w:lastRenderedPageBreak/>
        <w:t>выполняемых в условиях действия опасных и вредных производственных факторов или связанных со строительством, реконструкцией и эксплуатацией опасных производственных объектов;</w:t>
      </w:r>
      <w:r w:rsidRPr="00EF0A70">
        <w:rPr>
          <w:rFonts w:ascii="Times New Roman" w:hAnsi="Times New Roman" w:cs="Times New Roman"/>
          <w:sz w:val="24"/>
          <w:szCs w:val="24"/>
          <w:lang w:eastAsia="ru-RU"/>
        </w:rPr>
        <w:br/>
        <w:t>б) строительного генерального плана (</w:t>
      </w:r>
      <w:proofErr w:type="spellStart"/>
      <w:r w:rsidRPr="00EF0A70">
        <w:rPr>
          <w:rFonts w:ascii="Times New Roman" w:hAnsi="Times New Roman" w:cs="Times New Roman"/>
          <w:sz w:val="24"/>
          <w:szCs w:val="24"/>
          <w:lang w:eastAsia="ru-RU"/>
        </w:rPr>
        <w:t>стройгенплана</w:t>
      </w:r>
      <w:proofErr w:type="spellEnd"/>
      <w:r w:rsidRPr="00EF0A70">
        <w:rPr>
          <w:rFonts w:ascii="Times New Roman" w:hAnsi="Times New Roman" w:cs="Times New Roman"/>
          <w:sz w:val="24"/>
          <w:szCs w:val="24"/>
          <w:lang w:eastAsia="ru-RU"/>
        </w:rPr>
        <w:t>) с размещением строящихся зданий и сооружений, существующих и подлежащих сносу строений, существующих и перекладываемых коммуникаций, размещением временных зданий и сооружений, временных и постоянных дорог, мест для подключения временных коммуникаций, размещением опасных производственных объектов, расположенных вблизи стройплощадки объектов, требующих применения защитных мероприятий;</w:t>
      </w:r>
      <w:r w:rsidRPr="00EF0A70">
        <w:rPr>
          <w:rFonts w:ascii="Times New Roman" w:hAnsi="Times New Roman" w:cs="Times New Roman"/>
          <w:sz w:val="24"/>
          <w:szCs w:val="24"/>
          <w:lang w:eastAsia="ru-RU"/>
        </w:rPr>
        <w:br/>
        <w:t>в) технологических схем, определяющих последовательность и совмещение работ при возведении зданий и сооружений с учетом обеспечения безопасности производства работ;</w:t>
      </w:r>
      <w:r w:rsidRPr="00EF0A70">
        <w:rPr>
          <w:rFonts w:ascii="Times New Roman" w:hAnsi="Times New Roman" w:cs="Times New Roman"/>
          <w:sz w:val="24"/>
          <w:szCs w:val="24"/>
          <w:lang w:eastAsia="ru-RU"/>
        </w:rPr>
        <w:br/>
        <w:t>г) решений по охране труда и промышленной безопасности при выполнении работ в условиях действия потенциально опасных производственных факторов и эксплуатации опасных производственных объектов;</w:t>
      </w:r>
      <w:r w:rsidRPr="00EF0A70">
        <w:rPr>
          <w:rFonts w:ascii="Times New Roman" w:hAnsi="Times New Roman" w:cs="Times New Roman"/>
          <w:sz w:val="24"/>
          <w:szCs w:val="24"/>
          <w:lang w:eastAsia="ru-RU"/>
        </w:rPr>
        <w:br/>
        <w:t>д) пояснительной записки, содержащей необходимые обоснования и расчеты для принятых решений.</w:t>
      </w:r>
      <w:r w:rsidRPr="00EF0A70">
        <w:rPr>
          <w:rFonts w:ascii="Times New Roman" w:hAnsi="Times New Roman" w:cs="Times New Roman"/>
          <w:sz w:val="24"/>
          <w:szCs w:val="24"/>
          <w:lang w:eastAsia="ru-RU"/>
        </w:rPr>
        <w:br/>
        <w:t xml:space="preserve">2.6 Для строительства особо сложных зданий и сооружений в составе </w:t>
      </w:r>
      <w:proofErr w:type="gramStart"/>
      <w:r w:rsidRPr="00EF0A70">
        <w:rPr>
          <w:rFonts w:ascii="Times New Roman" w:hAnsi="Times New Roman" w:cs="Times New Roman"/>
          <w:sz w:val="24"/>
          <w:szCs w:val="24"/>
          <w:lang w:eastAsia="ru-RU"/>
        </w:rPr>
        <w:t>ПОС</w:t>
      </w:r>
      <w:proofErr w:type="gramEnd"/>
      <w:r w:rsidRPr="00EF0A70">
        <w:rPr>
          <w:rFonts w:ascii="Times New Roman" w:hAnsi="Times New Roman" w:cs="Times New Roman"/>
          <w:sz w:val="24"/>
          <w:szCs w:val="24"/>
          <w:lang w:eastAsia="ru-RU"/>
        </w:rPr>
        <w:t xml:space="preserve"> разрабатываются с учетом требований безопасности труда рабочие чертежи на специальное оборудование, приспособления и оснастку, в том числе:</w:t>
      </w:r>
      <w:r w:rsidRPr="00EF0A70">
        <w:rPr>
          <w:rFonts w:ascii="Times New Roman" w:hAnsi="Times New Roman" w:cs="Times New Roman"/>
          <w:sz w:val="24"/>
          <w:szCs w:val="24"/>
          <w:lang w:eastAsia="ru-RU"/>
        </w:rPr>
        <w:br/>
        <w:t>специальная опалубка (несъемная, скользящая);</w:t>
      </w:r>
      <w:r w:rsidRPr="00EF0A70">
        <w:rPr>
          <w:rFonts w:ascii="Times New Roman" w:hAnsi="Times New Roman" w:cs="Times New Roman"/>
          <w:sz w:val="24"/>
          <w:szCs w:val="24"/>
          <w:lang w:eastAsia="ru-RU"/>
        </w:rPr>
        <w:br/>
        <w:t>крепления стенок котлованов и траншей;</w:t>
      </w:r>
      <w:r w:rsidRPr="00EF0A70">
        <w:rPr>
          <w:rFonts w:ascii="Times New Roman" w:hAnsi="Times New Roman" w:cs="Times New Roman"/>
          <w:sz w:val="24"/>
          <w:szCs w:val="24"/>
          <w:lang w:eastAsia="ru-RU"/>
        </w:rPr>
        <w:br/>
        <w:t>оснастка для строительства подземных сооружений способом «стена в грунте», прокладка подземных трубопроводов;</w:t>
      </w:r>
      <w:r w:rsidRPr="00EF0A70">
        <w:rPr>
          <w:rFonts w:ascii="Times New Roman" w:hAnsi="Times New Roman" w:cs="Times New Roman"/>
          <w:sz w:val="24"/>
          <w:szCs w:val="24"/>
          <w:lang w:eastAsia="ru-RU"/>
        </w:rPr>
        <w:br/>
        <w:t>защитные устройства при строительстве, реконструкции и эксплуатации опасных производственных объектов вблизи существующих зданий.</w:t>
      </w:r>
      <w:r w:rsidRPr="00EF0A70">
        <w:rPr>
          <w:rFonts w:ascii="Times New Roman" w:hAnsi="Times New Roman" w:cs="Times New Roman"/>
          <w:sz w:val="24"/>
          <w:szCs w:val="24"/>
          <w:lang w:eastAsia="ru-RU"/>
        </w:rPr>
        <w:br/>
        <w:t>2.7</w:t>
      </w:r>
      <w:proofErr w:type="gramStart"/>
      <w:r w:rsidRPr="00EF0A70">
        <w:rPr>
          <w:rFonts w:ascii="Times New Roman" w:hAnsi="Times New Roman" w:cs="Times New Roman"/>
          <w:sz w:val="24"/>
          <w:szCs w:val="24"/>
          <w:lang w:eastAsia="ru-RU"/>
        </w:rPr>
        <w:t xml:space="preserve"> П</w:t>
      </w:r>
      <w:proofErr w:type="gramEnd"/>
      <w:r w:rsidRPr="00EF0A70">
        <w:rPr>
          <w:rFonts w:ascii="Times New Roman" w:hAnsi="Times New Roman" w:cs="Times New Roman"/>
          <w:sz w:val="24"/>
          <w:szCs w:val="24"/>
          <w:lang w:eastAsia="ru-RU"/>
        </w:rPr>
        <w:t>ри реконструкции действующих промышленных предприятий, зданий и сооружений необходимо:</w:t>
      </w:r>
      <w:r w:rsidRPr="00EF0A70">
        <w:rPr>
          <w:rFonts w:ascii="Times New Roman" w:hAnsi="Times New Roman" w:cs="Times New Roman"/>
          <w:sz w:val="24"/>
          <w:szCs w:val="24"/>
          <w:lang w:eastAsia="ru-RU"/>
        </w:rPr>
        <w:br/>
        <w:t>определение состава работ, выполняемых в период, не связанный с остановкой действующего производства, и работ, связанных с частичной или полной его остановкой;</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определение очередности и порядка совмещенного выполнения строительных работ с эксплуатацией опасных производственных объектов, с указанием участков работ, где работы ведутся с выполнением особых мероприятий по защите строителей и работников действующего производства.</w:t>
      </w:r>
      <w:r w:rsidRPr="00EF0A70">
        <w:rPr>
          <w:rFonts w:ascii="Times New Roman" w:hAnsi="Times New Roman" w:cs="Times New Roman"/>
          <w:sz w:val="24"/>
          <w:szCs w:val="24"/>
          <w:lang w:eastAsia="ru-RU"/>
        </w:rPr>
        <w:br/>
        <w:t>2.8 ППР на строительство новых, расширение, реконструкцию и техническое перевооружение действующих предприятий, зданий и сооружений разрабатывается генеральными подрядными строительно-монтажными организациями.</w:t>
      </w:r>
      <w:proofErr w:type="gramEnd"/>
      <w:r w:rsidRPr="00EF0A70">
        <w:rPr>
          <w:rFonts w:ascii="Times New Roman" w:hAnsi="Times New Roman" w:cs="Times New Roman"/>
          <w:sz w:val="24"/>
          <w:szCs w:val="24"/>
          <w:lang w:eastAsia="ru-RU"/>
        </w:rPr>
        <w:t xml:space="preserve"> На отдельные виды общестроительных, монтажных и специальных строительных работ ППР разрабатывают организации, выполняющие эти работы.</w:t>
      </w:r>
      <w:r w:rsidRPr="00EF0A70">
        <w:rPr>
          <w:rFonts w:ascii="Times New Roman" w:hAnsi="Times New Roman" w:cs="Times New Roman"/>
          <w:sz w:val="24"/>
          <w:szCs w:val="24"/>
          <w:lang w:eastAsia="ru-RU"/>
        </w:rPr>
        <w:br/>
        <w:t>По заказу строительных организаций ППР могут разрабатываться специализированными организациями, имеющими лицензии на этот вид деятельности.</w:t>
      </w:r>
      <w:r w:rsidRPr="00EF0A70">
        <w:rPr>
          <w:rFonts w:ascii="Times New Roman" w:hAnsi="Times New Roman" w:cs="Times New Roman"/>
          <w:sz w:val="24"/>
          <w:szCs w:val="24"/>
          <w:lang w:eastAsia="ru-RU"/>
        </w:rPr>
        <w:br/>
        <w:t>2.9 В зависимости от сроков строительства и объемов работ по решению строительной организации ППР разрабатывается на строительство объекта в целом или отдельных его частей.</w:t>
      </w:r>
      <w:r w:rsidRPr="00EF0A70">
        <w:rPr>
          <w:rFonts w:ascii="Times New Roman" w:hAnsi="Times New Roman" w:cs="Times New Roman"/>
          <w:sz w:val="24"/>
          <w:szCs w:val="24"/>
          <w:lang w:eastAsia="ru-RU"/>
        </w:rPr>
        <w:br/>
        <w:t>На строительство особо сложных объектов (или их частей) ППР может разрабатываться в составе проектной документации, при включении его заказчиком в перечень проектных работ.</w:t>
      </w:r>
      <w:r w:rsidRPr="00EF0A70">
        <w:rPr>
          <w:rFonts w:ascii="Times New Roman" w:hAnsi="Times New Roman" w:cs="Times New Roman"/>
          <w:sz w:val="24"/>
          <w:szCs w:val="24"/>
          <w:lang w:eastAsia="ru-RU"/>
        </w:rPr>
        <w:br/>
        <w:t>2.10 ППР утверждается руководителем организации, выполняющей работы, и передается на строительную площадку за 2 месяца до начала выполнения предусмотренных там работ.</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ППР на расширение, реконструкцию и техническое перевооружение действующего предприятия, здания и сооружения согласовывается с организацией-заказчиком.</w:t>
      </w:r>
      <w:r w:rsidRPr="00EF0A70">
        <w:rPr>
          <w:rFonts w:ascii="Times New Roman" w:hAnsi="Times New Roman" w:cs="Times New Roman"/>
          <w:sz w:val="24"/>
          <w:szCs w:val="24"/>
          <w:lang w:eastAsia="ru-RU"/>
        </w:rPr>
        <w:br/>
        <w:t xml:space="preserve">2.11 Исходными данными для разработки решений в ППР являются: проект организации </w:t>
      </w:r>
      <w:r w:rsidRPr="00EF0A70">
        <w:rPr>
          <w:rFonts w:ascii="Times New Roman" w:hAnsi="Times New Roman" w:cs="Times New Roman"/>
          <w:sz w:val="24"/>
          <w:szCs w:val="24"/>
          <w:lang w:eastAsia="ru-RU"/>
        </w:rPr>
        <w:lastRenderedPageBreak/>
        <w:t>строительства;</w:t>
      </w:r>
      <w:r w:rsidRPr="00EF0A70">
        <w:rPr>
          <w:rFonts w:ascii="Times New Roman" w:hAnsi="Times New Roman" w:cs="Times New Roman"/>
          <w:sz w:val="24"/>
          <w:szCs w:val="24"/>
          <w:lang w:eastAsia="ru-RU"/>
        </w:rPr>
        <w:br/>
        <w:t>необходимая рабочая документация;</w:t>
      </w:r>
      <w:r w:rsidRPr="00EF0A70">
        <w:rPr>
          <w:rFonts w:ascii="Times New Roman" w:hAnsi="Times New Roman" w:cs="Times New Roman"/>
          <w:sz w:val="24"/>
          <w:szCs w:val="24"/>
          <w:lang w:eastAsia="ru-RU"/>
        </w:rPr>
        <w:br/>
        <w:t>материалы и результаты технического обследования подлежащих реконструкции эксплуатируемых зданий и сооружений, а также требования к выполнению строительных работ в условиях действующего производства;</w:t>
      </w:r>
      <w:proofErr w:type="gramEnd"/>
      <w:r w:rsidRPr="00EF0A70">
        <w:rPr>
          <w:rFonts w:ascii="Times New Roman" w:hAnsi="Times New Roman" w:cs="Times New Roman"/>
          <w:sz w:val="24"/>
          <w:szCs w:val="24"/>
          <w:lang w:eastAsia="ru-RU"/>
        </w:rPr>
        <w:br/>
        <w:t>существующая в организации база механизации;</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особые условия строительства, связанные с возникновением зон постоянно действующих и потенциально действующих опасных производственных факторов.</w:t>
      </w:r>
      <w:r w:rsidRPr="00EF0A70">
        <w:rPr>
          <w:rFonts w:ascii="Times New Roman" w:hAnsi="Times New Roman" w:cs="Times New Roman"/>
          <w:sz w:val="24"/>
          <w:szCs w:val="24"/>
          <w:lang w:eastAsia="ru-RU"/>
        </w:rPr>
        <w:br/>
        <w:t>2.12 Учет требований безопасности труда осуществляется при подготовке в ППР следующих видов документации:</w:t>
      </w:r>
      <w:r w:rsidRPr="00EF0A70">
        <w:rPr>
          <w:rFonts w:ascii="Times New Roman" w:hAnsi="Times New Roman" w:cs="Times New Roman"/>
          <w:sz w:val="24"/>
          <w:szCs w:val="24"/>
          <w:lang w:eastAsia="ru-RU"/>
        </w:rPr>
        <w:br/>
        <w:t>а) календарного плана производства работ, в котором устанавливается последовательность выполнения работ, с выделением работ, связанных со строительством, эксплуатацией и реконструкцией опасных производственных объектов, а также указанием производства совмещенных работ;</w:t>
      </w:r>
      <w:proofErr w:type="gramEnd"/>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 xml:space="preserve">б) </w:t>
      </w:r>
      <w:proofErr w:type="spellStart"/>
      <w:r w:rsidRPr="00EF0A70">
        <w:rPr>
          <w:rFonts w:ascii="Times New Roman" w:hAnsi="Times New Roman" w:cs="Times New Roman"/>
          <w:sz w:val="24"/>
          <w:szCs w:val="24"/>
          <w:lang w:eastAsia="ru-RU"/>
        </w:rPr>
        <w:t>стройгенпланов</w:t>
      </w:r>
      <w:proofErr w:type="spellEnd"/>
      <w:r w:rsidRPr="00EF0A70">
        <w:rPr>
          <w:rFonts w:ascii="Times New Roman" w:hAnsi="Times New Roman" w:cs="Times New Roman"/>
          <w:sz w:val="24"/>
          <w:szCs w:val="24"/>
          <w:lang w:eastAsia="ru-RU"/>
        </w:rPr>
        <w:t>, разрабатываемых на подготовительный и основной периоды строительства, с расположением: ограждения стройплощадки и участков работ; строящихся и эксплуатируемых зданий и сооружений; месторасположения подземных коммуникаций; опасных зон вблизи строящихся зданий, мест строительства, реконструкции и эксплуатации опасных производственных объектов, мест работы экскаваторов и другой строительной техники; мест установки грузоподъемных кранов и других строительных машин, а также зоны ограничения их работы;</w:t>
      </w:r>
      <w:proofErr w:type="gramEnd"/>
      <w:r w:rsidRPr="00EF0A70">
        <w:rPr>
          <w:rFonts w:ascii="Times New Roman" w:hAnsi="Times New Roman" w:cs="Times New Roman"/>
          <w:sz w:val="24"/>
          <w:szCs w:val="24"/>
          <w:lang w:eastAsia="ru-RU"/>
        </w:rPr>
        <w:t xml:space="preserve"> мест размещения санитарно-бытовых и производственных зданий и сооружений; ме</w:t>
      </w:r>
      <w:proofErr w:type="gramStart"/>
      <w:r w:rsidRPr="00EF0A70">
        <w:rPr>
          <w:rFonts w:ascii="Times New Roman" w:hAnsi="Times New Roman" w:cs="Times New Roman"/>
          <w:sz w:val="24"/>
          <w:szCs w:val="24"/>
          <w:lang w:eastAsia="ru-RU"/>
        </w:rPr>
        <w:t>ст скл</w:t>
      </w:r>
      <w:proofErr w:type="gramEnd"/>
      <w:r w:rsidRPr="00EF0A70">
        <w:rPr>
          <w:rFonts w:ascii="Times New Roman" w:hAnsi="Times New Roman" w:cs="Times New Roman"/>
          <w:sz w:val="24"/>
          <w:szCs w:val="24"/>
          <w:lang w:eastAsia="ru-RU"/>
        </w:rPr>
        <w:t>адирования строительных материалов и конструкций; автомобильных дорог и проходов работников; мест установки пожарных гидрантов, щитов с противопожарным инвентарем, мест курения;</w:t>
      </w:r>
      <w:r w:rsidRPr="00EF0A70">
        <w:rPr>
          <w:rFonts w:ascii="Times New Roman" w:hAnsi="Times New Roman" w:cs="Times New Roman"/>
          <w:sz w:val="24"/>
          <w:szCs w:val="24"/>
          <w:lang w:eastAsia="ru-RU"/>
        </w:rPr>
        <w:br/>
      </w:r>
      <w:proofErr w:type="gramStart"/>
      <w:r w:rsidRPr="00EF0A70">
        <w:rPr>
          <w:rFonts w:ascii="Times New Roman" w:hAnsi="Times New Roman" w:cs="Times New Roman"/>
          <w:sz w:val="24"/>
          <w:szCs w:val="24"/>
          <w:lang w:eastAsia="ru-RU"/>
        </w:rPr>
        <w:t>в) технологических карт (схем) (с использованием соответствующей типовой документации) на выполнение отдельных видов работ, результатом которых являются законченные конструктивные элементы, а также части здания, сооружения, содержащих план и разрез той части здания, где будут выполняться работы, а также схемы организации стройплощадки и рабочих мест с указанием: требований по подготовке места работы и выполнению предшествующих работ, обеспечивающих необходимый фронт и безопасные</w:t>
      </w:r>
      <w:proofErr w:type="gramEnd"/>
      <w:r w:rsidRPr="00EF0A70">
        <w:rPr>
          <w:rFonts w:ascii="Times New Roman" w:hAnsi="Times New Roman" w:cs="Times New Roman"/>
          <w:sz w:val="24"/>
          <w:szCs w:val="24"/>
          <w:lang w:eastAsia="ru-RU"/>
        </w:rPr>
        <w:t xml:space="preserve"> </w:t>
      </w:r>
      <w:proofErr w:type="gramStart"/>
      <w:r w:rsidRPr="00EF0A70">
        <w:rPr>
          <w:rFonts w:ascii="Times New Roman" w:hAnsi="Times New Roman" w:cs="Times New Roman"/>
          <w:sz w:val="24"/>
          <w:szCs w:val="24"/>
          <w:lang w:eastAsia="ru-RU"/>
        </w:rPr>
        <w:t>условия выполнения работ; методов и последовательности производства работ с разбивкой здания на захватки (ярусы), определением необходимых средств механизации и технологической оснастки, определением способов подачи и мест хранения материалов, конструкций и изделий;</w:t>
      </w:r>
      <w:r w:rsidRPr="00EF0A70">
        <w:rPr>
          <w:rFonts w:ascii="Times New Roman" w:hAnsi="Times New Roman" w:cs="Times New Roman"/>
          <w:sz w:val="24"/>
          <w:szCs w:val="24"/>
          <w:lang w:eastAsia="ru-RU"/>
        </w:rPr>
        <w:br/>
        <w:t>г) решений по охране труда и промышленной безопасности при выполнении работ в условиях действия опасных производственных факторов и эксплуатации опасных производственных объектов;</w:t>
      </w:r>
      <w:proofErr w:type="gramEnd"/>
      <w:r w:rsidRPr="00EF0A70">
        <w:rPr>
          <w:rFonts w:ascii="Times New Roman" w:hAnsi="Times New Roman" w:cs="Times New Roman"/>
          <w:sz w:val="24"/>
          <w:szCs w:val="24"/>
          <w:lang w:eastAsia="ru-RU"/>
        </w:rPr>
        <w:br/>
        <w:t>д) пояснительной записки, содержащей необходимые обоснования и расчеты для выполнения работ.</w:t>
      </w:r>
      <w:r w:rsidRPr="00EF0A70">
        <w:rPr>
          <w:rFonts w:ascii="Times New Roman" w:hAnsi="Times New Roman" w:cs="Times New Roman"/>
          <w:sz w:val="24"/>
          <w:szCs w:val="24"/>
          <w:lang w:eastAsia="ru-RU"/>
        </w:rPr>
        <w:br/>
        <w:t xml:space="preserve">3 Порядок разработки и содержание решений по охране труда в </w:t>
      </w:r>
      <w:proofErr w:type="gramStart"/>
      <w:r w:rsidRPr="00EF0A70">
        <w:rPr>
          <w:rFonts w:ascii="Times New Roman" w:hAnsi="Times New Roman" w:cs="Times New Roman"/>
          <w:sz w:val="24"/>
          <w:szCs w:val="24"/>
          <w:lang w:eastAsia="ru-RU"/>
        </w:rPr>
        <w:t>ПОС</w:t>
      </w:r>
      <w:proofErr w:type="gramEnd"/>
      <w:r w:rsidRPr="00EF0A70">
        <w:rPr>
          <w:rFonts w:ascii="Times New Roman" w:hAnsi="Times New Roman" w:cs="Times New Roman"/>
          <w:sz w:val="24"/>
          <w:szCs w:val="24"/>
          <w:lang w:eastAsia="ru-RU"/>
        </w:rPr>
        <w:t xml:space="preserve"> и ППР</w:t>
      </w:r>
      <w:r w:rsidRPr="00EF0A70">
        <w:rPr>
          <w:rFonts w:ascii="Times New Roman" w:hAnsi="Times New Roman" w:cs="Times New Roman"/>
          <w:sz w:val="24"/>
          <w:szCs w:val="24"/>
          <w:lang w:eastAsia="ru-RU"/>
        </w:rPr>
        <w:br/>
        <w:t xml:space="preserve">3.1 К разработке проектных решений по охране труда и промышленной безопасности в ПОС и ППР необходимо привлекать специалистов, имеющих опыт производственной работы и прошедших обучение и проверку знаний по охране труда и промышленной безопасности в установленном </w:t>
      </w:r>
      <w:proofErr w:type="gramStart"/>
      <w:r w:rsidRPr="00EF0A70">
        <w:rPr>
          <w:rFonts w:ascii="Times New Roman" w:hAnsi="Times New Roman" w:cs="Times New Roman"/>
          <w:sz w:val="24"/>
          <w:szCs w:val="24"/>
          <w:lang w:eastAsia="ru-RU"/>
        </w:rPr>
        <w:t>порядке</w:t>
      </w:r>
      <w:proofErr w:type="gramEnd"/>
      <w:r w:rsidRPr="00EF0A70">
        <w:rPr>
          <w:rFonts w:ascii="Times New Roman" w:hAnsi="Times New Roman" w:cs="Times New Roman"/>
          <w:sz w:val="24"/>
          <w:szCs w:val="24"/>
          <w:lang w:eastAsia="ru-RU"/>
        </w:rPr>
        <w:t>.</w:t>
      </w:r>
      <w:r w:rsidRPr="00EF0A70">
        <w:rPr>
          <w:rFonts w:ascii="Times New Roman" w:hAnsi="Times New Roman" w:cs="Times New Roman"/>
          <w:sz w:val="24"/>
          <w:szCs w:val="24"/>
          <w:lang w:eastAsia="ru-RU"/>
        </w:rPr>
        <w:br/>
        <w:t>Указанные лица несут установленную законом ответственность за соответствие разрабатываемых решений требованиям охраны труда.</w:t>
      </w:r>
      <w:r w:rsidRPr="00EF0A70">
        <w:rPr>
          <w:rFonts w:ascii="Times New Roman" w:hAnsi="Times New Roman" w:cs="Times New Roman"/>
          <w:sz w:val="24"/>
          <w:szCs w:val="24"/>
          <w:lang w:eastAsia="ru-RU"/>
        </w:rPr>
        <w:br/>
        <w:t xml:space="preserve">3.2 Состав и содержание основных проектных решений по охране труда и промышленной безопасности в </w:t>
      </w:r>
      <w:proofErr w:type="gramStart"/>
      <w:r w:rsidRPr="00EF0A70">
        <w:rPr>
          <w:rFonts w:ascii="Times New Roman" w:hAnsi="Times New Roman" w:cs="Times New Roman"/>
          <w:sz w:val="24"/>
          <w:szCs w:val="24"/>
          <w:lang w:eastAsia="ru-RU"/>
        </w:rPr>
        <w:t>ПОС</w:t>
      </w:r>
      <w:proofErr w:type="gramEnd"/>
      <w:r w:rsidRPr="00EF0A70">
        <w:rPr>
          <w:rFonts w:ascii="Times New Roman" w:hAnsi="Times New Roman" w:cs="Times New Roman"/>
          <w:sz w:val="24"/>
          <w:szCs w:val="24"/>
          <w:lang w:eastAsia="ru-RU"/>
        </w:rPr>
        <w:t xml:space="preserve"> и ППР определяются:</w:t>
      </w:r>
      <w:r w:rsidRPr="00EF0A70">
        <w:rPr>
          <w:rFonts w:ascii="Times New Roman" w:hAnsi="Times New Roman" w:cs="Times New Roman"/>
          <w:sz w:val="24"/>
          <w:szCs w:val="24"/>
          <w:lang w:eastAsia="ru-RU"/>
        </w:rPr>
        <w:br/>
        <w:t>СНиП 12-03-2001 «Безопасность труда в строительстве. Часть 1. Общие требования», принятый и введенный в действие постановлением Госстроя России от 23.07.2001 № 80, зарегистрированный Минюстом России 9 августа 2001 г. № 2862;</w:t>
      </w:r>
      <w:r w:rsidRPr="00EF0A70">
        <w:rPr>
          <w:rFonts w:ascii="Times New Roman" w:hAnsi="Times New Roman" w:cs="Times New Roman"/>
          <w:sz w:val="24"/>
          <w:szCs w:val="24"/>
          <w:lang w:eastAsia="ru-RU"/>
        </w:rPr>
        <w:br/>
      </w:r>
      <w:r w:rsidRPr="00EF0A70">
        <w:rPr>
          <w:rFonts w:ascii="Times New Roman" w:hAnsi="Times New Roman" w:cs="Times New Roman"/>
          <w:sz w:val="24"/>
          <w:szCs w:val="24"/>
          <w:lang w:eastAsia="ru-RU"/>
        </w:rPr>
        <w:lastRenderedPageBreak/>
        <w:t>СНиП 12-04-2002 «Безопасность труда в строительстве. Часть 2. Строительное производство», принятый и введенный в действие постановлением Госстроя России от 17.09.02 № 123, зарегистрированный Минюстом России 18 октября 2002 г. № 3880;</w:t>
      </w:r>
      <w:r w:rsidRPr="00EF0A70">
        <w:rPr>
          <w:rFonts w:ascii="Times New Roman" w:hAnsi="Times New Roman" w:cs="Times New Roman"/>
          <w:sz w:val="24"/>
          <w:szCs w:val="24"/>
          <w:lang w:eastAsia="ru-RU"/>
        </w:rPr>
        <w:br/>
        <w:t>ПБ 10-382-00 «Правила устройства и безопасной эксплуатации грузоподъемных кранов», утвержденные постановлением Госгортехнадзора России от 31.12.99 № 98 (в государственной регистрации не нуждаются согласно письму Минюста России от 17.08.00 № 6884-ЭР);</w:t>
      </w:r>
      <w:r w:rsidRPr="00EF0A70">
        <w:rPr>
          <w:rFonts w:ascii="Times New Roman" w:hAnsi="Times New Roman" w:cs="Times New Roman"/>
          <w:sz w:val="24"/>
          <w:szCs w:val="24"/>
          <w:lang w:eastAsia="ru-RU"/>
        </w:rPr>
        <w:br/>
        <w:t>другими нормативными правовыми актами, действие которых распространяется на строительство.</w:t>
      </w:r>
      <w:r w:rsidRPr="00EF0A70">
        <w:rPr>
          <w:rFonts w:ascii="Times New Roman" w:hAnsi="Times New Roman" w:cs="Times New Roman"/>
          <w:sz w:val="24"/>
          <w:szCs w:val="24"/>
          <w:lang w:eastAsia="ru-RU"/>
        </w:rPr>
        <w:br/>
        <w:t>3.3 Решения по охране труда и промышленной безопасности могут приводиться в составе документации, указанной в 5-м разделе, или в виде отдельных конкретных решений. В качестве обоснования для разработки указанных решений рекомендуется приводить соответствующие нормы и правила охраны труда и промышленной безопасности.</w:t>
      </w:r>
      <w:r w:rsidRPr="00EF0A70">
        <w:rPr>
          <w:rFonts w:ascii="Times New Roman" w:hAnsi="Times New Roman" w:cs="Times New Roman"/>
          <w:sz w:val="24"/>
          <w:szCs w:val="24"/>
          <w:lang w:eastAsia="ru-RU"/>
        </w:rPr>
        <w:br/>
        <w:t>3.4</w:t>
      </w:r>
      <w:proofErr w:type="gramStart"/>
      <w:r w:rsidRPr="00EF0A70">
        <w:rPr>
          <w:rFonts w:ascii="Times New Roman" w:hAnsi="Times New Roman" w:cs="Times New Roman"/>
          <w:sz w:val="24"/>
          <w:szCs w:val="24"/>
          <w:lang w:eastAsia="ru-RU"/>
        </w:rPr>
        <w:t xml:space="preserve"> П</w:t>
      </w:r>
      <w:proofErr w:type="gramEnd"/>
      <w:r w:rsidRPr="00EF0A70">
        <w:rPr>
          <w:rFonts w:ascii="Times New Roman" w:hAnsi="Times New Roman" w:cs="Times New Roman"/>
          <w:sz w:val="24"/>
          <w:szCs w:val="24"/>
          <w:lang w:eastAsia="ru-RU"/>
        </w:rPr>
        <w:t xml:space="preserve">ри разработке решений по охране труда необходимо выявить зоны действия опасных производственных факторов, связанных с технологией и условиями производства работ. При этом опасные зоны, связанные с применением грузоподъемных кранов, должны определяться в </w:t>
      </w:r>
      <w:proofErr w:type="gramStart"/>
      <w:r w:rsidRPr="00EF0A70">
        <w:rPr>
          <w:rFonts w:ascii="Times New Roman" w:hAnsi="Times New Roman" w:cs="Times New Roman"/>
          <w:sz w:val="24"/>
          <w:szCs w:val="24"/>
          <w:lang w:eastAsia="ru-RU"/>
        </w:rPr>
        <w:t>ПОС</w:t>
      </w:r>
      <w:proofErr w:type="gramEnd"/>
      <w:r w:rsidRPr="00EF0A70">
        <w:rPr>
          <w:rFonts w:ascii="Times New Roman" w:hAnsi="Times New Roman" w:cs="Times New Roman"/>
          <w:sz w:val="24"/>
          <w:szCs w:val="24"/>
          <w:lang w:eastAsia="ru-RU"/>
        </w:rPr>
        <w:t>, а остальные - в ППР.</w:t>
      </w:r>
      <w:r w:rsidRPr="00EF0A70">
        <w:rPr>
          <w:rFonts w:ascii="Times New Roman" w:hAnsi="Times New Roman" w:cs="Times New Roman"/>
          <w:sz w:val="24"/>
          <w:szCs w:val="24"/>
          <w:lang w:eastAsia="ru-RU"/>
        </w:rPr>
        <w:br/>
        <w:t xml:space="preserve">Производственные и санитарно-бытовые помещения необходимо размещать на </w:t>
      </w:r>
      <w:proofErr w:type="spellStart"/>
      <w:r w:rsidRPr="00EF0A70">
        <w:rPr>
          <w:rFonts w:ascii="Times New Roman" w:hAnsi="Times New Roman" w:cs="Times New Roman"/>
          <w:sz w:val="24"/>
          <w:szCs w:val="24"/>
          <w:lang w:eastAsia="ru-RU"/>
        </w:rPr>
        <w:t>стройгенплане</w:t>
      </w:r>
      <w:proofErr w:type="spellEnd"/>
      <w:r w:rsidRPr="00EF0A70">
        <w:rPr>
          <w:rFonts w:ascii="Times New Roman" w:hAnsi="Times New Roman" w:cs="Times New Roman"/>
          <w:sz w:val="24"/>
          <w:szCs w:val="24"/>
          <w:lang w:eastAsia="ru-RU"/>
        </w:rPr>
        <w:t xml:space="preserve"> за пределами опасных зон.</w:t>
      </w:r>
      <w:r w:rsidRPr="00EF0A70">
        <w:rPr>
          <w:rFonts w:ascii="Times New Roman" w:hAnsi="Times New Roman" w:cs="Times New Roman"/>
          <w:sz w:val="24"/>
          <w:szCs w:val="24"/>
          <w:lang w:eastAsia="ru-RU"/>
        </w:rPr>
        <w:br/>
        <w:t>3.5</w:t>
      </w:r>
      <w:proofErr w:type="gramStart"/>
      <w:r w:rsidRPr="00EF0A70">
        <w:rPr>
          <w:rFonts w:ascii="Times New Roman" w:hAnsi="Times New Roman" w:cs="Times New Roman"/>
          <w:sz w:val="24"/>
          <w:szCs w:val="24"/>
          <w:lang w:eastAsia="ru-RU"/>
        </w:rPr>
        <w:t xml:space="preserve"> П</w:t>
      </w:r>
      <w:proofErr w:type="gramEnd"/>
      <w:r w:rsidRPr="00EF0A70">
        <w:rPr>
          <w:rFonts w:ascii="Times New Roman" w:hAnsi="Times New Roman" w:cs="Times New Roman"/>
          <w:sz w:val="24"/>
          <w:szCs w:val="24"/>
          <w:lang w:eastAsia="ru-RU"/>
        </w:rPr>
        <w:t>ри размещении на строительной площадке башенных кранов, когда в опасные зоны, расположенные вблизи строящихся зданий, а также в места перемещения грузов кранами, границы которых определяются согласно СНиП 12-03, попадают транспортные или пешеходные пути, санитарно-бытовые или производственные здания и сооружения, другие места временного или постоянного нахождения работников и других лиц на территории строительной площадки или жилые, общественные здания, транспортные магистрали за ее пределами, необходимо предусматривать решения по безопасности труда, исключающие возможность возникновения там опасных зон, включая:</w:t>
      </w:r>
      <w:r w:rsidRPr="00EF0A70">
        <w:rPr>
          <w:rFonts w:ascii="Times New Roman" w:hAnsi="Times New Roman" w:cs="Times New Roman"/>
          <w:sz w:val="24"/>
          <w:szCs w:val="24"/>
          <w:lang w:eastAsia="ru-RU"/>
        </w:rPr>
        <w:br/>
        <w:t>оснащение башенных кранов средствами для искусственного ограничения зоны их работы;</w:t>
      </w:r>
      <w:r w:rsidRPr="00EF0A70">
        <w:rPr>
          <w:rFonts w:ascii="Times New Roman" w:hAnsi="Times New Roman" w:cs="Times New Roman"/>
          <w:sz w:val="24"/>
          <w:szCs w:val="24"/>
          <w:lang w:eastAsia="ru-RU"/>
        </w:rPr>
        <w:br/>
        <w:t>применение вблизи строящегося здания защитных экранов.</w:t>
      </w:r>
      <w:r w:rsidRPr="00EF0A70">
        <w:rPr>
          <w:rFonts w:ascii="Times New Roman" w:hAnsi="Times New Roman" w:cs="Times New Roman"/>
          <w:sz w:val="24"/>
          <w:szCs w:val="24"/>
          <w:lang w:eastAsia="ru-RU"/>
        </w:rPr>
        <w:br/>
        <w:t>3.6</w:t>
      </w:r>
      <w:proofErr w:type="gramStart"/>
      <w:r w:rsidRPr="00EF0A70">
        <w:rPr>
          <w:rFonts w:ascii="Times New Roman" w:hAnsi="Times New Roman" w:cs="Times New Roman"/>
          <w:sz w:val="24"/>
          <w:szCs w:val="24"/>
          <w:lang w:eastAsia="ru-RU"/>
        </w:rPr>
        <w:t xml:space="preserve"> П</w:t>
      </w:r>
      <w:proofErr w:type="gramEnd"/>
      <w:r w:rsidRPr="00EF0A70">
        <w:rPr>
          <w:rFonts w:ascii="Times New Roman" w:hAnsi="Times New Roman" w:cs="Times New Roman"/>
          <w:sz w:val="24"/>
          <w:szCs w:val="24"/>
          <w:lang w:eastAsia="ru-RU"/>
        </w:rPr>
        <w:t>ри организации рабочих мест в зонах возможного действия опасных или вредных производственных факторов необходимо предусматривать решения по охране труда, в том числе:</w:t>
      </w:r>
      <w:r w:rsidRPr="00EF0A70">
        <w:rPr>
          <w:rFonts w:ascii="Times New Roman" w:hAnsi="Times New Roman" w:cs="Times New Roman"/>
          <w:sz w:val="24"/>
          <w:szCs w:val="24"/>
          <w:lang w:eastAsia="ru-RU"/>
        </w:rPr>
        <w:br/>
        <w:t>размещении их вблизи перепада по высоте 1,3 м и более, вблизи строящегося здания, в местах перемещения краном груза, расположении по одной вертикали, в котлованах и траншеях, где возможно выделение вредного газа, вблизи электроустановок;</w:t>
      </w:r>
      <w:r w:rsidRPr="00EF0A70">
        <w:rPr>
          <w:rFonts w:ascii="Times New Roman" w:hAnsi="Times New Roman" w:cs="Times New Roman"/>
          <w:sz w:val="24"/>
          <w:szCs w:val="24"/>
          <w:lang w:eastAsia="ru-RU"/>
        </w:rPr>
        <w:br/>
        <w:t>выполнении работ с применением грузоподъемных кранов и транспортных средств в зоне ЛЭП, вблизи котлованов и траншей.</w:t>
      </w:r>
      <w:r w:rsidRPr="00EF0A70">
        <w:rPr>
          <w:rFonts w:ascii="Times New Roman" w:hAnsi="Times New Roman" w:cs="Times New Roman"/>
          <w:sz w:val="24"/>
          <w:szCs w:val="24"/>
          <w:lang w:eastAsia="ru-RU"/>
        </w:rPr>
        <w:br/>
        <w:t xml:space="preserve">3.7 При строительстве, реконструкции или эксплуатации опасных производственных объектов в </w:t>
      </w:r>
      <w:proofErr w:type="gramStart"/>
      <w:r w:rsidRPr="00EF0A70">
        <w:rPr>
          <w:rFonts w:ascii="Times New Roman" w:hAnsi="Times New Roman" w:cs="Times New Roman"/>
          <w:sz w:val="24"/>
          <w:szCs w:val="24"/>
          <w:lang w:eastAsia="ru-RU"/>
        </w:rPr>
        <w:t>ПОС</w:t>
      </w:r>
      <w:proofErr w:type="gramEnd"/>
      <w:r w:rsidRPr="00EF0A70">
        <w:rPr>
          <w:rFonts w:ascii="Times New Roman" w:hAnsi="Times New Roman" w:cs="Times New Roman"/>
          <w:sz w:val="24"/>
          <w:szCs w:val="24"/>
          <w:lang w:eastAsia="ru-RU"/>
        </w:rPr>
        <w:t xml:space="preserve"> и ППР предусматриваются решения по промышленной безопасности, в том числе при:</w:t>
      </w:r>
      <w:r w:rsidRPr="00EF0A70">
        <w:rPr>
          <w:rFonts w:ascii="Times New Roman" w:hAnsi="Times New Roman" w:cs="Times New Roman"/>
          <w:sz w:val="24"/>
          <w:szCs w:val="24"/>
          <w:lang w:eastAsia="ru-RU"/>
        </w:rPr>
        <w:br/>
        <w:t>производстве работ грузоподъемными кранами и подъемниками; производстве буровзрывных работ; строительстве подземных сооружений.</w:t>
      </w:r>
      <w:r w:rsidRPr="00EF0A70">
        <w:rPr>
          <w:rFonts w:ascii="Times New Roman" w:hAnsi="Times New Roman" w:cs="Times New Roman"/>
          <w:sz w:val="24"/>
          <w:szCs w:val="24"/>
          <w:lang w:eastAsia="ru-RU"/>
        </w:rPr>
        <w:br/>
        <w:t>3.8</w:t>
      </w:r>
      <w:proofErr w:type="gramStart"/>
      <w:r w:rsidRPr="00EF0A70">
        <w:rPr>
          <w:rFonts w:ascii="Times New Roman" w:hAnsi="Times New Roman" w:cs="Times New Roman"/>
          <w:sz w:val="24"/>
          <w:szCs w:val="24"/>
          <w:lang w:eastAsia="ru-RU"/>
        </w:rPr>
        <w:t xml:space="preserve"> П</w:t>
      </w:r>
      <w:proofErr w:type="gramEnd"/>
      <w:r w:rsidRPr="00EF0A70">
        <w:rPr>
          <w:rFonts w:ascii="Times New Roman" w:hAnsi="Times New Roman" w:cs="Times New Roman"/>
          <w:sz w:val="24"/>
          <w:szCs w:val="24"/>
          <w:lang w:eastAsia="ru-RU"/>
        </w:rPr>
        <w:t xml:space="preserve">ри расположении рабочих мест вблизи перепада по высоте 1,3 м и более технологические карты должны содержать решения по предупреждению падения человека с высоты, которые связаны с определением конструкции и места установки необходимых средств коллективной защиты - защитных (страховочных или сигнальных) ограждений, а также средств </w:t>
      </w:r>
      <w:proofErr w:type="spellStart"/>
      <w:r w:rsidRPr="00EF0A70">
        <w:rPr>
          <w:rFonts w:ascii="Times New Roman" w:hAnsi="Times New Roman" w:cs="Times New Roman"/>
          <w:sz w:val="24"/>
          <w:szCs w:val="24"/>
          <w:lang w:eastAsia="ru-RU"/>
        </w:rPr>
        <w:t>подмащивания</w:t>
      </w:r>
      <w:proofErr w:type="spellEnd"/>
      <w:r w:rsidRPr="00EF0A70">
        <w:rPr>
          <w:rFonts w:ascii="Times New Roman" w:hAnsi="Times New Roman" w:cs="Times New Roman"/>
          <w:sz w:val="24"/>
          <w:szCs w:val="24"/>
          <w:lang w:eastAsia="ru-RU"/>
        </w:rPr>
        <w:t xml:space="preserve"> и лестниц для подъема на рабочие места.</w:t>
      </w:r>
      <w:r w:rsidRPr="00EF0A70">
        <w:rPr>
          <w:rFonts w:ascii="Times New Roman" w:hAnsi="Times New Roman" w:cs="Times New Roman"/>
          <w:sz w:val="24"/>
          <w:szCs w:val="24"/>
          <w:lang w:eastAsia="ru-RU"/>
        </w:rPr>
        <w:br/>
        <w:t xml:space="preserve">В связи с </w:t>
      </w:r>
      <w:proofErr w:type="gramStart"/>
      <w:r w:rsidRPr="00EF0A70">
        <w:rPr>
          <w:rFonts w:ascii="Times New Roman" w:hAnsi="Times New Roman" w:cs="Times New Roman"/>
          <w:sz w:val="24"/>
          <w:szCs w:val="24"/>
          <w:lang w:eastAsia="ru-RU"/>
        </w:rPr>
        <w:t>тем</w:t>
      </w:r>
      <w:proofErr w:type="gramEnd"/>
      <w:r w:rsidRPr="00EF0A70">
        <w:rPr>
          <w:rFonts w:ascii="Times New Roman" w:hAnsi="Times New Roman" w:cs="Times New Roman"/>
          <w:sz w:val="24"/>
          <w:szCs w:val="24"/>
          <w:lang w:eastAsia="ru-RU"/>
        </w:rPr>
        <w:t xml:space="preserve"> что применяемые ограждения являются временными и перемещаются вместе с рабочими местами, они делаются, как правило, инвентарными. При их отсутствии ограждения должны изготавливаться по месту из лесоматериала или металла.</w:t>
      </w:r>
      <w:r w:rsidRPr="00EF0A70">
        <w:rPr>
          <w:rFonts w:ascii="Times New Roman" w:hAnsi="Times New Roman" w:cs="Times New Roman"/>
          <w:sz w:val="24"/>
          <w:szCs w:val="24"/>
          <w:lang w:eastAsia="ru-RU"/>
        </w:rPr>
        <w:br/>
        <w:t xml:space="preserve">В целях сокращения размеров ограждаемых участков необходимо предусматривать </w:t>
      </w:r>
      <w:r w:rsidRPr="00EF0A70">
        <w:rPr>
          <w:rFonts w:ascii="Times New Roman" w:hAnsi="Times New Roman" w:cs="Times New Roman"/>
          <w:sz w:val="24"/>
          <w:szCs w:val="24"/>
          <w:lang w:eastAsia="ru-RU"/>
        </w:rPr>
        <w:lastRenderedPageBreak/>
        <w:t>первоочередное устройство постоянных ограждающих конструкций (стен, панелей, ограждений балконов, лестничных маршей и площадок), а также установку лестничных маршей.</w:t>
      </w:r>
      <w:r w:rsidRPr="00EF0A70">
        <w:rPr>
          <w:rFonts w:ascii="Times New Roman" w:hAnsi="Times New Roman" w:cs="Times New Roman"/>
          <w:sz w:val="24"/>
          <w:szCs w:val="24"/>
          <w:lang w:eastAsia="ru-RU"/>
        </w:rPr>
        <w:br/>
        <w:t xml:space="preserve">В отдельных случаях, предусмотренных СНиП 12-03, работы могут выполняться с применением предохранительного пояса для строителей, соответствующего требованиям государственных стандартов и имеющего сертификат аттестации. В </w:t>
      </w:r>
      <w:proofErr w:type="gramStart"/>
      <w:r w:rsidRPr="00EF0A70">
        <w:rPr>
          <w:rFonts w:ascii="Times New Roman" w:hAnsi="Times New Roman" w:cs="Times New Roman"/>
          <w:sz w:val="24"/>
          <w:szCs w:val="24"/>
          <w:lang w:eastAsia="ru-RU"/>
        </w:rPr>
        <w:t>этом</w:t>
      </w:r>
      <w:proofErr w:type="gramEnd"/>
      <w:r w:rsidRPr="00EF0A70">
        <w:rPr>
          <w:rFonts w:ascii="Times New Roman" w:hAnsi="Times New Roman" w:cs="Times New Roman"/>
          <w:sz w:val="24"/>
          <w:szCs w:val="24"/>
          <w:lang w:eastAsia="ru-RU"/>
        </w:rPr>
        <w:t xml:space="preserve"> случае в технологической карте должны быть указаны места и способы крепления..</w:t>
      </w:r>
    </w:p>
    <w:p w:rsidR="008521BC" w:rsidRPr="008521BC" w:rsidRDefault="008521BC" w:rsidP="008521BC">
      <w:pPr>
        <w:pStyle w:val="a5"/>
        <w:ind w:firstLine="567"/>
        <w:rPr>
          <w:rFonts w:ascii="Times New Roman" w:hAnsi="Times New Roman" w:cs="Times New Roman"/>
          <w:sz w:val="24"/>
          <w:szCs w:val="24"/>
          <w:lang w:eastAsia="ru-RU"/>
        </w:rPr>
      </w:pPr>
      <w:r w:rsidRPr="008521BC">
        <w:rPr>
          <w:rFonts w:ascii="Times New Roman" w:hAnsi="Times New Roman" w:cs="Times New Roman"/>
          <w:sz w:val="24"/>
          <w:szCs w:val="24"/>
          <w:lang w:eastAsia="ru-RU"/>
        </w:rPr>
        <w:t> </w:t>
      </w:r>
    </w:p>
    <w:p w:rsidR="008521BC" w:rsidRPr="008521BC" w:rsidRDefault="008521BC" w:rsidP="008521BC">
      <w:pPr>
        <w:pStyle w:val="a5"/>
        <w:ind w:firstLine="567"/>
        <w:rPr>
          <w:rFonts w:ascii="Times New Roman" w:hAnsi="Times New Roman" w:cs="Times New Roman"/>
          <w:sz w:val="24"/>
          <w:szCs w:val="24"/>
          <w:lang w:eastAsia="ru-RU"/>
        </w:rPr>
      </w:pPr>
      <w:r w:rsidRPr="008521BC">
        <w:rPr>
          <w:rFonts w:ascii="Times New Roman" w:hAnsi="Times New Roman" w:cs="Times New Roman"/>
          <w:sz w:val="24"/>
          <w:szCs w:val="24"/>
          <w:lang w:eastAsia="ru-RU"/>
        </w:rPr>
        <w:t> </w:t>
      </w:r>
    </w:p>
    <w:p w:rsidR="008521BC" w:rsidRPr="008521BC" w:rsidRDefault="008521BC" w:rsidP="008521BC">
      <w:pPr>
        <w:pStyle w:val="a5"/>
        <w:ind w:firstLine="567"/>
        <w:rPr>
          <w:rFonts w:ascii="Times New Roman" w:hAnsi="Times New Roman" w:cs="Times New Roman"/>
          <w:sz w:val="24"/>
          <w:szCs w:val="24"/>
          <w:lang w:eastAsia="ru-RU"/>
        </w:rPr>
      </w:pPr>
      <w:r w:rsidRPr="008521BC">
        <w:rPr>
          <w:rFonts w:ascii="Times New Roman" w:hAnsi="Times New Roman" w:cs="Times New Roman"/>
          <w:sz w:val="24"/>
          <w:szCs w:val="24"/>
          <w:lang w:eastAsia="ru-RU"/>
        </w:rPr>
        <w:t> </w:t>
      </w:r>
    </w:p>
    <w:p w:rsidR="008521BC" w:rsidRPr="008521BC" w:rsidRDefault="008521BC" w:rsidP="008521BC">
      <w:pPr>
        <w:pStyle w:val="a5"/>
        <w:ind w:firstLine="567"/>
        <w:rPr>
          <w:rFonts w:ascii="Times New Roman" w:hAnsi="Times New Roman" w:cs="Times New Roman"/>
          <w:sz w:val="24"/>
          <w:szCs w:val="24"/>
          <w:lang w:eastAsia="ru-RU"/>
        </w:rPr>
      </w:pPr>
      <w:r w:rsidRPr="008521BC">
        <w:rPr>
          <w:rFonts w:ascii="Times New Roman" w:hAnsi="Times New Roman" w:cs="Times New Roman"/>
          <w:sz w:val="24"/>
          <w:szCs w:val="24"/>
          <w:lang w:eastAsia="ru-RU"/>
        </w:rPr>
        <w:t> </w:t>
      </w:r>
    </w:p>
    <w:p w:rsidR="008521BC" w:rsidRPr="008521BC" w:rsidRDefault="008521BC" w:rsidP="008521BC">
      <w:pPr>
        <w:pStyle w:val="a5"/>
        <w:ind w:firstLine="567"/>
        <w:rPr>
          <w:rFonts w:ascii="Times New Roman" w:hAnsi="Times New Roman" w:cs="Times New Roman"/>
          <w:sz w:val="24"/>
          <w:szCs w:val="24"/>
          <w:lang w:eastAsia="ru-RU"/>
        </w:rPr>
      </w:pPr>
      <w:r w:rsidRPr="008521BC">
        <w:rPr>
          <w:rFonts w:ascii="Times New Roman" w:hAnsi="Times New Roman" w:cs="Times New Roman"/>
          <w:sz w:val="24"/>
          <w:szCs w:val="24"/>
          <w:lang w:eastAsia="ru-RU"/>
        </w:rPr>
        <w:t> </w:t>
      </w:r>
    </w:p>
    <w:p w:rsidR="008521BC" w:rsidRPr="008521BC" w:rsidRDefault="008521BC" w:rsidP="008521BC">
      <w:pPr>
        <w:pStyle w:val="a5"/>
        <w:ind w:firstLine="567"/>
        <w:rPr>
          <w:rFonts w:ascii="Times New Roman" w:hAnsi="Times New Roman" w:cs="Times New Roman"/>
          <w:sz w:val="24"/>
          <w:szCs w:val="24"/>
          <w:lang w:eastAsia="ru-RU"/>
        </w:rPr>
      </w:pPr>
    </w:p>
    <w:p w:rsidR="00702E73" w:rsidRPr="008521BC" w:rsidRDefault="00EF0A70" w:rsidP="008521BC">
      <w:pPr>
        <w:pStyle w:val="a5"/>
        <w:ind w:firstLine="567"/>
        <w:rPr>
          <w:rFonts w:ascii="Times New Roman" w:hAnsi="Times New Roman" w:cs="Times New Roman"/>
          <w:sz w:val="24"/>
          <w:szCs w:val="24"/>
        </w:rPr>
      </w:pPr>
    </w:p>
    <w:sectPr w:rsidR="00702E73" w:rsidRPr="008521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1BC"/>
    <w:rsid w:val="008521BC"/>
    <w:rsid w:val="008E34D0"/>
    <w:rsid w:val="00EF0A70"/>
    <w:rsid w:val="00F86B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1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21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21BC"/>
    <w:rPr>
      <w:rFonts w:ascii="Tahoma" w:hAnsi="Tahoma" w:cs="Tahoma"/>
      <w:sz w:val="16"/>
      <w:szCs w:val="16"/>
    </w:rPr>
  </w:style>
  <w:style w:type="paragraph" w:styleId="a5">
    <w:name w:val="No Spacing"/>
    <w:uiPriority w:val="1"/>
    <w:qFormat/>
    <w:rsid w:val="008521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1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21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21BC"/>
    <w:rPr>
      <w:rFonts w:ascii="Tahoma" w:hAnsi="Tahoma" w:cs="Tahoma"/>
      <w:sz w:val="16"/>
      <w:szCs w:val="16"/>
    </w:rPr>
  </w:style>
  <w:style w:type="paragraph" w:styleId="a5">
    <w:name w:val="No Spacing"/>
    <w:uiPriority w:val="1"/>
    <w:qFormat/>
    <w:rsid w:val="008521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ipcziz.ru/P-8-5.jpg"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www.ipcziz.ru/P-8-9.jpg" TargetMode="External"/><Relationship Id="rId7" Type="http://schemas.openxmlformats.org/officeDocument/2006/relationships/hyperlink" Target="http://www.ipcziz.ru/P-8-2.jpg" TargetMode="External"/><Relationship Id="rId12" Type="http://schemas.openxmlformats.org/officeDocument/2006/relationships/image" Target="media/image4.jpeg"/><Relationship Id="rId17" Type="http://schemas.openxmlformats.org/officeDocument/2006/relationships/hyperlink" Target="http://www.ipcziz.ru/P-8-7.jpg"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ipcziz.ru/P-8-4.jpg" TargetMode="External"/><Relationship Id="rId24" Type="http://schemas.openxmlformats.org/officeDocument/2006/relationships/fontTable" Target="fontTable.xml"/><Relationship Id="rId5" Type="http://schemas.openxmlformats.org/officeDocument/2006/relationships/hyperlink" Target="http://www.ipcziz.ru/P-8-1.jpg" TargetMode="External"/><Relationship Id="rId15" Type="http://schemas.openxmlformats.org/officeDocument/2006/relationships/hyperlink" Target="http://www.ipcziz.ru/P-8-6.jpg" TargetMode="External"/><Relationship Id="rId23" Type="http://schemas.openxmlformats.org/officeDocument/2006/relationships/hyperlink" Target="http://www.ipcziz.ru/25.pdf" TargetMode="External"/><Relationship Id="rId10" Type="http://schemas.openxmlformats.org/officeDocument/2006/relationships/image" Target="media/image3.jpeg"/><Relationship Id="rId19" Type="http://schemas.openxmlformats.org/officeDocument/2006/relationships/hyperlink" Target="http://www.ipcziz.ru/P-8-8.jpg" TargetMode="External"/><Relationship Id="rId4" Type="http://schemas.openxmlformats.org/officeDocument/2006/relationships/webSettings" Target="webSettings.xml"/><Relationship Id="rId9" Type="http://schemas.openxmlformats.org/officeDocument/2006/relationships/hyperlink" Target="http://www.ipcziz.ru/P-8-3.jpg" TargetMode="External"/><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68</Pages>
  <Words>20290</Words>
  <Characters>115656</Characters>
  <Application>Microsoft Office Word</Application>
  <DocSecurity>0</DocSecurity>
  <Lines>963</Lines>
  <Paragraphs>271</Paragraphs>
  <ScaleCrop>false</ScaleCrop>
  <Company/>
  <LinksUpToDate>false</LinksUpToDate>
  <CharactersWithSpaces>135675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Diachenko Vladimir</dc:creator>
  <cp:lastModifiedBy>Владимир</cp:lastModifiedBy>
  <cp:revision>2</cp:revision>
  <dcterms:created xsi:type="dcterms:W3CDTF">2011-09-14T09:42:00Z</dcterms:created>
  <dcterms:modified xsi:type="dcterms:W3CDTF">2014-03-20T15:55:00Z</dcterms:modified>
</cp:coreProperties>
</file>