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D6" w:rsidRPr="005C4F09" w:rsidRDefault="00C70A32" w:rsidP="004F482F">
      <w:pPr>
        <w:pStyle w:val="a9"/>
        <w:ind w:left="851" w:right="283"/>
        <w:rPr>
          <w:rFonts w:ascii="Times New Roman" w:hAnsi="Times New Roman" w:cs="Times New Roman"/>
          <w:b/>
          <w:lang w:val="ru-RU"/>
        </w:rPr>
      </w:pPr>
      <w:r w:rsidRPr="005C4F09">
        <w:rPr>
          <w:rFonts w:ascii="Times New Roman" w:hAnsi="Times New Roman" w:cs="Times New Roman"/>
          <w:b/>
        </w:rPr>
        <w:t xml:space="preserve">Process Design - </w:t>
      </w:r>
      <w:proofErr w:type="spellStart"/>
      <w:r w:rsidRPr="005C4F09">
        <w:rPr>
          <w:rFonts w:ascii="Times New Roman" w:hAnsi="Times New Roman" w:cs="Times New Roman"/>
          <w:b/>
        </w:rPr>
        <w:t>PhaseO</w:t>
      </w:r>
      <w:proofErr w:type="spellEnd"/>
      <w:r w:rsidRPr="005C4F09">
        <w:rPr>
          <w:rFonts w:ascii="Times New Roman" w:hAnsi="Times New Roman" w:cs="Times New Roman"/>
          <w:b/>
        </w:rPr>
        <w:t>/</w:t>
      </w:r>
      <w:proofErr w:type="spellStart"/>
      <w:r w:rsidRPr="005C4F09">
        <w:rPr>
          <w:rFonts w:ascii="Times New Roman" w:hAnsi="Times New Roman" w:cs="Times New Roman"/>
          <w:b/>
        </w:rPr>
        <w:t>Phasel</w:t>
      </w:r>
      <w:proofErr w:type="spellEnd"/>
    </w:p>
    <w:p w:rsidR="005C4F09" w:rsidRPr="005C4F09" w:rsidRDefault="005C4F09" w:rsidP="004F482F">
      <w:pPr>
        <w:pStyle w:val="a9"/>
        <w:ind w:left="851" w:right="283"/>
        <w:rPr>
          <w:rFonts w:ascii="Times New Roman" w:hAnsi="Times New Roman" w:cs="Times New Roman"/>
          <w:lang w:val="ru-RU"/>
        </w:rPr>
      </w:pPr>
    </w:p>
    <w:p w:rsidR="00DA38D6" w:rsidRPr="005C4F09" w:rsidRDefault="004F482F" w:rsidP="004F482F">
      <w:pPr>
        <w:pStyle w:val="a9"/>
        <w:ind w:left="85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proofErr w:type="gramStart"/>
      <w:r w:rsidR="00C70A32" w:rsidRPr="005C4F09">
        <w:rPr>
          <w:rFonts w:ascii="Times New Roman" w:hAnsi="Times New Roman" w:cs="Times New Roman"/>
        </w:rPr>
        <w:t>Equipment list with approximate dimensions and motor horsepower.</w:t>
      </w:r>
      <w:proofErr w:type="gramEnd"/>
    </w:p>
    <w:p w:rsidR="00DA38D6" w:rsidRPr="005C4F09" w:rsidRDefault="004F482F" w:rsidP="004F482F">
      <w:pPr>
        <w:pStyle w:val="a9"/>
        <w:ind w:left="85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 xml:space="preserve">Process </w:t>
      </w:r>
      <w:proofErr w:type="spellStart"/>
      <w:r w:rsidR="00C70A32" w:rsidRPr="005C4F09">
        <w:rPr>
          <w:rFonts w:ascii="Times New Roman" w:hAnsi="Times New Roman" w:cs="Times New Roman"/>
        </w:rPr>
        <w:t>flowsheets</w:t>
      </w:r>
      <w:proofErr w:type="spellEnd"/>
      <w:r w:rsidR="00C70A32" w:rsidRPr="005C4F09">
        <w:rPr>
          <w:rFonts w:ascii="Times New Roman" w:hAnsi="Times New Roman" w:cs="Times New Roman"/>
        </w:rPr>
        <w:t xml:space="preserve"> or preliminary P&amp;</w:t>
      </w:r>
      <w:proofErr w:type="gramStart"/>
      <w:r w:rsidR="00C70A32" w:rsidRPr="005C4F09">
        <w:rPr>
          <w:rFonts w:ascii="Times New Roman" w:hAnsi="Times New Roman" w:cs="Times New Roman"/>
        </w:rPr>
        <w:t>ID's showing</w:t>
      </w:r>
      <w:proofErr w:type="gramEnd"/>
      <w:r w:rsidR="00C70A32" w:rsidRPr="005C4F09">
        <w:rPr>
          <w:rFonts w:ascii="Times New Roman" w:hAnsi="Times New Roman" w:cs="Times New Roman"/>
        </w:rPr>
        <w:t xml:space="preserve"> relative elevations.</w:t>
      </w:r>
    </w:p>
    <w:p w:rsidR="00DA38D6" w:rsidRPr="00365C32" w:rsidRDefault="004F482F" w:rsidP="004F482F">
      <w:pPr>
        <w:pStyle w:val="a9"/>
        <w:ind w:left="85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Off-site requirements - buildings, tank farms, diked areas, railroads, cooling towers, storage areas, etc.</w:t>
      </w:r>
    </w:p>
    <w:p w:rsidR="00DA38D6" w:rsidRPr="005C4F09" w:rsidRDefault="004F482F" w:rsidP="004F482F">
      <w:pPr>
        <w:pStyle w:val="a9"/>
        <w:ind w:left="85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proofErr w:type="gramStart"/>
      <w:r w:rsidR="00C70A32" w:rsidRPr="005C4F09">
        <w:rPr>
          <w:rFonts w:ascii="Times New Roman" w:hAnsi="Times New Roman" w:cs="Times New Roman"/>
        </w:rPr>
        <w:t>Hazard considerations.</w:t>
      </w:r>
      <w:proofErr w:type="gramEnd"/>
    </w:p>
    <w:p w:rsidR="00DA38D6" w:rsidRPr="005C4F09" w:rsidRDefault="004F482F" w:rsidP="004F482F">
      <w:pPr>
        <w:pStyle w:val="a9"/>
        <w:ind w:left="85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Process buildings and/or structure requirements: open/closed.</w:t>
      </w:r>
    </w:p>
    <w:p w:rsidR="00DA38D6" w:rsidRPr="00365C32" w:rsidRDefault="004F482F" w:rsidP="004F482F">
      <w:pPr>
        <w:pStyle w:val="a9"/>
        <w:ind w:left="85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proofErr w:type="gramStart"/>
      <w:r w:rsidR="00C70A32" w:rsidRPr="005C4F09">
        <w:rPr>
          <w:rFonts w:ascii="Times New Roman" w:hAnsi="Times New Roman" w:cs="Times New Roman"/>
        </w:rPr>
        <w:t>Future expansion considerations.</w:t>
      </w:r>
      <w:proofErr w:type="gramEnd"/>
    </w:p>
    <w:p w:rsidR="005C4F09" w:rsidRPr="00365C32" w:rsidRDefault="005C4F09" w:rsidP="004F482F">
      <w:pPr>
        <w:pStyle w:val="a9"/>
        <w:ind w:left="851" w:right="283"/>
        <w:rPr>
          <w:rFonts w:ascii="Times New Roman" w:hAnsi="Times New Roman" w:cs="Times New Roman"/>
        </w:rPr>
      </w:pPr>
    </w:p>
    <w:p w:rsidR="005C4F09" w:rsidRPr="00365C32" w:rsidRDefault="005C4F09" w:rsidP="004F482F">
      <w:pPr>
        <w:pStyle w:val="a9"/>
        <w:ind w:left="851" w:right="283"/>
        <w:rPr>
          <w:rFonts w:ascii="Times New Roman" w:hAnsi="Times New Roman" w:cs="Times New Roman"/>
        </w:rPr>
      </w:pPr>
    </w:p>
    <w:p w:rsidR="00DA38D6" w:rsidRPr="00365C32" w:rsidRDefault="00C70A32" w:rsidP="004F482F">
      <w:pPr>
        <w:pStyle w:val="a9"/>
        <w:ind w:left="851" w:right="283"/>
        <w:rPr>
          <w:rFonts w:ascii="Times New Roman" w:hAnsi="Times New Roman" w:cs="Times New Roman"/>
          <w:b/>
        </w:rPr>
      </w:pPr>
      <w:bookmarkStart w:id="0" w:name="bookmark0"/>
      <w:r w:rsidRPr="005C4F09">
        <w:rPr>
          <w:rFonts w:ascii="Times New Roman" w:hAnsi="Times New Roman" w:cs="Times New Roman"/>
          <w:b/>
        </w:rPr>
        <w:t>Safety Considerations</w:t>
      </w:r>
      <w:bookmarkEnd w:id="0"/>
    </w:p>
    <w:p w:rsidR="005C4F09" w:rsidRPr="00365C32" w:rsidRDefault="005C4F09" w:rsidP="004F482F">
      <w:pPr>
        <w:pStyle w:val="a9"/>
        <w:ind w:left="851" w:right="283"/>
        <w:rPr>
          <w:rFonts w:ascii="Times New Roman" w:hAnsi="Times New Roman" w:cs="Times New Roman"/>
        </w:rPr>
      </w:pPr>
    </w:p>
    <w:p w:rsidR="00DA38D6" w:rsidRPr="005C4F09" w:rsidRDefault="00C70A32" w:rsidP="004F482F">
      <w:pPr>
        <w:pStyle w:val="a9"/>
        <w:ind w:left="851" w:right="283"/>
        <w:rPr>
          <w:rFonts w:ascii="Times New Roman" w:hAnsi="Times New Roman" w:cs="Times New Roman"/>
        </w:rPr>
      </w:pPr>
      <w:r w:rsidRPr="005C4F09">
        <w:rPr>
          <w:rFonts w:ascii="Times New Roman" w:hAnsi="Times New Roman" w:cs="Times New Roman"/>
        </w:rPr>
        <w:t>Safety and protection of human lives must be the paramount concern in the preparation of layouts. The following considerations are by no means totally inclusive; they are only those that would have a substantial impact on the plant dimensions and capital cost:</w:t>
      </w:r>
    </w:p>
    <w:p w:rsidR="004F482F" w:rsidRPr="00365C32" w:rsidRDefault="004F482F" w:rsidP="004F482F">
      <w:pPr>
        <w:pStyle w:val="a9"/>
        <w:ind w:left="851" w:right="283"/>
        <w:rPr>
          <w:rFonts w:ascii="Times New Roman" w:hAnsi="Times New Roman" w:cs="Times New Roman"/>
        </w:rPr>
      </w:pPr>
    </w:p>
    <w:p w:rsidR="00DA38D6" w:rsidRPr="005C4F09" w:rsidRDefault="004F482F" w:rsidP="004F482F">
      <w:pPr>
        <w:pStyle w:val="a9"/>
        <w:ind w:left="85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For adequate fire protection, any part of the plant should be accessible from at least two directions.</w:t>
      </w:r>
    </w:p>
    <w:p w:rsidR="00DA38D6" w:rsidRPr="005C4F09" w:rsidRDefault="004F482F" w:rsidP="004F482F">
      <w:pPr>
        <w:pStyle w:val="a9"/>
        <w:ind w:left="85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Process units handling flammables should be separated to minimize possible spread of fires.</w:t>
      </w:r>
    </w:p>
    <w:p w:rsidR="00DA38D6" w:rsidRPr="005C4F09" w:rsidRDefault="004F482F" w:rsidP="004F482F">
      <w:pPr>
        <w:pStyle w:val="a9"/>
        <w:ind w:left="85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All areas protected with sprinkler or deluge systems must be contained with provisions for rapid drainage to large remote reservoirs.</w:t>
      </w:r>
    </w:p>
    <w:p w:rsidR="005C4F09" w:rsidRPr="005C4F09" w:rsidRDefault="004F482F" w:rsidP="004F482F">
      <w:pPr>
        <w:pStyle w:val="a9"/>
        <w:ind w:left="85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Process vessels with substantial inventories of flammable liquids must be located at grade.</w:t>
      </w:r>
    </w:p>
    <w:p w:rsidR="00DA38D6" w:rsidRPr="005C4F09" w:rsidRDefault="004F482F" w:rsidP="004F482F">
      <w:pPr>
        <w:pStyle w:val="a9"/>
        <w:ind w:left="85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proofErr w:type="spellStart"/>
      <w:r w:rsidR="00C70A32" w:rsidRPr="005C4F09">
        <w:rPr>
          <w:rFonts w:ascii="Times New Roman" w:hAnsi="Times New Roman" w:cs="Times New Roman"/>
        </w:rPr>
        <w:t>Hammable</w:t>
      </w:r>
      <w:proofErr w:type="spellEnd"/>
      <w:r w:rsidR="00C70A32" w:rsidRPr="005C4F09">
        <w:rPr>
          <w:rFonts w:ascii="Times New Roman" w:hAnsi="Times New Roman" w:cs="Times New Roman"/>
        </w:rPr>
        <w:t xml:space="preserve"> materials must </w:t>
      </w:r>
      <w:proofErr w:type="spellStart"/>
      <w:r w:rsidR="00C70A32" w:rsidRPr="005C4F09">
        <w:rPr>
          <w:rFonts w:ascii="Times New Roman" w:hAnsi="Times New Roman" w:cs="Times New Roman"/>
        </w:rPr>
        <w:t>he</w:t>
      </w:r>
      <w:proofErr w:type="spellEnd"/>
      <w:r w:rsidR="00C70A32" w:rsidRPr="005C4F09">
        <w:rPr>
          <w:rFonts w:ascii="Times New Roman" w:hAnsi="Times New Roman" w:cs="Times New Roman"/>
        </w:rPr>
        <w:t xml:space="preserve"> stored outside in diked areas and away from process units and other active areas, control room office change rooms, etc.</w:t>
      </w:r>
    </w:p>
    <w:p w:rsidR="00DA38D6" w:rsidRPr="005C4F09" w:rsidRDefault="004F482F" w:rsidP="004F482F">
      <w:pPr>
        <w:pStyle w:val="a9"/>
        <w:ind w:left="85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Equipment subject to explosion hazard must be set away from occupied buildings and areas.</w:t>
      </w:r>
    </w:p>
    <w:p w:rsidR="00DA38D6" w:rsidRPr="00365C32" w:rsidRDefault="004F482F" w:rsidP="004F482F">
      <w:pPr>
        <w:pStyle w:val="a9"/>
        <w:ind w:left="85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All operating areas must have at least two means of access and exit. On elevated areas, at least one should be a stairway.</w:t>
      </w:r>
    </w:p>
    <w:p w:rsidR="004F482F" w:rsidRPr="00365C32" w:rsidRDefault="004F482F" w:rsidP="004F482F">
      <w:pPr>
        <w:pStyle w:val="a9"/>
        <w:ind w:left="851" w:right="283"/>
        <w:rPr>
          <w:rFonts w:ascii="Times New Roman" w:hAnsi="Times New Roman" w:cs="Times New Roman"/>
        </w:rPr>
      </w:pPr>
    </w:p>
    <w:p w:rsidR="004F482F" w:rsidRPr="00365C32" w:rsidRDefault="004F482F" w:rsidP="004F482F">
      <w:pPr>
        <w:pStyle w:val="a9"/>
        <w:ind w:left="851" w:right="283"/>
        <w:rPr>
          <w:rFonts w:ascii="Times New Roman" w:hAnsi="Times New Roman" w:cs="Times New Roman"/>
        </w:rPr>
      </w:pPr>
    </w:p>
    <w:p w:rsidR="00DA38D6" w:rsidRPr="00365C32" w:rsidRDefault="00C70A32" w:rsidP="004F482F">
      <w:pPr>
        <w:pStyle w:val="a9"/>
        <w:ind w:left="851" w:right="283"/>
        <w:rPr>
          <w:rFonts w:ascii="Times New Roman" w:hAnsi="Times New Roman" w:cs="Times New Roman"/>
          <w:b/>
        </w:rPr>
      </w:pPr>
      <w:r w:rsidRPr="004F482F">
        <w:rPr>
          <w:rFonts w:ascii="Times New Roman" w:hAnsi="Times New Roman" w:cs="Times New Roman"/>
          <w:b/>
        </w:rPr>
        <w:t>Maintenance Considerations</w:t>
      </w:r>
    </w:p>
    <w:p w:rsidR="004F482F" w:rsidRPr="00365C32" w:rsidRDefault="004F482F" w:rsidP="004F482F">
      <w:pPr>
        <w:pStyle w:val="a9"/>
        <w:ind w:left="851" w:right="283"/>
        <w:rPr>
          <w:rFonts w:ascii="Times New Roman" w:hAnsi="Times New Roman" w:cs="Times New Roman"/>
        </w:rPr>
      </w:pPr>
    </w:p>
    <w:p w:rsidR="00DA38D6" w:rsidRPr="00365C32" w:rsidRDefault="00C70A32" w:rsidP="004F482F">
      <w:pPr>
        <w:pStyle w:val="a9"/>
        <w:ind w:left="851" w:right="283"/>
        <w:rPr>
          <w:rFonts w:ascii="Times New Roman" w:hAnsi="Times New Roman" w:cs="Times New Roman"/>
        </w:rPr>
      </w:pPr>
      <w:r w:rsidRPr="005C4F09">
        <w:rPr>
          <w:rFonts w:ascii="Times New Roman" w:hAnsi="Times New Roman" w:cs="Times New Roman"/>
        </w:rPr>
        <w:t xml:space="preserve">A plant that </w:t>
      </w:r>
      <w:proofErr w:type="spellStart"/>
      <w:r w:rsidRPr="005C4F09">
        <w:rPr>
          <w:rFonts w:ascii="Times New Roman" w:hAnsi="Times New Roman" w:cs="Times New Roman"/>
        </w:rPr>
        <w:t>can not</w:t>
      </w:r>
      <w:proofErr w:type="spellEnd"/>
      <w:r w:rsidRPr="005C4F09">
        <w:rPr>
          <w:rFonts w:ascii="Times New Roman" w:hAnsi="Times New Roman" w:cs="Times New Roman"/>
        </w:rPr>
        <w:t xml:space="preserve"> be maintained properly will deteriorate gradually and eventually become inoperable. Good plant maintenance ability is the result of well-thought-out layouts. The following guidelines affect plant dimensions and must be kept in mind when developing layouts:</w:t>
      </w:r>
    </w:p>
    <w:p w:rsidR="004F482F" w:rsidRPr="00365C32" w:rsidRDefault="004F482F" w:rsidP="004F482F">
      <w:pPr>
        <w:pStyle w:val="a9"/>
        <w:ind w:left="851" w:right="283"/>
        <w:rPr>
          <w:rFonts w:ascii="Times New Roman" w:hAnsi="Times New Roman" w:cs="Times New Roman"/>
        </w:rPr>
      </w:pPr>
    </w:p>
    <w:p w:rsidR="00DA38D6" w:rsidRPr="005C4F09" w:rsidRDefault="004F482F" w:rsidP="004F482F">
      <w:pPr>
        <w:pStyle w:val="a9"/>
        <w:ind w:left="85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All equipment should be accessible by either crane or lift truck.</w:t>
      </w:r>
    </w:p>
    <w:p w:rsidR="00DA38D6" w:rsidRPr="005C4F09" w:rsidRDefault="004F482F" w:rsidP="004F482F">
      <w:pPr>
        <w:pStyle w:val="a9"/>
        <w:ind w:left="85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Space for maintenance and dismantling must be provided around compressors.</w:t>
      </w:r>
    </w:p>
    <w:p w:rsidR="00DA38D6" w:rsidRPr="005C4F09" w:rsidRDefault="004F482F" w:rsidP="004F482F">
      <w:pPr>
        <w:pStyle w:val="a9"/>
        <w:ind w:left="85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Bundle removal space must be allowed for shell-and-tube exchangers.</w:t>
      </w:r>
    </w:p>
    <w:p w:rsidR="00DA38D6" w:rsidRPr="00365C32" w:rsidRDefault="004F482F" w:rsidP="004F482F">
      <w:pPr>
        <w:pStyle w:val="a9"/>
        <w:ind w:left="85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Sufficient suction head must be allowed for pumps handling hot liquids.</w:t>
      </w:r>
    </w:p>
    <w:p w:rsidR="004F482F" w:rsidRPr="00365C32" w:rsidRDefault="004F482F" w:rsidP="004F482F">
      <w:pPr>
        <w:pStyle w:val="a9"/>
        <w:ind w:left="851" w:right="283"/>
        <w:rPr>
          <w:rFonts w:ascii="Times New Roman" w:hAnsi="Times New Roman" w:cs="Times New Roman"/>
        </w:rPr>
      </w:pPr>
    </w:p>
    <w:p w:rsidR="004F482F" w:rsidRPr="00365C32" w:rsidRDefault="004F482F" w:rsidP="004F482F">
      <w:pPr>
        <w:pStyle w:val="a9"/>
        <w:ind w:left="851" w:right="283"/>
        <w:rPr>
          <w:rFonts w:ascii="Times New Roman" w:hAnsi="Times New Roman" w:cs="Times New Roman"/>
        </w:rPr>
      </w:pPr>
    </w:p>
    <w:p w:rsidR="00DA38D6" w:rsidRPr="00365C32" w:rsidRDefault="00C70A32" w:rsidP="004F482F">
      <w:pPr>
        <w:pStyle w:val="a9"/>
        <w:ind w:left="851" w:right="283"/>
        <w:rPr>
          <w:rFonts w:ascii="Times New Roman" w:hAnsi="Times New Roman" w:cs="Times New Roman"/>
          <w:b/>
        </w:rPr>
      </w:pPr>
      <w:r w:rsidRPr="004F482F">
        <w:rPr>
          <w:rFonts w:ascii="Times New Roman" w:hAnsi="Times New Roman" w:cs="Times New Roman"/>
          <w:b/>
        </w:rPr>
        <w:t>Recommended minimum clearances</w:t>
      </w:r>
    </w:p>
    <w:p w:rsidR="004F482F" w:rsidRPr="00365C32" w:rsidRDefault="004F482F" w:rsidP="004F482F">
      <w:pPr>
        <w:pStyle w:val="a9"/>
        <w:ind w:left="851" w:right="283"/>
        <w:rPr>
          <w:rFonts w:ascii="Times New Roman" w:hAnsi="Times New Roman" w:cs="Times New Roman"/>
        </w:rPr>
      </w:pPr>
    </w:p>
    <w:p w:rsidR="004F482F" w:rsidRPr="00365C32" w:rsidRDefault="00C70A32" w:rsidP="004F482F">
      <w:pPr>
        <w:pStyle w:val="a9"/>
        <w:ind w:left="851" w:right="283"/>
        <w:rPr>
          <w:rFonts w:ascii="Times New Roman" w:hAnsi="Times New Roman" w:cs="Times New Roman"/>
          <w:b/>
          <w:i/>
        </w:rPr>
      </w:pPr>
      <w:r w:rsidRPr="004F482F">
        <w:rPr>
          <w:rFonts w:ascii="Times New Roman" w:hAnsi="Times New Roman" w:cs="Times New Roman"/>
          <w:b/>
          <w:i/>
        </w:rPr>
        <w:t>General</w:t>
      </w:r>
    </w:p>
    <w:p w:rsidR="00DA38D6" w:rsidRPr="005C4F09" w:rsidRDefault="004F482F" w:rsidP="004F482F">
      <w:pPr>
        <w:pStyle w:val="a9"/>
        <w:ind w:left="121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Property Line: All process units and auxiliary buildings, except the front office and the guard house, must be at least 30 ft. from the property line.</w:t>
      </w:r>
    </w:p>
    <w:p w:rsidR="00DA38D6" w:rsidRPr="005C4F09" w:rsidRDefault="004F482F" w:rsidP="004F482F">
      <w:pPr>
        <w:pStyle w:val="a9"/>
        <w:ind w:left="121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Primary Roads: Width 30 ft.; headroom 22 ft.; distance from buildings and process areas 10 ft.</w:t>
      </w:r>
    </w:p>
    <w:p w:rsidR="00DA38D6" w:rsidRPr="005C4F09" w:rsidRDefault="004F482F" w:rsidP="004F482F">
      <w:pPr>
        <w:pStyle w:val="a9"/>
        <w:ind w:left="121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Secondary Roads: Width 20 ft.; headroom 20 ft.; distance from buildings and process areas 5 ft.</w:t>
      </w:r>
    </w:p>
    <w:p w:rsidR="00DA38D6" w:rsidRPr="005C4F09" w:rsidRDefault="004F482F" w:rsidP="004F482F">
      <w:pPr>
        <w:pStyle w:val="a9"/>
        <w:ind w:left="121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 xml:space="preserve">Pump Access </w:t>
      </w:r>
      <w:proofErr w:type="spellStart"/>
      <w:r w:rsidR="00C70A32" w:rsidRPr="005C4F09">
        <w:rPr>
          <w:rFonts w:ascii="Times New Roman" w:hAnsi="Times New Roman" w:cs="Times New Roman"/>
        </w:rPr>
        <w:t>Aisleways</w:t>
      </w:r>
      <w:proofErr w:type="spellEnd"/>
      <w:r w:rsidR="00C70A32" w:rsidRPr="005C4F09">
        <w:rPr>
          <w:rFonts w:ascii="Times New Roman" w:hAnsi="Times New Roman" w:cs="Times New Roman"/>
        </w:rPr>
        <w:t>: Width 12 ft.; headroom 12 ft.</w:t>
      </w:r>
    </w:p>
    <w:p w:rsidR="00DA38D6" w:rsidRPr="005C4F09" w:rsidRDefault="004F482F" w:rsidP="004F482F">
      <w:pPr>
        <w:pStyle w:val="a9"/>
        <w:ind w:left="121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Process Areas Main Walkways: Width 10 ft.; headroom 8 ft.</w:t>
      </w:r>
    </w:p>
    <w:p w:rsidR="00DA38D6" w:rsidRPr="005C4F09" w:rsidRDefault="004F482F" w:rsidP="004F482F">
      <w:pPr>
        <w:pStyle w:val="a9"/>
        <w:ind w:left="121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Process Areas Service Walkways: Width 4 ft.; headroom 7 ft.</w:t>
      </w:r>
    </w:p>
    <w:p w:rsidR="00DA38D6" w:rsidRPr="005C4F09" w:rsidRDefault="004F482F" w:rsidP="004F482F">
      <w:pPr>
        <w:pStyle w:val="a9"/>
        <w:ind w:left="121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Stairs: Width 3 ft.</w:t>
      </w:r>
    </w:p>
    <w:p w:rsidR="00DA38D6" w:rsidRPr="005C4F09" w:rsidRDefault="004F482F" w:rsidP="004F482F">
      <w:pPr>
        <w:pStyle w:val="a9"/>
        <w:ind w:left="121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Railroads: Headroom 24 ft.; clearance from track centerline to obstructions 10 ft.</w:t>
      </w:r>
    </w:p>
    <w:p w:rsidR="00DA38D6" w:rsidRPr="005C4F09" w:rsidRDefault="004F482F" w:rsidP="004F482F">
      <w:pPr>
        <w:pStyle w:val="a9"/>
        <w:ind w:left="121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Main Pipe Racks: Headroom 22 ft.</w:t>
      </w:r>
    </w:p>
    <w:p w:rsidR="00DA38D6" w:rsidRPr="005C4F09" w:rsidRDefault="004F482F" w:rsidP="004F482F">
      <w:pPr>
        <w:pStyle w:val="a9"/>
        <w:ind w:left="121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Secondary Pipe Racks: Headroom 15 ft.</w:t>
      </w:r>
    </w:p>
    <w:p w:rsidR="00DA38D6" w:rsidRPr="00365C32" w:rsidRDefault="004F482F" w:rsidP="004F482F">
      <w:pPr>
        <w:pStyle w:val="a9"/>
        <w:ind w:left="1211" w:right="2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Floor Elevations: The vertical distance between operating levels must be no less than the height of the tallest process vessel plus 8 ft. or the tallest tank plus 6 ft.</w:t>
      </w:r>
    </w:p>
    <w:p w:rsidR="004F482F" w:rsidRPr="00365C32" w:rsidRDefault="004F482F" w:rsidP="004F482F">
      <w:pPr>
        <w:pStyle w:val="a9"/>
        <w:ind w:left="851" w:right="283"/>
        <w:rPr>
          <w:rFonts w:ascii="Times New Roman" w:hAnsi="Times New Roman" w:cs="Times New Roman"/>
        </w:rPr>
      </w:pPr>
    </w:p>
    <w:p w:rsidR="004F482F" w:rsidRPr="00365C32" w:rsidRDefault="004F482F" w:rsidP="004F482F">
      <w:pPr>
        <w:pStyle w:val="a9"/>
        <w:ind w:left="851" w:right="283"/>
        <w:rPr>
          <w:rFonts w:ascii="Times New Roman" w:hAnsi="Times New Roman" w:cs="Times New Roman"/>
        </w:rPr>
      </w:pPr>
    </w:p>
    <w:p w:rsidR="00DA38D6" w:rsidRPr="00365C32" w:rsidRDefault="00C70A32" w:rsidP="00777C28">
      <w:pPr>
        <w:pStyle w:val="a9"/>
        <w:ind w:left="851" w:right="283"/>
        <w:rPr>
          <w:rFonts w:ascii="Times New Roman" w:hAnsi="Times New Roman" w:cs="Times New Roman"/>
          <w:b/>
          <w:i/>
        </w:rPr>
      </w:pPr>
      <w:r w:rsidRPr="00E524FC">
        <w:rPr>
          <w:rFonts w:ascii="Times New Roman" w:hAnsi="Times New Roman" w:cs="Times New Roman"/>
          <w:b/>
          <w:i/>
        </w:rPr>
        <w:t>Around Hazardous Areas</w:t>
      </w:r>
    </w:p>
    <w:p w:rsidR="00E524FC" w:rsidRPr="00E524FC" w:rsidRDefault="00E524FC" w:rsidP="00777C28">
      <w:pPr>
        <w:pStyle w:val="a9"/>
        <w:ind w:left="851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Flare stacks</w:t>
      </w:r>
      <w:r w:rsidR="00153900">
        <w:rPr>
          <w:rFonts w:ascii="Times New Roman" w:hAnsi="Times New Roman" w:cs="Times New Roman"/>
        </w:rPr>
        <w:tab/>
      </w:r>
      <w:r w:rsidR="00153900">
        <w:rPr>
          <w:rFonts w:ascii="Times New Roman" w:hAnsi="Times New Roman" w:cs="Times New Roman"/>
        </w:rPr>
        <w:tab/>
      </w:r>
      <w:r w:rsidR="00153900">
        <w:rPr>
          <w:rFonts w:ascii="Times New Roman" w:hAnsi="Times New Roman" w:cs="Times New Roman"/>
        </w:rPr>
        <w:tab/>
      </w:r>
      <w:r w:rsidR="00153900">
        <w:rPr>
          <w:rFonts w:ascii="Times New Roman" w:hAnsi="Times New Roman" w:cs="Times New Roman"/>
        </w:rPr>
        <w:tab/>
      </w:r>
      <w:r w:rsidR="00153900">
        <w:rPr>
          <w:rFonts w:ascii="Times New Roman" w:hAnsi="Times New Roman" w:cs="Times New Roman"/>
        </w:rPr>
        <w:tab/>
      </w:r>
      <w:r w:rsidRPr="005C4F09">
        <w:rPr>
          <w:rFonts w:ascii="Times New Roman" w:hAnsi="Times New Roman" w:cs="Times New Roman"/>
        </w:rPr>
        <w:t>100 ft.</w:t>
      </w:r>
    </w:p>
    <w:p w:rsidR="00DA38D6" w:rsidRPr="00E524FC" w:rsidRDefault="00E524FC" w:rsidP="00777C28">
      <w:pPr>
        <w:pStyle w:val="a9"/>
        <w:ind w:left="851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C70A32" w:rsidRPr="005C4F09">
        <w:rPr>
          <w:rFonts w:ascii="Times New Roman" w:hAnsi="Times New Roman" w:cs="Times New Roman"/>
        </w:rPr>
        <w:t>Cooling towers</w:t>
      </w:r>
      <w:r w:rsidRPr="00E524FC">
        <w:rPr>
          <w:rFonts w:ascii="Times New Roman" w:hAnsi="Times New Roman" w:cs="Times New Roman"/>
        </w:rPr>
        <w:t xml:space="preserve"> </w:t>
      </w:r>
      <w:r w:rsidR="00777C28">
        <w:rPr>
          <w:rFonts w:ascii="Times New Roman" w:hAnsi="Times New Roman" w:cs="Times New Roman"/>
        </w:rPr>
        <w:tab/>
      </w:r>
      <w:r w:rsidR="00777C28">
        <w:rPr>
          <w:rFonts w:ascii="Times New Roman" w:hAnsi="Times New Roman" w:cs="Times New Roman"/>
        </w:rPr>
        <w:tab/>
      </w:r>
      <w:r w:rsidR="00777C28">
        <w:rPr>
          <w:rFonts w:ascii="Times New Roman" w:hAnsi="Times New Roman" w:cs="Times New Roman"/>
        </w:rPr>
        <w:tab/>
      </w:r>
      <w:r w:rsidR="00777C28">
        <w:rPr>
          <w:rFonts w:ascii="Times New Roman" w:hAnsi="Times New Roman" w:cs="Times New Roman"/>
        </w:rPr>
        <w:tab/>
      </w:r>
      <w:r w:rsidRPr="00E524FC">
        <w:rPr>
          <w:rFonts w:ascii="Times New Roman" w:hAnsi="Times New Roman" w:cs="Times New Roman"/>
        </w:rPr>
        <w:t>1</w:t>
      </w:r>
      <w:r w:rsidRPr="005C4F09">
        <w:rPr>
          <w:rFonts w:ascii="Times New Roman" w:hAnsi="Times New Roman" w:cs="Times New Roman"/>
        </w:rPr>
        <w:t>00 ft.</w:t>
      </w:r>
    </w:p>
    <w:p w:rsidR="00DA38D6" w:rsidRPr="005C4F09" w:rsidRDefault="00E524FC" w:rsidP="00777C28">
      <w:pPr>
        <w:pStyle w:val="a9"/>
        <w:ind w:left="851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proofErr w:type="gramStart"/>
      <w:r w:rsidR="00C70A32" w:rsidRPr="005C4F09">
        <w:rPr>
          <w:rFonts w:ascii="Times New Roman" w:hAnsi="Times New Roman" w:cs="Times New Roman"/>
        </w:rPr>
        <w:t>Medium fla</w:t>
      </w:r>
      <w:r w:rsidR="009C176E">
        <w:rPr>
          <w:rFonts w:ascii="Times New Roman" w:hAnsi="Times New Roman" w:cs="Times New Roman"/>
        </w:rPr>
        <w:t>m</w:t>
      </w:r>
      <w:r w:rsidR="00C70A32" w:rsidRPr="005C4F09">
        <w:rPr>
          <w:rFonts w:ascii="Times New Roman" w:hAnsi="Times New Roman" w:cs="Times New Roman"/>
        </w:rPr>
        <w:t>mability liquid storage</w:t>
      </w:r>
      <w:r w:rsidR="00777C28">
        <w:rPr>
          <w:rFonts w:ascii="Times New Roman" w:hAnsi="Times New Roman" w:cs="Times New Roman"/>
        </w:rPr>
        <w:tab/>
      </w:r>
      <w:r w:rsidR="00777C28">
        <w:rPr>
          <w:rFonts w:ascii="Times New Roman" w:hAnsi="Times New Roman" w:cs="Times New Roman"/>
        </w:rPr>
        <w:tab/>
      </w:r>
      <w:r w:rsidRPr="005C4F09">
        <w:rPr>
          <w:rFonts w:ascii="Times New Roman" w:hAnsi="Times New Roman" w:cs="Times New Roman"/>
        </w:rPr>
        <w:t>50 ft.</w:t>
      </w:r>
      <w:proofErr w:type="gramEnd"/>
    </w:p>
    <w:p w:rsidR="00E524FC" w:rsidRDefault="00E524FC" w:rsidP="00777C28">
      <w:pPr>
        <w:pStyle w:val="a9"/>
        <w:ind w:left="851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proofErr w:type="gramStart"/>
      <w:r w:rsidR="00C70A32" w:rsidRPr="005C4F09">
        <w:rPr>
          <w:rFonts w:ascii="Times New Roman" w:hAnsi="Times New Roman" w:cs="Times New Roman"/>
        </w:rPr>
        <w:t>High flammability liquid storage</w:t>
      </w:r>
      <w:r w:rsidR="00777C28">
        <w:rPr>
          <w:rFonts w:ascii="Times New Roman" w:hAnsi="Times New Roman" w:cs="Times New Roman"/>
        </w:rPr>
        <w:tab/>
      </w:r>
      <w:r w:rsidR="00777C28">
        <w:rPr>
          <w:rFonts w:ascii="Times New Roman" w:hAnsi="Times New Roman" w:cs="Times New Roman"/>
        </w:rPr>
        <w:tab/>
      </w:r>
      <w:r w:rsidRPr="005C4F09">
        <w:rPr>
          <w:rFonts w:ascii="Times New Roman" w:hAnsi="Times New Roman" w:cs="Times New Roman"/>
        </w:rPr>
        <w:t>100 ft.</w:t>
      </w:r>
      <w:proofErr w:type="gramEnd"/>
    </w:p>
    <w:p w:rsidR="00DE6AE1" w:rsidRPr="00DB7420" w:rsidRDefault="00DE6AE1" w:rsidP="00777C28">
      <w:pPr>
        <w:pStyle w:val="a9"/>
        <w:ind w:left="851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proofErr w:type="gramStart"/>
      <w:r w:rsidRPr="00DB7420">
        <w:rPr>
          <w:rFonts w:ascii="Times New Roman" w:hAnsi="Times New Roman" w:cs="Times New Roman"/>
        </w:rPr>
        <w:t xml:space="preserve">Explosion potential </w:t>
      </w:r>
      <w:r w:rsidR="00777C28">
        <w:rPr>
          <w:rFonts w:ascii="Times New Roman" w:hAnsi="Times New Roman" w:cs="Times New Roman"/>
        </w:rPr>
        <w:tab/>
      </w:r>
      <w:r w:rsidR="00777C28">
        <w:rPr>
          <w:rFonts w:ascii="Times New Roman" w:hAnsi="Times New Roman" w:cs="Times New Roman"/>
        </w:rPr>
        <w:tab/>
      </w:r>
      <w:r w:rsidR="00777C28">
        <w:rPr>
          <w:rFonts w:ascii="Times New Roman" w:hAnsi="Times New Roman" w:cs="Times New Roman"/>
        </w:rPr>
        <w:tab/>
      </w:r>
      <w:r w:rsidR="00777C28">
        <w:rPr>
          <w:rFonts w:ascii="Times New Roman" w:hAnsi="Times New Roman" w:cs="Times New Roman"/>
        </w:rPr>
        <w:tab/>
      </w:r>
      <w:r w:rsidRPr="00DB7420">
        <w:rPr>
          <w:rFonts w:ascii="Times New Roman" w:hAnsi="Times New Roman" w:cs="Times New Roman"/>
        </w:rPr>
        <w:t>100 ft.</w:t>
      </w:r>
      <w:proofErr w:type="gramEnd"/>
    </w:p>
    <w:p w:rsidR="009C176E" w:rsidRDefault="009C176E" w:rsidP="00777C28">
      <w:pPr>
        <w:pStyle w:val="a9"/>
        <w:ind w:left="851" w:right="283"/>
        <w:rPr>
          <w:rFonts w:ascii="Times New Roman" w:hAnsi="Times New Roman" w:cs="Times New Roman"/>
        </w:rPr>
      </w:pPr>
    </w:p>
    <w:p w:rsidR="00DE6AE1" w:rsidRDefault="00DE6AE1" w:rsidP="00777C28">
      <w:pPr>
        <w:pStyle w:val="a9"/>
        <w:ind w:left="851" w:right="283"/>
        <w:rPr>
          <w:rFonts w:ascii="Times New Roman" w:hAnsi="Times New Roman" w:cs="Times New Roman"/>
        </w:rPr>
      </w:pPr>
    </w:p>
    <w:p w:rsidR="00777C28" w:rsidRPr="00DB7420" w:rsidRDefault="00777C28" w:rsidP="00777C28">
      <w:pPr>
        <w:pStyle w:val="a9"/>
        <w:ind w:left="851"/>
        <w:rPr>
          <w:rFonts w:ascii="Times New Roman" w:hAnsi="Times New Roman" w:cs="Times New Roman"/>
          <w:b/>
          <w:i/>
        </w:rPr>
      </w:pPr>
      <w:r w:rsidRPr="00DB7420">
        <w:rPr>
          <w:rFonts w:ascii="Times New Roman" w:hAnsi="Times New Roman" w:cs="Times New Roman"/>
          <w:b/>
          <w:i/>
        </w:rPr>
        <w:t>Around Process Equipment</w:t>
      </w:r>
    </w:p>
    <w:p w:rsidR="00777C28" w:rsidRDefault="00777C28" w:rsidP="00777C28">
      <w:pPr>
        <w:pStyle w:val="a9"/>
        <w:ind w:left="851"/>
        <w:rPr>
          <w:rFonts w:ascii="Times New Roman" w:hAnsi="Times New Roman" w:cs="Times New Roman"/>
        </w:rPr>
      </w:pPr>
    </w:p>
    <w:p w:rsidR="00777C28" w:rsidRPr="00365C32" w:rsidRDefault="00777C28" w:rsidP="00777C28">
      <w:pPr>
        <w:pStyle w:val="a9"/>
        <w:ind w:left="851"/>
        <w:rPr>
          <w:rFonts w:ascii="Times New Roman" w:hAnsi="Times New Roman" w:cs="Times New Roman"/>
          <w:u w:val="single"/>
        </w:rPr>
      </w:pPr>
      <w:r w:rsidRPr="00365C32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-</w:t>
      </w:r>
      <w:r w:rsidRPr="00365C32">
        <w:rPr>
          <w:rFonts w:ascii="Times New Roman" w:hAnsi="Times New Roman" w:cs="Times New Roman"/>
          <w:u w:val="single"/>
        </w:rPr>
        <w:t xml:space="preserve"> Tank Farms:</w:t>
      </w:r>
    </w:p>
    <w:p w:rsidR="00777C28" w:rsidRPr="00DB7420" w:rsidRDefault="00777C28" w:rsidP="00777C28">
      <w:pPr>
        <w:pStyle w:val="a9"/>
        <w:ind w:left="851"/>
        <w:rPr>
          <w:rFonts w:ascii="Times New Roman" w:hAnsi="Times New Roman" w:cs="Times New Roman"/>
        </w:rPr>
      </w:pPr>
      <w:r w:rsidRPr="00DB742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B7420">
        <w:rPr>
          <w:rFonts w:ascii="Times New Roman" w:hAnsi="Times New Roman" w:cs="Times New Roman"/>
        </w:rPr>
        <w:t>Between</w:t>
      </w:r>
      <w:proofErr w:type="gramEnd"/>
      <w:r w:rsidRPr="00DB7420">
        <w:rPr>
          <w:rFonts w:ascii="Times New Roman" w:hAnsi="Times New Roman" w:cs="Times New Roman"/>
        </w:rPr>
        <w:t xml:space="preserve"> tanks1/2 dia.</w:t>
      </w:r>
    </w:p>
    <w:p w:rsidR="00777C28" w:rsidRPr="00DB7420" w:rsidRDefault="00777C28" w:rsidP="00777C28">
      <w:pPr>
        <w:pStyle w:val="a9"/>
        <w:ind w:left="851"/>
        <w:rPr>
          <w:rFonts w:ascii="Times New Roman" w:hAnsi="Times New Roman" w:cs="Times New Roman"/>
        </w:rPr>
      </w:pPr>
      <w:r w:rsidRPr="00DB742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B7420">
        <w:rPr>
          <w:rFonts w:ascii="Times New Roman" w:hAnsi="Times New Roman" w:cs="Times New Roman"/>
        </w:rPr>
        <w:t>From</w:t>
      </w:r>
      <w:proofErr w:type="gramEnd"/>
      <w:r w:rsidRPr="00DB7420">
        <w:rPr>
          <w:rFonts w:ascii="Times New Roman" w:hAnsi="Times New Roman" w:cs="Times New Roman"/>
        </w:rPr>
        <w:t xml:space="preserve"> tank to dike wall</w:t>
      </w:r>
      <w:r>
        <w:rPr>
          <w:rFonts w:ascii="Times New Roman" w:hAnsi="Times New Roman" w:cs="Times New Roman"/>
        </w:rPr>
        <w:t xml:space="preserve"> </w:t>
      </w:r>
      <w:r w:rsidRPr="00DB7420">
        <w:rPr>
          <w:rFonts w:ascii="Times New Roman" w:hAnsi="Times New Roman" w:cs="Times New Roman"/>
        </w:rPr>
        <w:t>5 ft.</w:t>
      </w:r>
    </w:p>
    <w:p w:rsidR="00777C28" w:rsidRPr="00DB7420" w:rsidRDefault="00777C28" w:rsidP="00777C28">
      <w:pPr>
        <w:pStyle w:val="a9"/>
        <w:ind w:left="851"/>
        <w:rPr>
          <w:rFonts w:ascii="Times New Roman" w:hAnsi="Times New Roman" w:cs="Times New Roman"/>
        </w:rPr>
      </w:pPr>
      <w:r w:rsidRPr="00DB742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DB7420">
        <w:rPr>
          <w:rFonts w:ascii="Times New Roman" w:hAnsi="Times New Roman" w:cs="Times New Roman"/>
        </w:rPr>
        <w:t>Access around diked area</w:t>
      </w:r>
      <w:r>
        <w:rPr>
          <w:rFonts w:ascii="Times New Roman" w:hAnsi="Times New Roman" w:cs="Times New Roman"/>
        </w:rPr>
        <w:t xml:space="preserve"> </w:t>
      </w:r>
      <w:r w:rsidRPr="00DB7420">
        <w:rPr>
          <w:rFonts w:ascii="Times New Roman" w:hAnsi="Times New Roman" w:cs="Times New Roman"/>
        </w:rPr>
        <w:t>10 ft.</w:t>
      </w:r>
    </w:p>
    <w:p w:rsidR="00777C28" w:rsidRDefault="00777C28" w:rsidP="00777C28">
      <w:pPr>
        <w:pStyle w:val="a9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B7420">
        <w:rPr>
          <w:rFonts w:ascii="Times New Roman" w:hAnsi="Times New Roman" w:cs="Times New Roman"/>
        </w:rPr>
        <w:t xml:space="preserve">Dike capacity </w:t>
      </w:r>
      <w:proofErr w:type="gramStart"/>
      <w:r w:rsidRPr="00DB7420">
        <w:rPr>
          <w:rFonts w:ascii="Times New Roman" w:hAnsi="Times New Roman" w:cs="Times New Roman"/>
        </w:rPr>
        <w:t>Largest</w:t>
      </w:r>
      <w:proofErr w:type="gramEnd"/>
      <w:r w:rsidRPr="00DB7420">
        <w:rPr>
          <w:rFonts w:ascii="Times New Roman" w:hAnsi="Times New Roman" w:cs="Times New Roman"/>
        </w:rPr>
        <w:t xml:space="preserve"> tank plus 10% </w:t>
      </w:r>
    </w:p>
    <w:p w:rsidR="00777C28" w:rsidRDefault="00777C28" w:rsidP="00777C28">
      <w:pPr>
        <w:pStyle w:val="a9"/>
        <w:ind w:left="851"/>
        <w:rPr>
          <w:rFonts w:ascii="Times New Roman" w:hAnsi="Times New Roman" w:cs="Times New Roman"/>
        </w:rPr>
      </w:pPr>
    </w:p>
    <w:p w:rsidR="00777C28" w:rsidRPr="00365C32" w:rsidRDefault="00777C28" w:rsidP="00777C28">
      <w:pPr>
        <w:pStyle w:val="a9"/>
        <w:ind w:left="851"/>
        <w:rPr>
          <w:rFonts w:ascii="Times New Roman" w:hAnsi="Times New Roman" w:cs="Times New Roman"/>
          <w:u w:val="single"/>
        </w:rPr>
      </w:pPr>
      <w:r w:rsidRPr="00365C32">
        <w:rPr>
          <w:rFonts w:ascii="Times New Roman" w:hAnsi="Times New Roman" w:cs="Times New Roman"/>
          <w:u w:val="single"/>
        </w:rPr>
        <w:t xml:space="preserve">- Around Compressors </w:t>
      </w:r>
      <w:r w:rsidR="00153900" w:rsidRPr="00153900">
        <w:rPr>
          <w:rFonts w:ascii="Times New Roman" w:hAnsi="Times New Roman" w:cs="Times New Roman"/>
        </w:rPr>
        <w:tab/>
      </w:r>
      <w:r w:rsidR="00153900" w:rsidRPr="00153900">
        <w:rPr>
          <w:rFonts w:ascii="Times New Roman" w:hAnsi="Times New Roman" w:cs="Times New Roman"/>
        </w:rPr>
        <w:tab/>
      </w:r>
      <w:r w:rsidR="00153900" w:rsidRPr="00153900">
        <w:rPr>
          <w:rFonts w:ascii="Times New Roman" w:hAnsi="Times New Roman" w:cs="Times New Roman"/>
        </w:rPr>
        <w:tab/>
      </w:r>
      <w:r w:rsidR="00153900" w:rsidRPr="00153900">
        <w:rPr>
          <w:rFonts w:ascii="Times New Roman" w:hAnsi="Times New Roman" w:cs="Times New Roman"/>
        </w:rPr>
        <w:tab/>
      </w:r>
      <w:r w:rsidRPr="00153900">
        <w:rPr>
          <w:rFonts w:ascii="Times New Roman" w:hAnsi="Times New Roman" w:cs="Times New Roman"/>
        </w:rPr>
        <w:t>10 ft.</w:t>
      </w:r>
    </w:p>
    <w:p w:rsidR="00DE6AE1" w:rsidRDefault="00DE6AE1" w:rsidP="00777C28">
      <w:pPr>
        <w:pStyle w:val="a9"/>
        <w:ind w:left="851" w:right="283"/>
        <w:rPr>
          <w:rFonts w:ascii="Times New Roman" w:hAnsi="Times New Roman" w:cs="Times New Roman"/>
        </w:rPr>
      </w:pPr>
    </w:p>
    <w:p w:rsidR="00777C28" w:rsidRPr="00365C32" w:rsidRDefault="00777C28" w:rsidP="00777C28">
      <w:pPr>
        <w:pStyle w:val="a9"/>
        <w:ind w:left="851"/>
        <w:rPr>
          <w:rFonts w:ascii="Times New Roman" w:hAnsi="Times New Roman" w:cs="Times New Roman"/>
          <w:u w:val="single"/>
        </w:rPr>
      </w:pPr>
      <w:r w:rsidRPr="00365C32">
        <w:rPr>
          <w:rFonts w:ascii="Times New Roman" w:hAnsi="Times New Roman" w:cs="Times New Roman"/>
          <w:u w:val="single"/>
        </w:rPr>
        <w:t>- Between Adjacent Vertical Vessels:</w:t>
      </w:r>
    </w:p>
    <w:p w:rsidR="00777C28" w:rsidRPr="00365C32" w:rsidRDefault="00777C28" w:rsidP="00365C32">
      <w:pPr>
        <w:pStyle w:val="a9"/>
        <w:ind w:left="851"/>
        <w:rPr>
          <w:rFonts w:ascii="Times New Roman" w:hAnsi="Times New Roman" w:cs="Times New Roman"/>
        </w:rPr>
      </w:pPr>
      <w:proofErr w:type="gramStart"/>
      <w:r w:rsidRPr="00365C32">
        <w:rPr>
          <w:rFonts w:ascii="Times New Roman" w:hAnsi="Times New Roman" w:cs="Times New Roman"/>
        </w:rPr>
        <w:t>1.</w:t>
      </w:r>
      <w:r w:rsidRPr="00365C32">
        <w:rPr>
          <w:rFonts w:ascii="Times New Roman" w:hAnsi="Times New Roman" w:cs="Times New Roman"/>
        </w:rPr>
        <w:tab/>
      </w:r>
      <w:r w:rsidRPr="00365C32">
        <w:rPr>
          <w:rFonts w:ascii="Times New Roman" w:hAnsi="Times New Roman" w:cs="Times New Roman"/>
        </w:rPr>
        <w:fldChar w:fldCharType="begin"/>
      </w:r>
      <w:r w:rsidRPr="00365C32">
        <w:rPr>
          <w:rFonts w:ascii="Times New Roman" w:hAnsi="Times New Roman" w:cs="Times New Roman"/>
        </w:rPr>
        <w:instrText xml:space="preserve"> TOC \o "1-3" \h \z </w:instrText>
      </w:r>
      <w:r w:rsidRPr="00365C32">
        <w:rPr>
          <w:rFonts w:ascii="Times New Roman" w:hAnsi="Times New Roman" w:cs="Times New Roman"/>
        </w:rPr>
        <w:fldChar w:fldCharType="separate"/>
      </w:r>
      <w:r w:rsidRPr="00365C32">
        <w:rPr>
          <w:rFonts w:ascii="Times New Roman" w:hAnsi="Times New Roman" w:cs="Times New Roman"/>
        </w:rPr>
        <w:t>3 ft. dia.</w:t>
      </w:r>
      <w:proofErr w:type="gramEnd"/>
      <w:r w:rsidRPr="00365C32">
        <w:rPr>
          <w:rFonts w:ascii="Times New Roman" w:hAnsi="Times New Roman" w:cs="Times New Roman"/>
        </w:rPr>
        <w:tab/>
      </w:r>
      <w:r w:rsidR="00153900">
        <w:rPr>
          <w:rFonts w:ascii="Times New Roman" w:hAnsi="Times New Roman" w:cs="Times New Roman"/>
        </w:rPr>
        <w:tab/>
      </w:r>
      <w:r w:rsidR="00153900">
        <w:rPr>
          <w:rFonts w:ascii="Times New Roman" w:hAnsi="Times New Roman" w:cs="Times New Roman"/>
        </w:rPr>
        <w:tab/>
      </w:r>
      <w:r w:rsidR="00153900">
        <w:rPr>
          <w:rFonts w:ascii="Times New Roman" w:hAnsi="Times New Roman" w:cs="Times New Roman"/>
        </w:rPr>
        <w:tab/>
      </w:r>
      <w:r w:rsidR="00153900">
        <w:rPr>
          <w:rFonts w:ascii="Times New Roman" w:hAnsi="Times New Roman" w:cs="Times New Roman"/>
        </w:rPr>
        <w:tab/>
      </w:r>
      <w:r w:rsidRPr="00365C32">
        <w:rPr>
          <w:rFonts w:ascii="Times New Roman" w:hAnsi="Times New Roman" w:cs="Times New Roman"/>
        </w:rPr>
        <w:t>4 ft.</w:t>
      </w:r>
    </w:p>
    <w:p w:rsidR="00777C28" w:rsidRPr="00365C32" w:rsidRDefault="00777C28" w:rsidP="00365C32">
      <w:pPr>
        <w:pStyle w:val="a9"/>
        <w:ind w:left="851"/>
        <w:rPr>
          <w:rFonts w:ascii="Times New Roman" w:hAnsi="Times New Roman" w:cs="Times New Roman"/>
        </w:rPr>
      </w:pPr>
      <w:r w:rsidRPr="00365C32">
        <w:rPr>
          <w:rFonts w:ascii="Times New Roman" w:hAnsi="Times New Roman" w:cs="Times New Roman"/>
        </w:rPr>
        <w:t>2.</w:t>
      </w:r>
      <w:r w:rsidRPr="00365C32">
        <w:rPr>
          <w:rFonts w:ascii="Times New Roman" w:hAnsi="Times New Roman" w:cs="Times New Roman"/>
        </w:rPr>
        <w:tab/>
        <w:t>ft. dia.</w:t>
      </w:r>
      <w:r w:rsidRPr="00365C32">
        <w:rPr>
          <w:rFonts w:ascii="Times New Roman" w:hAnsi="Times New Roman" w:cs="Times New Roman"/>
        </w:rPr>
        <w:tab/>
      </w:r>
      <w:r w:rsidR="00365C32" w:rsidRPr="00153900">
        <w:rPr>
          <w:rFonts w:ascii="Times New Roman" w:hAnsi="Times New Roman" w:cs="Times New Roman"/>
        </w:rPr>
        <w:tab/>
      </w:r>
      <w:r w:rsidR="00365C32" w:rsidRPr="00153900">
        <w:rPr>
          <w:rFonts w:ascii="Times New Roman" w:hAnsi="Times New Roman" w:cs="Times New Roman"/>
        </w:rPr>
        <w:tab/>
      </w:r>
      <w:r w:rsidR="00365C32" w:rsidRPr="00153900">
        <w:rPr>
          <w:rFonts w:ascii="Times New Roman" w:hAnsi="Times New Roman" w:cs="Times New Roman"/>
        </w:rPr>
        <w:tab/>
      </w:r>
      <w:r w:rsidR="00365C32" w:rsidRPr="00153900">
        <w:rPr>
          <w:rFonts w:ascii="Times New Roman" w:hAnsi="Times New Roman" w:cs="Times New Roman"/>
        </w:rPr>
        <w:tab/>
      </w:r>
      <w:r w:rsidR="00365C32" w:rsidRPr="00153900">
        <w:rPr>
          <w:rFonts w:ascii="Times New Roman" w:hAnsi="Times New Roman" w:cs="Times New Roman"/>
        </w:rPr>
        <w:tab/>
      </w:r>
      <w:r w:rsidRPr="00365C32">
        <w:rPr>
          <w:rFonts w:ascii="Times New Roman" w:hAnsi="Times New Roman" w:cs="Times New Roman"/>
        </w:rPr>
        <w:t>6 ft.</w:t>
      </w:r>
    </w:p>
    <w:p w:rsidR="00777C28" w:rsidRPr="00365C32" w:rsidRDefault="00777C28" w:rsidP="00365C32">
      <w:pPr>
        <w:pStyle w:val="a9"/>
        <w:ind w:left="851"/>
        <w:rPr>
          <w:rFonts w:ascii="Times New Roman" w:hAnsi="Times New Roman" w:cs="Times New Roman"/>
        </w:rPr>
      </w:pPr>
      <w:r w:rsidRPr="00365C32">
        <w:rPr>
          <w:rFonts w:ascii="Times New Roman" w:hAnsi="Times New Roman" w:cs="Times New Roman"/>
        </w:rPr>
        <w:t>3.</w:t>
      </w:r>
      <w:r w:rsidRPr="00365C32">
        <w:rPr>
          <w:rFonts w:ascii="Times New Roman" w:hAnsi="Times New Roman" w:cs="Times New Roman"/>
        </w:rPr>
        <w:tab/>
        <w:t>Over 6 ft. dia.</w:t>
      </w:r>
      <w:r w:rsidRPr="00365C32">
        <w:rPr>
          <w:rFonts w:ascii="Times New Roman" w:hAnsi="Times New Roman" w:cs="Times New Roman"/>
        </w:rPr>
        <w:tab/>
      </w:r>
      <w:r w:rsidR="00365C32">
        <w:rPr>
          <w:rFonts w:ascii="Times New Roman" w:hAnsi="Times New Roman" w:cs="Times New Roman"/>
          <w:lang w:val="ru-RU"/>
        </w:rPr>
        <w:tab/>
      </w:r>
      <w:r w:rsidR="00365C32">
        <w:rPr>
          <w:rFonts w:ascii="Times New Roman" w:hAnsi="Times New Roman" w:cs="Times New Roman"/>
          <w:lang w:val="ru-RU"/>
        </w:rPr>
        <w:tab/>
      </w:r>
      <w:r w:rsidR="00365C32">
        <w:rPr>
          <w:rFonts w:ascii="Times New Roman" w:hAnsi="Times New Roman" w:cs="Times New Roman"/>
          <w:lang w:val="ru-RU"/>
        </w:rPr>
        <w:tab/>
      </w:r>
      <w:r w:rsidR="00365C32">
        <w:rPr>
          <w:rFonts w:ascii="Times New Roman" w:hAnsi="Times New Roman" w:cs="Times New Roman"/>
          <w:lang w:val="ru-RU"/>
        </w:rPr>
        <w:tab/>
      </w:r>
      <w:r w:rsidRPr="00365C32">
        <w:rPr>
          <w:rFonts w:ascii="Times New Roman" w:hAnsi="Times New Roman" w:cs="Times New Roman"/>
        </w:rPr>
        <w:t>10ft.</w:t>
      </w:r>
    </w:p>
    <w:p w:rsidR="00777C28" w:rsidRPr="00365C32" w:rsidRDefault="00777C28" w:rsidP="00365C32">
      <w:pPr>
        <w:pStyle w:val="a9"/>
        <w:ind w:left="851"/>
        <w:rPr>
          <w:rFonts w:ascii="Times New Roman" w:hAnsi="Times New Roman" w:cs="Times New Roman"/>
        </w:rPr>
      </w:pPr>
    </w:p>
    <w:p w:rsidR="00777C28" w:rsidRPr="00365C32" w:rsidRDefault="00777C28" w:rsidP="00365C32">
      <w:pPr>
        <w:pStyle w:val="a9"/>
        <w:ind w:left="851"/>
        <w:rPr>
          <w:rFonts w:ascii="Times New Roman" w:hAnsi="Times New Roman" w:cs="Times New Roman"/>
          <w:u w:val="single"/>
        </w:rPr>
      </w:pPr>
      <w:r w:rsidRPr="00365C32">
        <w:rPr>
          <w:rFonts w:ascii="Times New Roman" w:hAnsi="Times New Roman" w:cs="Times New Roman"/>
          <w:u w:val="single"/>
        </w:rPr>
        <w:t>- Between Adjacent Horizontal Vessels:</w:t>
      </w:r>
    </w:p>
    <w:p w:rsidR="00777C28" w:rsidRPr="00365C32" w:rsidRDefault="00777C28" w:rsidP="00365C32">
      <w:pPr>
        <w:pStyle w:val="a9"/>
        <w:ind w:left="851"/>
        <w:rPr>
          <w:rFonts w:ascii="Times New Roman" w:hAnsi="Times New Roman" w:cs="Times New Roman"/>
        </w:rPr>
      </w:pPr>
      <w:r w:rsidRPr="00365C32">
        <w:rPr>
          <w:rFonts w:ascii="Times New Roman" w:hAnsi="Times New Roman" w:cs="Times New Roman"/>
        </w:rPr>
        <w:t>1.</w:t>
      </w:r>
      <w:r w:rsidRPr="00365C32">
        <w:rPr>
          <w:rFonts w:ascii="Times New Roman" w:hAnsi="Times New Roman" w:cs="Times New Roman"/>
        </w:rPr>
        <w:tab/>
        <w:t>Up to 10 ft. dia.</w:t>
      </w:r>
      <w:r w:rsidRPr="00365C32">
        <w:rPr>
          <w:rFonts w:ascii="Times New Roman" w:hAnsi="Times New Roman" w:cs="Times New Roman"/>
        </w:rPr>
        <w:tab/>
      </w:r>
      <w:r w:rsidR="00365C32">
        <w:rPr>
          <w:rFonts w:ascii="Times New Roman" w:hAnsi="Times New Roman" w:cs="Times New Roman"/>
          <w:lang w:val="ru-RU"/>
        </w:rPr>
        <w:tab/>
      </w:r>
      <w:r w:rsidR="00365C32">
        <w:rPr>
          <w:rFonts w:ascii="Times New Roman" w:hAnsi="Times New Roman" w:cs="Times New Roman"/>
          <w:lang w:val="ru-RU"/>
        </w:rPr>
        <w:tab/>
      </w:r>
      <w:r w:rsidR="00365C32">
        <w:rPr>
          <w:rFonts w:ascii="Times New Roman" w:hAnsi="Times New Roman" w:cs="Times New Roman"/>
          <w:lang w:val="ru-RU"/>
        </w:rPr>
        <w:tab/>
      </w:r>
      <w:r w:rsidRPr="00365C32">
        <w:rPr>
          <w:rFonts w:ascii="Times New Roman" w:hAnsi="Times New Roman" w:cs="Times New Roman"/>
        </w:rPr>
        <w:t>4 ft.</w:t>
      </w:r>
    </w:p>
    <w:p w:rsidR="00777C28" w:rsidRPr="00365C32" w:rsidRDefault="00777C28" w:rsidP="00365C32">
      <w:pPr>
        <w:pStyle w:val="a9"/>
        <w:ind w:left="851"/>
        <w:rPr>
          <w:rFonts w:ascii="Times New Roman" w:hAnsi="Times New Roman" w:cs="Times New Roman"/>
        </w:rPr>
      </w:pPr>
      <w:r w:rsidRPr="00365C32">
        <w:rPr>
          <w:rFonts w:ascii="Times New Roman" w:hAnsi="Times New Roman" w:cs="Times New Roman"/>
        </w:rPr>
        <w:t>2.</w:t>
      </w:r>
      <w:r w:rsidRPr="00365C32">
        <w:rPr>
          <w:rFonts w:ascii="Times New Roman" w:hAnsi="Times New Roman" w:cs="Times New Roman"/>
        </w:rPr>
        <w:tab/>
        <w:t>More than 10 ft. dia.</w:t>
      </w:r>
      <w:r w:rsidRPr="00365C32">
        <w:rPr>
          <w:rFonts w:ascii="Times New Roman" w:hAnsi="Times New Roman" w:cs="Times New Roman"/>
        </w:rPr>
        <w:tab/>
      </w:r>
      <w:r w:rsidR="00365C32">
        <w:rPr>
          <w:rFonts w:ascii="Times New Roman" w:hAnsi="Times New Roman" w:cs="Times New Roman"/>
          <w:lang w:val="ru-RU"/>
        </w:rPr>
        <w:tab/>
      </w:r>
      <w:r w:rsidR="00365C32">
        <w:rPr>
          <w:rFonts w:ascii="Times New Roman" w:hAnsi="Times New Roman" w:cs="Times New Roman"/>
          <w:lang w:val="ru-RU"/>
        </w:rPr>
        <w:tab/>
      </w:r>
      <w:r w:rsidR="00365C32">
        <w:rPr>
          <w:rFonts w:ascii="Times New Roman" w:hAnsi="Times New Roman" w:cs="Times New Roman"/>
          <w:lang w:val="ru-RU"/>
        </w:rPr>
        <w:tab/>
      </w:r>
      <w:r w:rsidRPr="00365C32">
        <w:rPr>
          <w:rFonts w:ascii="Times New Roman" w:hAnsi="Times New Roman" w:cs="Times New Roman"/>
        </w:rPr>
        <w:t>8 ft.</w:t>
      </w:r>
    </w:p>
    <w:p w:rsidR="00777C28" w:rsidRPr="00365C32" w:rsidRDefault="00777C28" w:rsidP="00365C32">
      <w:pPr>
        <w:pStyle w:val="a9"/>
        <w:ind w:left="851"/>
        <w:rPr>
          <w:rFonts w:ascii="Times New Roman" w:hAnsi="Times New Roman" w:cs="Times New Roman"/>
        </w:rPr>
      </w:pPr>
    </w:p>
    <w:p w:rsidR="00777C28" w:rsidRPr="00365C32" w:rsidRDefault="00777C28" w:rsidP="00365C32">
      <w:pPr>
        <w:pStyle w:val="a9"/>
        <w:ind w:left="851"/>
        <w:rPr>
          <w:rFonts w:ascii="Times New Roman" w:hAnsi="Times New Roman" w:cs="Times New Roman"/>
        </w:rPr>
      </w:pPr>
      <w:r w:rsidRPr="00365C32">
        <w:rPr>
          <w:rFonts w:ascii="Times New Roman" w:hAnsi="Times New Roman" w:cs="Times New Roman"/>
          <w:u w:val="single"/>
        </w:rPr>
        <w:t>- Between Horizontal Heat Exchangers</w:t>
      </w:r>
      <w:r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Pr="00365C32">
        <w:rPr>
          <w:rFonts w:ascii="Times New Roman" w:hAnsi="Times New Roman" w:cs="Times New Roman"/>
        </w:rPr>
        <w:t>4 ft.</w:t>
      </w:r>
    </w:p>
    <w:p w:rsidR="00777C28" w:rsidRPr="00365C32" w:rsidRDefault="00777C28" w:rsidP="00365C32">
      <w:pPr>
        <w:pStyle w:val="a9"/>
        <w:ind w:left="851"/>
        <w:rPr>
          <w:rFonts w:ascii="Times New Roman" w:hAnsi="Times New Roman" w:cs="Times New Roman"/>
        </w:rPr>
      </w:pPr>
    </w:p>
    <w:p w:rsidR="00777C28" w:rsidRPr="00DB7420" w:rsidRDefault="00365C32" w:rsidP="00365C32">
      <w:pPr>
        <w:pStyle w:val="a9"/>
        <w:ind w:left="851"/>
      </w:pPr>
      <w:r w:rsidRPr="00365C32">
        <w:rPr>
          <w:rFonts w:ascii="Times New Roman" w:hAnsi="Times New Roman" w:cs="Times New Roman"/>
        </w:rPr>
        <w:t xml:space="preserve">- </w:t>
      </w:r>
      <w:r w:rsidR="00777C28" w:rsidRPr="00365C32">
        <w:rPr>
          <w:rFonts w:ascii="Times New Roman" w:hAnsi="Times New Roman" w:cs="Times New Roman"/>
          <w:u w:val="single"/>
        </w:rPr>
        <w:t>Between Vertical Heat Exchangers</w:t>
      </w:r>
      <w:r w:rsidR="00777C28" w:rsidRPr="00365C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7C28" w:rsidRPr="00365C32">
        <w:rPr>
          <w:rFonts w:ascii="Times New Roman" w:hAnsi="Times New Roman" w:cs="Times New Roman"/>
        </w:rPr>
        <w:t>2 ft.</w:t>
      </w:r>
      <w:r w:rsidR="00777C28" w:rsidRPr="00365C32">
        <w:rPr>
          <w:rFonts w:ascii="Times New Roman" w:hAnsi="Times New Roman" w:cs="Times New Roman"/>
        </w:rPr>
        <w:fldChar w:fldCharType="end"/>
      </w:r>
    </w:p>
    <w:p w:rsidR="00777C28" w:rsidRDefault="00365C32" w:rsidP="00777C28">
      <w:pPr>
        <w:pStyle w:val="a9"/>
        <w:ind w:left="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77C28" w:rsidRPr="00365C32">
        <w:rPr>
          <w:rFonts w:ascii="Times New Roman" w:hAnsi="Times New Roman" w:cs="Times New Roman"/>
          <w:u w:val="single"/>
        </w:rPr>
        <w:t>Around Fired Heaters</w:t>
      </w:r>
      <w:r w:rsidR="00777C28" w:rsidRPr="00DB7420">
        <w:rPr>
          <w:rFonts w:ascii="Times New Roman" w:hAnsi="Times New Roman" w:cs="Times New Roman"/>
        </w:rPr>
        <w:tab/>
      </w:r>
      <w:r w:rsidRPr="00365C32">
        <w:rPr>
          <w:rFonts w:ascii="Times New Roman" w:hAnsi="Times New Roman" w:cs="Times New Roman"/>
        </w:rPr>
        <w:tab/>
      </w:r>
      <w:r w:rsidRPr="00365C32">
        <w:rPr>
          <w:rFonts w:ascii="Times New Roman" w:hAnsi="Times New Roman" w:cs="Times New Roman"/>
        </w:rPr>
        <w:tab/>
      </w:r>
      <w:r w:rsidRPr="00365C32">
        <w:rPr>
          <w:rFonts w:ascii="Times New Roman" w:hAnsi="Times New Roman" w:cs="Times New Roman"/>
        </w:rPr>
        <w:tab/>
      </w:r>
      <w:r w:rsidR="00777C28" w:rsidRPr="00DB7420">
        <w:rPr>
          <w:rFonts w:ascii="Times New Roman" w:hAnsi="Times New Roman" w:cs="Times New Roman"/>
        </w:rPr>
        <w:t>50 ft.</w:t>
      </w:r>
    </w:p>
    <w:p w:rsidR="00365C32" w:rsidRDefault="00365C32" w:rsidP="00777C28">
      <w:pPr>
        <w:pStyle w:val="a9"/>
        <w:ind w:left="851"/>
        <w:rPr>
          <w:rFonts w:ascii="Times New Roman" w:hAnsi="Times New Roman" w:cs="Times New Roman"/>
          <w:lang w:val="ru-RU"/>
        </w:rPr>
      </w:pPr>
    </w:p>
    <w:p w:rsidR="00365C32" w:rsidRPr="00365C32" w:rsidRDefault="00365C32" w:rsidP="00777C28">
      <w:pPr>
        <w:pStyle w:val="a9"/>
        <w:ind w:left="851"/>
        <w:rPr>
          <w:rFonts w:ascii="Times New Roman" w:hAnsi="Times New Roman" w:cs="Times New Roman"/>
          <w:lang w:val="ru-RU"/>
        </w:rPr>
      </w:pPr>
    </w:p>
    <w:p w:rsidR="00777C28" w:rsidRPr="00365C32" w:rsidRDefault="00777C28" w:rsidP="00777C28">
      <w:pPr>
        <w:pStyle w:val="a9"/>
        <w:ind w:left="851"/>
        <w:rPr>
          <w:rFonts w:ascii="Times New Roman" w:hAnsi="Times New Roman" w:cs="Times New Roman"/>
          <w:b/>
        </w:rPr>
      </w:pPr>
      <w:r w:rsidRPr="00365C32">
        <w:rPr>
          <w:rFonts w:ascii="Times New Roman" w:hAnsi="Times New Roman" w:cs="Times New Roman"/>
          <w:b/>
        </w:rPr>
        <w:t>Miscellaneous equipment dimensions</w:t>
      </w:r>
    </w:p>
    <w:p w:rsidR="00777C28" w:rsidRPr="00DB7420" w:rsidRDefault="00777C28" w:rsidP="00777C28">
      <w:pPr>
        <w:pStyle w:val="a9"/>
        <w:ind w:left="851"/>
        <w:rPr>
          <w:rFonts w:ascii="Times New Roman" w:hAnsi="Times New Roman" w:cs="Times New Roman"/>
        </w:rPr>
      </w:pPr>
    </w:p>
    <w:p w:rsidR="00777C28" w:rsidRPr="00365C32" w:rsidRDefault="00777C28" w:rsidP="00777C28">
      <w:pPr>
        <w:pStyle w:val="a9"/>
        <w:ind w:left="851"/>
        <w:rPr>
          <w:rFonts w:ascii="Times New Roman" w:hAnsi="Times New Roman" w:cs="Times New Roman"/>
          <w:b/>
          <w:i/>
        </w:rPr>
      </w:pPr>
      <w:r w:rsidRPr="00365C32">
        <w:rPr>
          <w:rFonts w:ascii="Times New Roman" w:hAnsi="Times New Roman" w:cs="Times New Roman"/>
          <w:b/>
          <w:i/>
        </w:rPr>
        <w:t>Pumps:</w:t>
      </w:r>
    </w:p>
    <w:p w:rsidR="00777C28" w:rsidRPr="00DB7420" w:rsidRDefault="00365C32" w:rsidP="00777C28">
      <w:pPr>
        <w:pStyle w:val="a9"/>
        <w:ind w:left="851"/>
        <w:rPr>
          <w:rFonts w:ascii="Times New Roman" w:hAnsi="Times New Roman" w:cs="Times New Roman"/>
        </w:rPr>
      </w:pPr>
      <w:r w:rsidRPr="00365C32">
        <w:rPr>
          <w:rFonts w:ascii="Times New Roman" w:hAnsi="Times New Roman" w:cs="Times New Roman"/>
        </w:rPr>
        <w:t xml:space="preserve">1. </w:t>
      </w:r>
      <w:r w:rsidR="00777C28" w:rsidRPr="00DB7420">
        <w:rPr>
          <w:rFonts w:ascii="Times New Roman" w:hAnsi="Times New Roman" w:cs="Times New Roman"/>
        </w:rPr>
        <w:t>Up to 3 HP</w:t>
      </w:r>
      <w:r w:rsidRPr="00365C32">
        <w:rPr>
          <w:rFonts w:ascii="Times New Roman" w:hAnsi="Times New Roman" w:cs="Times New Roman"/>
        </w:rPr>
        <w:t xml:space="preserve"> </w:t>
      </w:r>
      <w:r w:rsidRPr="00365C32">
        <w:rPr>
          <w:rFonts w:ascii="Times New Roman" w:hAnsi="Times New Roman" w:cs="Times New Roman"/>
        </w:rPr>
        <w:tab/>
      </w:r>
      <w:r w:rsidRPr="00365C32">
        <w:rPr>
          <w:rFonts w:ascii="Times New Roman" w:hAnsi="Times New Roman" w:cs="Times New Roman"/>
        </w:rPr>
        <w:tab/>
      </w:r>
      <w:r w:rsidRPr="00365C32">
        <w:rPr>
          <w:rFonts w:ascii="Times New Roman" w:hAnsi="Times New Roman" w:cs="Times New Roman"/>
        </w:rPr>
        <w:tab/>
      </w:r>
      <w:r w:rsidRPr="00365C32">
        <w:rPr>
          <w:rFonts w:ascii="Times New Roman" w:hAnsi="Times New Roman" w:cs="Times New Roman"/>
        </w:rPr>
        <w:tab/>
      </w:r>
      <w:r w:rsidRPr="00365C32">
        <w:rPr>
          <w:rFonts w:ascii="Times New Roman" w:hAnsi="Times New Roman" w:cs="Times New Roman"/>
        </w:rPr>
        <w:tab/>
        <w:t>1</w:t>
      </w:r>
      <w:r w:rsidR="00777C28" w:rsidRPr="00DB7420">
        <w:rPr>
          <w:rFonts w:ascii="Times New Roman" w:hAnsi="Times New Roman" w:cs="Times New Roman"/>
        </w:rPr>
        <w:t xml:space="preserve"> ft. x 3 ft.</w:t>
      </w:r>
    </w:p>
    <w:p w:rsidR="00777C28" w:rsidRPr="00DB7420" w:rsidRDefault="00777C28" w:rsidP="00777C28">
      <w:pPr>
        <w:pStyle w:val="a9"/>
        <w:ind w:left="851"/>
        <w:rPr>
          <w:rFonts w:ascii="Times New Roman" w:hAnsi="Times New Roman" w:cs="Times New Roman"/>
        </w:rPr>
      </w:pPr>
      <w:r w:rsidRPr="00DB7420">
        <w:rPr>
          <w:rFonts w:ascii="Times New Roman" w:hAnsi="Times New Roman" w:cs="Times New Roman"/>
        </w:rPr>
        <w:t>2. 10 HP</w:t>
      </w:r>
      <w:r w:rsidR="00365C32" w:rsidRPr="00365C32">
        <w:rPr>
          <w:rFonts w:ascii="Times New Roman" w:hAnsi="Times New Roman" w:cs="Times New Roman"/>
        </w:rPr>
        <w:t xml:space="preserve"> </w:t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Pr="00DB7420">
        <w:rPr>
          <w:rFonts w:ascii="Times New Roman" w:hAnsi="Times New Roman" w:cs="Times New Roman"/>
        </w:rPr>
        <w:t>1.5 ft. x</w:t>
      </w:r>
      <w:r w:rsidR="00365C32" w:rsidRPr="00365C32">
        <w:rPr>
          <w:rFonts w:ascii="Times New Roman" w:hAnsi="Times New Roman" w:cs="Times New Roman"/>
        </w:rPr>
        <w:t xml:space="preserve"> </w:t>
      </w:r>
      <w:r w:rsidRPr="00DB7420">
        <w:rPr>
          <w:rFonts w:ascii="Times New Roman" w:hAnsi="Times New Roman" w:cs="Times New Roman"/>
        </w:rPr>
        <w:t>4 ft.</w:t>
      </w:r>
    </w:p>
    <w:p w:rsidR="00777C28" w:rsidRPr="00DB7420" w:rsidRDefault="00777C28" w:rsidP="00777C28">
      <w:pPr>
        <w:pStyle w:val="a9"/>
        <w:ind w:left="851"/>
        <w:rPr>
          <w:rFonts w:ascii="Times New Roman" w:hAnsi="Times New Roman" w:cs="Times New Roman"/>
        </w:rPr>
      </w:pPr>
      <w:r w:rsidRPr="00DB7420">
        <w:rPr>
          <w:rFonts w:ascii="Times New Roman" w:hAnsi="Times New Roman" w:cs="Times New Roman"/>
        </w:rPr>
        <w:t>3. 30 HP</w:t>
      </w:r>
      <w:r w:rsidR="00365C32" w:rsidRPr="00365C32">
        <w:rPr>
          <w:rFonts w:ascii="Times New Roman" w:hAnsi="Times New Roman" w:cs="Times New Roman"/>
        </w:rPr>
        <w:t xml:space="preserve"> </w:t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Pr="00DB7420">
        <w:rPr>
          <w:rFonts w:ascii="Times New Roman" w:hAnsi="Times New Roman" w:cs="Times New Roman"/>
        </w:rPr>
        <w:t>2 ft. x 5 ft.</w:t>
      </w:r>
    </w:p>
    <w:p w:rsidR="00777C28" w:rsidRPr="00DB7420" w:rsidRDefault="00777C28" w:rsidP="00777C28">
      <w:pPr>
        <w:pStyle w:val="a9"/>
        <w:ind w:left="851"/>
        <w:rPr>
          <w:rFonts w:ascii="Times New Roman" w:hAnsi="Times New Roman" w:cs="Times New Roman"/>
        </w:rPr>
      </w:pPr>
      <w:r w:rsidRPr="00DB7420">
        <w:rPr>
          <w:rFonts w:ascii="Times New Roman" w:hAnsi="Times New Roman" w:cs="Times New Roman"/>
        </w:rPr>
        <w:t>4. 75 HP</w:t>
      </w:r>
      <w:r w:rsidR="00365C32" w:rsidRPr="00365C32">
        <w:rPr>
          <w:rFonts w:ascii="Times New Roman" w:hAnsi="Times New Roman" w:cs="Times New Roman"/>
        </w:rPr>
        <w:t xml:space="preserve"> </w:t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Pr="00DB7420">
        <w:rPr>
          <w:rFonts w:ascii="Times New Roman" w:hAnsi="Times New Roman" w:cs="Times New Roman"/>
        </w:rPr>
        <w:t>2 ft. x 6 ft.</w:t>
      </w:r>
    </w:p>
    <w:p w:rsidR="00777C28" w:rsidRPr="00153900" w:rsidRDefault="00777C28" w:rsidP="00777C28">
      <w:pPr>
        <w:pStyle w:val="a9"/>
        <w:ind w:left="851"/>
        <w:rPr>
          <w:rFonts w:ascii="Times New Roman" w:hAnsi="Times New Roman" w:cs="Times New Roman"/>
        </w:rPr>
      </w:pPr>
      <w:r w:rsidRPr="00DB7420">
        <w:rPr>
          <w:rFonts w:ascii="Times New Roman" w:hAnsi="Times New Roman" w:cs="Times New Roman"/>
        </w:rPr>
        <w:t>5. 200 HP</w:t>
      </w:r>
      <w:r w:rsidR="00365C32" w:rsidRPr="00365C32">
        <w:rPr>
          <w:rFonts w:ascii="Times New Roman" w:hAnsi="Times New Roman" w:cs="Times New Roman"/>
        </w:rPr>
        <w:t xml:space="preserve"> </w:t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Pr="00DB7420">
        <w:rPr>
          <w:rFonts w:ascii="Times New Roman" w:hAnsi="Times New Roman" w:cs="Times New Roman"/>
        </w:rPr>
        <w:t>3 ft. x 7 ft.</w:t>
      </w:r>
    </w:p>
    <w:p w:rsidR="00365C32" w:rsidRPr="00153900" w:rsidRDefault="00365C32" w:rsidP="00777C28">
      <w:pPr>
        <w:pStyle w:val="a9"/>
        <w:ind w:left="851"/>
        <w:rPr>
          <w:rFonts w:ascii="Times New Roman" w:hAnsi="Times New Roman" w:cs="Times New Roman"/>
        </w:rPr>
      </w:pPr>
    </w:p>
    <w:p w:rsidR="00777C28" w:rsidRPr="00365C32" w:rsidRDefault="00777C28" w:rsidP="00777C28">
      <w:pPr>
        <w:pStyle w:val="a9"/>
        <w:ind w:left="851"/>
        <w:rPr>
          <w:rFonts w:ascii="Times New Roman" w:hAnsi="Times New Roman" w:cs="Times New Roman"/>
          <w:b/>
          <w:i/>
        </w:rPr>
      </w:pPr>
      <w:r w:rsidRPr="00365C32">
        <w:rPr>
          <w:rFonts w:ascii="Times New Roman" w:hAnsi="Times New Roman" w:cs="Times New Roman"/>
          <w:b/>
          <w:i/>
        </w:rPr>
        <w:t>Compressors:</w:t>
      </w:r>
    </w:p>
    <w:p w:rsidR="00777C28" w:rsidRPr="00DB7420" w:rsidRDefault="00365C32" w:rsidP="00777C28">
      <w:pPr>
        <w:pStyle w:val="a9"/>
        <w:ind w:left="851"/>
        <w:rPr>
          <w:rFonts w:ascii="Times New Roman" w:hAnsi="Times New Roman" w:cs="Times New Roman"/>
        </w:rPr>
      </w:pPr>
      <w:r w:rsidRPr="00365C32">
        <w:rPr>
          <w:rFonts w:ascii="Times New Roman" w:hAnsi="Times New Roman" w:cs="Times New Roman"/>
        </w:rPr>
        <w:t>1.</w:t>
      </w:r>
      <w:r w:rsidR="00777C28" w:rsidRPr="00DB7420">
        <w:rPr>
          <w:rFonts w:ascii="Times New Roman" w:hAnsi="Times New Roman" w:cs="Times New Roman"/>
        </w:rPr>
        <w:t xml:space="preserve"> Up to 50 HP</w:t>
      </w:r>
      <w:r w:rsidRPr="00365C32">
        <w:rPr>
          <w:rFonts w:ascii="Times New Roman" w:hAnsi="Times New Roman" w:cs="Times New Roman"/>
        </w:rPr>
        <w:t xml:space="preserve"> </w:t>
      </w:r>
      <w:r w:rsidRPr="00365C32">
        <w:rPr>
          <w:rFonts w:ascii="Times New Roman" w:hAnsi="Times New Roman" w:cs="Times New Roman"/>
        </w:rPr>
        <w:tab/>
      </w:r>
      <w:r w:rsidRPr="00365C32">
        <w:rPr>
          <w:rFonts w:ascii="Times New Roman" w:hAnsi="Times New Roman" w:cs="Times New Roman"/>
        </w:rPr>
        <w:tab/>
      </w:r>
      <w:r w:rsidRPr="00365C32">
        <w:rPr>
          <w:rFonts w:ascii="Times New Roman" w:hAnsi="Times New Roman" w:cs="Times New Roman"/>
        </w:rPr>
        <w:tab/>
      </w:r>
      <w:r w:rsidRPr="00365C32">
        <w:rPr>
          <w:rFonts w:ascii="Times New Roman" w:hAnsi="Times New Roman" w:cs="Times New Roman"/>
        </w:rPr>
        <w:tab/>
      </w:r>
      <w:r w:rsidRPr="00365C32">
        <w:rPr>
          <w:rFonts w:ascii="Times New Roman" w:hAnsi="Times New Roman" w:cs="Times New Roman"/>
        </w:rPr>
        <w:tab/>
      </w:r>
      <w:r w:rsidR="00777C28" w:rsidRPr="00DB7420">
        <w:rPr>
          <w:rFonts w:ascii="Times New Roman" w:hAnsi="Times New Roman" w:cs="Times New Roman"/>
        </w:rPr>
        <w:t>3 ft. x 6 ft.</w:t>
      </w:r>
    </w:p>
    <w:p w:rsidR="00777C28" w:rsidRPr="00DB7420" w:rsidRDefault="00777C28" w:rsidP="00777C28">
      <w:pPr>
        <w:pStyle w:val="a9"/>
        <w:ind w:left="851"/>
        <w:rPr>
          <w:rFonts w:ascii="Times New Roman" w:hAnsi="Times New Roman" w:cs="Times New Roman"/>
        </w:rPr>
      </w:pPr>
      <w:r w:rsidRPr="00DB7420">
        <w:rPr>
          <w:rFonts w:ascii="Times New Roman" w:hAnsi="Times New Roman" w:cs="Times New Roman"/>
        </w:rPr>
        <w:t>2. 100 HP</w:t>
      </w:r>
      <w:r w:rsidR="00365C32" w:rsidRPr="00365C32">
        <w:rPr>
          <w:rFonts w:ascii="Times New Roman" w:hAnsi="Times New Roman" w:cs="Times New Roman"/>
        </w:rPr>
        <w:t xml:space="preserve"> </w:t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Pr="00DB7420">
        <w:rPr>
          <w:rFonts w:ascii="Times New Roman" w:hAnsi="Times New Roman" w:cs="Times New Roman"/>
        </w:rPr>
        <w:t xml:space="preserve">4 </w:t>
      </w:r>
      <w:proofErr w:type="spellStart"/>
      <w:r w:rsidRPr="00DB7420">
        <w:rPr>
          <w:rFonts w:ascii="Times New Roman" w:hAnsi="Times New Roman" w:cs="Times New Roman"/>
        </w:rPr>
        <w:t>ft</w:t>
      </w:r>
      <w:proofErr w:type="spellEnd"/>
      <w:r w:rsidRPr="00DB7420">
        <w:rPr>
          <w:rFonts w:ascii="Times New Roman" w:hAnsi="Times New Roman" w:cs="Times New Roman"/>
        </w:rPr>
        <w:t xml:space="preserve"> x 8 ft.</w:t>
      </w:r>
    </w:p>
    <w:p w:rsidR="00777C28" w:rsidRPr="00DB7420" w:rsidRDefault="00777C28" w:rsidP="00777C28">
      <w:pPr>
        <w:pStyle w:val="a9"/>
        <w:ind w:left="851"/>
        <w:rPr>
          <w:rFonts w:ascii="Times New Roman" w:hAnsi="Times New Roman" w:cs="Times New Roman"/>
        </w:rPr>
      </w:pPr>
      <w:r w:rsidRPr="00DB7420">
        <w:rPr>
          <w:rFonts w:ascii="Times New Roman" w:hAnsi="Times New Roman" w:cs="Times New Roman"/>
        </w:rPr>
        <w:lastRenderedPageBreak/>
        <w:t>3. 250 HP</w:t>
      </w:r>
      <w:r w:rsidR="00365C32" w:rsidRPr="00365C32">
        <w:rPr>
          <w:rFonts w:ascii="Times New Roman" w:hAnsi="Times New Roman" w:cs="Times New Roman"/>
        </w:rPr>
        <w:t xml:space="preserve"> </w:t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Pr="00DB7420">
        <w:rPr>
          <w:rFonts w:ascii="Times New Roman" w:hAnsi="Times New Roman" w:cs="Times New Roman"/>
        </w:rPr>
        <w:t>6 fix 12 ft.</w:t>
      </w:r>
    </w:p>
    <w:p w:rsidR="00777C28" w:rsidRPr="00DB7420" w:rsidRDefault="00777C28" w:rsidP="00777C28">
      <w:pPr>
        <w:pStyle w:val="a9"/>
        <w:ind w:left="851"/>
        <w:rPr>
          <w:rFonts w:ascii="Times New Roman" w:hAnsi="Times New Roman" w:cs="Times New Roman"/>
        </w:rPr>
      </w:pPr>
      <w:r w:rsidRPr="00DB7420">
        <w:rPr>
          <w:rFonts w:ascii="Times New Roman" w:hAnsi="Times New Roman" w:cs="Times New Roman"/>
        </w:rPr>
        <w:t>4. 500 HP</w:t>
      </w:r>
      <w:r w:rsidR="00365C32" w:rsidRPr="00365C32">
        <w:rPr>
          <w:rFonts w:ascii="Times New Roman" w:hAnsi="Times New Roman" w:cs="Times New Roman"/>
        </w:rPr>
        <w:t xml:space="preserve"> </w:t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Pr="00DB7420">
        <w:rPr>
          <w:rFonts w:ascii="Times New Roman" w:hAnsi="Times New Roman" w:cs="Times New Roman"/>
        </w:rPr>
        <w:t>6 ft. x 16 ft.</w:t>
      </w:r>
    </w:p>
    <w:p w:rsidR="00777C28" w:rsidRPr="00DB7420" w:rsidRDefault="00777C28" w:rsidP="00777C28">
      <w:pPr>
        <w:pStyle w:val="a9"/>
        <w:ind w:left="851"/>
        <w:rPr>
          <w:rFonts w:ascii="Times New Roman" w:hAnsi="Times New Roman" w:cs="Times New Roman"/>
        </w:rPr>
      </w:pPr>
      <w:r w:rsidRPr="00DB7420">
        <w:rPr>
          <w:rFonts w:ascii="Times New Roman" w:hAnsi="Times New Roman" w:cs="Times New Roman"/>
        </w:rPr>
        <w:t>5. 1000 HP</w:t>
      </w:r>
      <w:r w:rsidR="00365C32" w:rsidRPr="00365C32">
        <w:rPr>
          <w:rFonts w:ascii="Times New Roman" w:hAnsi="Times New Roman" w:cs="Times New Roman"/>
        </w:rPr>
        <w:t xml:space="preserve"> </w:t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="00365C32" w:rsidRPr="00365C32">
        <w:rPr>
          <w:rFonts w:ascii="Times New Roman" w:hAnsi="Times New Roman" w:cs="Times New Roman"/>
        </w:rPr>
        <w:tab/>
      </w:r>
      <w:r w:rsidRPr="00DB7420">
        <w:rPr>
          <w:rFonts w:ascii="Times New Roman" w:hAnsi="Times New Roman" w:cs="Times New Roman"/>
        </w:rPr>
        <w:t>6 ft. x 20 ft.</w:t>
      </w:r>
    </w:p>
    <w:p w:rsidR="00777C28" w:rsidRDefault="00777C28" w:rsidP="00777C28">
      <w:pPr>
        <w:pStyle w:val="a9"/>
        <w:ind w:left="851" w:right="283"/>
        <w:rPr>
          <w:rFonts w:ascii="Times New Roman" w:hAnsi="Times New Roman" w:cs="Times New Roman"/>
        </w:rPr>
      </w:pPr>
      <w:bookmarkStart w:id="1" w:name="_GoBack"/>
      <w:bookmarkEnd w:id="1"/>
    </w:p>
    <w:sectPr w:rsidR="00777C28" w:rsidSect="00DE6AE1">
      <w:type w:val="continuous"/>
      <w:pgSz w:w="11907" w:h="16840" w:code="9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FB" w:rsidRDefault="00865FFB">
      <w:r>
        <w:separator/>
      </w:r>
    </w:p>
  </w:endnote>
  <w:endnote w:type="continuationSeparator" w:id="0">
    <w:p w:rsidR="00865FFB" w:rsidRDefault="0086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FB" w:rsidRDefault="00865FFB"/>
  </w:footnote>
  <w:footnote w:type="continuationSeparator" w:id="0">
    <w:p w:rsidR="00865FFB" w:rsidRDefault="00865F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C7D"/>
    <w:multiLevelType w:val="multilevel"/>
    <w:tmpl w:val="AFA27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D6"/>
    <w:rsid w:val="00015CE7"/>
    <w:rsid w:val="00153900"/>
    <w:rsid w:val="00365C32"/>
    <w:rsid w:val="004F482F"/>
    <w:rsid w:val="005C4F09"/>
    <w:rsid w:val="00777C28"/>
    <w:rsid w:val="00865FFB"/>
    <w:rsid w:val="009C176E"/>
    <w:rsid w:val="00C70A32"/>
    <w:rsid w:val="00DA38D6"/>
    <w:rsid w:val="00DE6AE1"/>
    <w:rsid w:val="00E5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9pt">
    <w:name w:val="Основной текст (4) + 9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5pt">
    <w:name w:val="Подпись к таблице + 9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after="180" w:line="0" w:lineRule="atLeast"/>
      <w:ind w:hanging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73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No Spacing"/>
    <w:uiPriority w:val="1"/>
    <w:qFormat/>
    <w:rsid w:val="005C4F0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Gulim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9pt">
    <w:name w:val="Основной текст (4) + 9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5pt">
    <w:name w:val="Подпись к таблице + 9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after="180" w:line="0" w:lineRule="atLeast"/>
      <w:ind w:hanging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73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No Spacing"/>
    <w:uiPriority w:val="1"/>
    <w:qFormat/>
    <w:rsid w:val="005C4F0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2013-08-08T13:35:00Z</dcterms:created>
  <dcterms:modified xsi:type="dcterms:W3CDTF">2013-08-09T07:32:00Z</dcterms:modified>
</cp:coreProperties>
</file>