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543" w:rsidRDefault="00FC377A" w:rsidP="00326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Правительства РФ </w:t>
      </w:r>
    </w:p>
    <w:p w:rsidR="00326543" w:rsidRDefault="00FC377A" w:rsidP="00326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21 декабря 2009 г. </w:t>
      </w:r>
      <w:proofErr w:type="spellStart"/>
      <w:r w:rsidRPr="00FC3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N</w:t>
      </w:r>
      <w:proofErr w:type="spellEnd"/>
      <w:r w:rsidRPr="00FC3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1044 </w:t>
      </w:r>
    </w:p>
    <w:p w:rsidR="00FC377A" w:rsidRPr="00FC377A" w:rsidRDefault="00FC377A" w:rsidP="00326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"О внесении изменения в Положение о составе разделов </w:t>
      </w:r>
      <w:r w:rsidRPr="0032654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проектной</w:t>
      </w:r>
      <w:r w:rsidRPr="00FC3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2654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документации</w:t>
      </w:r>
      <w:r w:rsidRPr="00FC3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требованиях к их содержанию"</w:t>
      </w:r>
    </w:p>
    <w:p w:rsidR="00FC377A" w:rsidRPr="00FC377A" w:rsidRDefault="00FC377A" w:rsidP="00FC3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377A" w:rsidRDefault="00FC377A" w:rsidP="00FC3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 постановляет:</w:t>
      </w:r>
    </w:p>
    <w:p w:rsidR="00326543" w:rsidRPr="00326543" w:rsidRDefault="00326543" w:rsidP="00326543">
      <w:pPr>
        <w:pStyle w:val="a0"/>
        <w:rPr>
          <w:lang w:eastAsia="ru-RU"/>
        </w:rPr>
      </w:pPr>
    </w:p>
    <w:p w:rsidR="00FC377A" w:rsidRPr="00FC377A" w:rsidRDefault="00FC377A" w:rsidP="00FC3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</w:t>
      </w:r>
      <w:r w:rsidRPr="00326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 32</w:t>
      </w:r>
      <w:r w:rsidRPr="00FC3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Положения</w:t>
      </w:r>
      <w:r w:rsidRPr="00FC3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составе разделов </w:t>
      </w:r>
      <w:r w:rsidRPr="00FC3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проектной</w:t>
      </w:r>
      <w:r w:rsidRPr="00FC3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3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документации</w:t>
      </w:r>
      <w:r w:rsidRPr="00FC3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требованиях к их содержанию, утвержденного постановлением Правительства Российской Федерации от 16 февраля 2008 г. </w:t>
      </w:r>
      <w:proofErr w:type="spellStart"/>
      <w:r w:rsidRPr="00FC377A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FC3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87 "О составе разделов </w:t>
      </w:r>
      <w:r w:rsidRPr="00FC3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проектной</w:t>
      </w:r>
      <w:r w:rsidRPr="00FC3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3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документации</w:t>
      </w:r>
      <w:r w:rsidRPr="00FC3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требованиях к их содержанию" (Собрание законодательства Российской Федерации, 2008, </w:t>
      </w:r>
      <w:proofErr w:type="spellStart"/>
      <w:r w:rsidRPr="00FC377A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FC3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8, ст. 744), </w:t>
      </w:r>
      <w:proofErr w:type="gramStart"/>
      <w:r w:rsidRPr="00FC37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 "б</w:t>
      </w:r>
      <w:proofErr w:type="gramEnd"/>
      <w:r w:rsidRPr="00FC377A">
        <w:rPr>
          <w:rFonts w:ascii="Times New Roman" w:eastAsia="Times New Roman" w:hAnsi="Times New Roman" w:cs="Times New Roman"/>
          <w:sz w:val="24"/>
          <w:szCs w:val="24"/>
          <w:lang w:eastAsia="ru-RU"/>
        </w:rPr>
        <w:t>.1" следующего содержания:</w:t>
      </w:r>
    </w:p>
    <w:p w:rsidR="00FC377A" w:rsidRPr="00FC377A" w:rsidRDefault="00FC377A" w:rsidP="00FC3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377A">
        <w:rPr>
          <w:rFonts w:ascii="Times New Roman" w:eastAsia="Times New Roman" w:hAnsi="Times New Roman" w:cs="Times New Roman"/>
          <w:sz w:val="24"/>
          <w:szCs w:val="24"/>
          <w:lang w:eastAsia="ru-RU"/>
        </w:rPr>
        <w:t>"б.1) перечень мероприятий по гражданской обороне, мероприятий по предупреждению чрезвычайных ситуаций природного и техногенного характера для объектов использования атомной энергии (в том числе ядерных установок, пунктов хранения ядерных материалов и радиоактивных веществ), опасных производственных объектов, определяемых таковыми в соответствии с законодательством Российской Федерации, особо опасных, технически сложных, уникальных объектов, объектов обороны и безопасности;".</w:t>
      </w:r>
      <w:proofErr w:type="gramEnd"/>
    </w:p>
    <w:p w:rsidR="00FC377A" w:rsidRPr="00FC377A" w:rsidRDefault="00FC377A" w:rsidP="00FC3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FC377A" w:rsidRPr="00FC377A" w:rsidTr="00FC377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C377A" w:rsidRPr="00FC377A" w:rsidRDefault="00FC377A" w:rsidP="00FC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Правительства Российской Федерации </w:t>
            </w:r>
          </w:p>
        </w:tc>
        <w:tc>
          <w:tcPr>
            <w:tcW w:w="2500" w:type="pct"/>
            <w:vAlign w:val="center"/>
            <w:hideMark/>
          </w:tcPr>
          <w:p w:rsidR="00FC377A" w:rsidRPr="00FC377A" w:rsidRDefault="00FC377A" w:rsidP="00FC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FC377A" w:rsidRPr="00FC377A" w:rsidRDefault="00FC377A" w:rsidP="00FC3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377A" w:rsidRPr="00FC377A" w:rsidRDefault="00FC377A" w:rsidP="00FC3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</w:p>
    <w:p w:rsidR="00FC377A" w:rsidRPr="00FC377A" w:rsidRDefault="00FC377A" w:rsidP="00FC3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7A">
        <w:rPr>
          <w:rFonts w:ascii="Times New Roman" w:eastAsia="Times New Roman" w:hAnsi="Times New Roman" w:cs="Times New Roman"/>
          <w:sz w:val="24"/>
          <w:szCs w:val="24"/>
          <w:lang w:eastAsia="ru-RU"/>
        </w:rPr>
        <w:t>21 декабря 2009 г.</w:t>
      </w:r>
    </w:p>
    <w:p w:rsidR="00FC377A" w:rsidRPr="00FC377A" w:rsidRDefault="00FC377A" w:rsidP="00FC3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377A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FC377A">
        <w:rPr>
          <w:rFonts w:ascii="Times New Roman" w:eastAsia="Times New Roman" w:hAnsi="Times New Roman" w:cs="Times New Roman"/>
          <w:sz w:val="24"/>
          <w:szCs w:val="24"/>
          <w:lang w:eastAsia="ru-RU"/>
        </w:rPr>
        <w:t> 1044</w:t>
      </w:r>
    </w:p>
    <w:p w:rsidR="006339DB" w:rsidRDefault="006339DB"/>
    <w:sectPr w:rsidR="006339DB" w:rsidSect="00633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77A"/>
    <w:rsid w:val="001415DC"/>
    <w:rsid w:val="00326543"/>
    <w:rsid w:val="00421ECC"/>
    <w:rsid w:val="006339DB"/>
    <w:rsid w:val="00FC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415DC"/>
    <w:rPr>
      <w:rFonts w:ascii="Arial" w:hAnsi="Arial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1415DC"/>
    <w:pPr>
      <w:spacing w:after="0" w:line="240" w:lineRule="auto"/>
    </w:pPr>
    <w:rPr>
      <w:rFonts w:ascii="Arial" w:hAnsi="Arial"/>
      <w:sz w:val="20"/>
    </w:rPr>
  </w:style>
  <w:style w:type="character" w:styleId="a4">
    <w:name w:val="Emphasis"/>
    <w:basedOn w:val="a1"/>
    <w:uiPriority w:val="20"/>
    <w:qFormat/>
    <w:rsid w:val="00FC377A"/>
    <w:rPr>
      <w:i/>
      <w:iCs/>
    </w:rPr>
  </w:style>
  <w:style w:type="character" w:customStyle="1" w:styleId="link">
    <w:name w:val="link"/>
    <w:basedOn w:val="a1"/>
    <w:rsid w:val="00FC37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</dc:creator>
  <cp:lastModifiedBy>Дьяченко</cp:lastModifiedBy>
  <cp:revision>1</cp:revision>
  <dcterms:created xsi:type="dcterms:W3CDTF">2010-06-28T05:49:00Z</dcterms:created>
  <dcterms:modified xsi:type="dcterms:W3CDTF">2010-06-28T07:26:00Z</dcterms:modified>
</cp:coreProperties>
</file>