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A2" w:rsidRPr="004A4EEE" w:rsidRDefault="00E639A2" w:rsidP="004A4EEE">
      <w:pPr>
        <w:shd w:val="clear" w:color="auto" w:fill="FFFFFF"/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 приказом Минэнерго России от 17 декабря 2010 г. №607</w:t>
      </w:r>
    </w:p>
    <w:p w:rsidR="00E639A2" w:rsidRPr="004A4EEE" w:rsidRDefault="00E639A2" w:rsidP="004A4EEE">
      <w:pPr>
        <w:shd w:val="clear" w:color="auto" w:fill="FFFFFF"/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</w:t>
      </w:r>
    </w:p>
    <w:p w:rsidR="00E639A2" w:rsidRPr="004A4EEE" w:rsidRDefault="00E639A2" w:rsidP="004A4EEE">
      <w:pPr>
        <w:shd w:val="clear" w:color="auto" w:fill="FFFFFF"/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в Министерстве энергетики Российской Федерации работы по формированию схемы размещения генерирующих объектов электроэнергетики на основе использования возобновляемых источников энергии на территории Российской Федерации</w:t>
      </w:r>
    </w:p>
    <w:p w:rsidR="00E639A2" w:rsidRDefault="00E639A2" w:rsidP="004A4EEE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4A4EEE">
        <w:rPr>
          <w:rFonts w:ascii="Times New Roman" w:hAnsi="Times New Roman" w:cs="Times New Roman"/>
          <w:sz w:val="24"/>
          <w:szCs w:val="24"/>
        </w:rPr>
        <w:t>1.  Настоящий Регламент определяет порядок организации в Министерстве энергетики Российской Федерации (далее – Министерство) работы по формированию схемы размещения генерирующих объектов электроэнергетики на основе использования возобновляемых источников энергии на территории Российской Федерации (далее – схема).</w:t>
      </w:r>
    </w:p>
    <w:p w:rsidR="004A4EEE" w:rsidRPr="004A4EEE" w:rsidRDefault="004A4EEE" w:rsidP="004A4EEE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p w:rsidR="00E639A2" w:rsidRPr="004A4EEE" w:rsidRDefault="00E639A2" w:rsidP="004A4EEE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4A4EEE">
        <w:rPr>
          <w:rFonts w:ascii="Times New Roman" w:hAnsi="Times New Roman" w:cs="Times New Roman"/>
          <w:sz w:val="24"/>
          <w:szCs w:val="24"/>
        </w:rPr>
        <w:t>2. Департамент государственной энергетической политики и энергоэффективности (далее – Департамент) обеспечивает формирование схемы путем включения в нее следующих сведений о функционирующих и планируемых к строительству генерирующих объектах электроэнергетики на основе использования возобновляемых источников энергии (далее – генерирующие объекты):</w:t>
      </w:r>
    </w:p>
    <w:p w:rsidR="00E639A2" w:rsidRPr="004A4EEE" w:rsidRDefault="004A4EEE" w:rsidP="004A4EEE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39A2" w:rsidRPr="004A4EEE">
        <w:rPr>
          <w:rFonts w:ascii="Times New Roman" w:hAnsi="Times New Roman" w:cs="Times New Roman"/>
          <w:sz w:val="24"/>
          <w:szCs w:val="24"/>
        </w:rPr>
        <w:t>наименование генерирующего объекта;</w:t>
      </w:r>
    </w:p>
    <w:p w:rsidR="00E639A2" w:rsidRPr="004A4EEE" w:rsidRDefault="004A4EEE" w:rsidP="004A4EEE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39A2" w:rsidRPr="004A4EEE">
        <w:rPr>
          <w:rFonts w:ascii="Times New Roman" w:hAnsi="Times New Roman" w:cs="Times New Roman"/>
          <w:sz w:val="24"/>
          <w:szCs w:val="24"/>
        </w:rPr>
        <w:t>место расположения генерирующего объекта;</w:t>
      </w:r>
    </w:p>
    <w:p w:rsidR="00E639A2" w:rsidRPr="004A4EEE" w:rsidRDefault="004A4EEE" w:rsidP="004A4EEE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39A2" w:rsidRPr="004A4EEE">
        <w:rPr>
          <w:rFonts w:ascii="Times New Roman" w:hAnsi="Times New Roman" w:cs="Times New Roman"/>
          <w:sz w:val="24"/>
          <w:szCs w:val="24"/>
        </w:rPr>
        <w:t>вид (виды) используемых генерирующим объектом возобновляемых источников энергии;</w:t>
      </w:r>
    </w:p>
    <w:p w:rsidR="00E639A2" w:rsidRPr="004A4EEE" w:rsidRDefault="004A4EEE" w:rsidP="004A4EEE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39A2" w:rsidRPr="004A4EEE">
        <w:rPr>
          <w:rFonts w:ascii="Times New Roman" w:hAnsi="Times New Roman" w:cs="Times New Roman"/>
          <w:sz w:val="24"/>
          <w:szCs w:val="24"/>
        </w:rPr>
        <w:t>установленная мощность генерирующего объекта;</w:t>
      </w:r>
    </w:p>
    <w:p w:rsidR="00E639A2" w:rsidRDefault="004A4EEE" w:rsidP="004A4EEE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39A2" w:rsidRPr="004A4EEE">
        <w:rPr>
          <w:rFonts w:ascii="Times New Roman" w:hAnsi="Times New Roman" w:cs="Times New Roman"/>
          <w:sz w:val="24"/>
          <w:szCs w:val="24"/>
        </w:rPr>
        <w:t>срок ввода в эксплуатацию генерирующего объекта (ввода в эксплуатацию очереди генерирующего объекта).</w:t>
      </w:r>
    </w:p>
    <w:p w:rsidR="004A4EEE" w:rsidRPr="004A4EEE" w:rsidRDefault="004A4EEE" w:rsidP="004A4EEE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p w:rsidR="00E639A2" w:rsidRPr="004A4EEE" w:rsidRDefault="00E639A2" w:rsidP="004A4EEE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4A4EEE">
        <w:rPr>
          <w:rFonts w:ascii="Times New Roman" w:hAnsi="Times New Roman" w:cs="Times New Roman"/>
          <w:sz w:val="24"/>
          <w:szCs w:val="24"/>
        </w:rPr>
        <w:t>3. Указанные в пункте 2 настоящего Регламента сведения формируются Департаментом на основании:</w:t>
      </w:r>
    </w:p>
    <w:p w:rsidR="00E639A2" w:rsidRPr="004A4EEE" w:rsidRDefault="004A4EEE" w:rsidP="004A4EEE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39A2" w:rsidRPr="004A4EEE">
        <w:rPr>
          <w:rFonts w:ascii="Times New Roman" w:hAnsi="Times New Roman" w:cs="Times New Roman"/>
          <w:sz w:val="24"/>
          <w:szCs w:val="24"/>
        </w:rPr>
        <w:t>сведений, содержащихся в генеральной схеме размещения объектов электроэнергетики, - для генерирующих объектов установленной мощностью более 100 МВт;</w:t>
      </w:r>
    </w:p>
    <w:p w:rsidR="00E639A2" w:rsidRPr="004A4EEE" w:rsidRDefault="004A4EEE" w:rsidP="004A4EEE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39A2" w:rsidRPr="004A4EEE">
        <w:rPr>
          <w:rFonts w:ascii="Times New Roman" w:hAnsi="Times New Roman" w:cs="Times New Roman"/>
          <w:sz w:val="24"/>
          <w:szCs w:val="24"/>
        </w:rPr>
        <w:t>сведений, содержащихся в схемах развития электроэнергетики субъектов Российской Федерации, - для генерирующих объектов установленной мощностью от 5 до 100 МВт;</w:t>
      </w:r>
    </w:p>
    <w:p w:rsidR="00E639A2" w:rsidRDefault="004A4EEE" w:rsidP="004A4EEE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39A2" w:rsidRPr="004A4EEE">
        <w:rPr>
          <w:rFonts w:ascii="Times New Roman" w:hAnsi="Times New Roman" w:cs="Times New Roman"/>
          <w:sz w:val="24"/>
          <w:szCs w:val="24"/>
        </w:rPr>
        <w:t>сведений, указанных в заявлениях лиц, владеющих на праве собственности или ином законном основании генерирующими объектами, - для генерирующих объектов установленной мощностью менее 5 МВт, а также для генерирующих объектов, расположенных в технологически изолированных территориальных электроэнергетических системах, независимо от их установленной мощности.</w:t>
      </w:r>
      <w:proofErr w:type="gramEnd"/>
    </w:p>
    <w:p w:rsidR="004A4EEE" w:rsidRPr="004A4EEE" w:rsidRDefault="004A4EEE" w:rsidP="004A4EEE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p w:rsidR="00E639A2" w:rsidRDefault="00E639A2" w:rsidP="004A4EEE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4A4EEE">
        <w:rPr>
          <w:rFonts w:ascii="Times New Roman" w:hAnsi="Times New Roman" w:cs="Times New Roman"/>
          <w:sz w:val="24"/>
          <w:szCs w:val="24"/>
        </w:rPr>
        <w:t>4.Схема утверждается приказом Министерства и корректируется по мере необходимости.</w:t>
      </w:r>
    </w:p>
    <w:p w:rsidR="004A4EEE" w:rsidRPr="004A4EEE" w:rsidRDefault="004A4EEE" w:rsidP="004A4EEE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7E21" w:rsidRPr="004A4EEE" w:rsidRDefault="00E639A2" w:rsidP="004A4EEE">
      <w:pPr>
        <w:pStyle w:val="a6"/>
        <w:ind w:firstLine="567"/>
      </w:pPr>
      <w:r w:rsidRPr="004A4EEE">
        <w:rPr>
          <w:rFonts w:ascii="Times New Roman" w:hAnsi="Times New Roman" w:cs="Times New Roman"/>
          <w:sz w:val="24"/>
          <w:szCs w:val="24"/>
        </w:rPr>
        <w:t>5. Лицо, ответственное за размещение на сайте Министерства в сети Интернет информации о деятельности Министерства, по представлению Департамента обеспечивает размещение и актуализацию схемы на указанном сайте</w:t>
      </w:r>
      <w:r w:rsidRPr="004A4EEE">
        <w:rPr>
          <w:lang w:eastAsia="ru-RU"/>
        </w:rPr>
        <w:t>.</w:t>
      </w:r>
      <w:r w:rsidR="004A4EEE" w:rsidRPr="004A4EEE">
        <w:t xml:space="preserve"> </w:t>
      </w:r>
    </w:p>
    <w:sectPr w:rsidR="00F47E21" w:rsidRPr="004A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2"/>
    <w:rsid w:val="004A4EEE"/>
    <w:rsid w:val="00E639A2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3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9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9A2"/>
    <w:rPr>
      <w:b/>
      <w:bCs/>
    </w:rPr>
  </w:style>
  <w:style w:type="paragraph" w:styleId="a5">
    <w:name w:val="List Paragraph"/>
    <w:basedOn w:val="a"/>
    <w:uiPriority w:val="34"/>
    <w:qFormat/>
    <w:rsid w:val="00E6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39A2"/>
  </w:style>
  <w:style w:type="paragraph" w:styleId="a6">
    <w:name w:val="No Spacing"/>
    <w:uiPriority w:val="1"/>
    <w:qFormat/>
    <w:rsid w:val="004A4E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3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9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9A2"/>
    <w:rPr>
      <w:b/>
      <w:bCs/>
    </w:rPr>
  </w:style>
  <w:style w:type="paragraph" w:styleId="a5">
    <w:name w:val="List Paragraph"/>
    <w:basedOn w:val="a"/>
    <w:uiPriority w:val="34"/>
    <w:qFormat/>
    <w:rsid w:val="00E6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39A2"/>
  </w:style>
  <w:style w:type="paragraph" w:styleId="a6">
    <w:name w:val="No Spacing"/>
    <w:uiPriority w:val="1"/>
    <w:qFormat/>
    <w:rsid w:val="004A4E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2013-08-07T12:56:00Z</dcterms:created>
  <dcterms:modified xsi:type="dcterms:W3CDTF">2013-08-08T10:12:00Z</dcterms:modified>
</cp:coreProperties>
</file>