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2F2E54" w:rsidRDefault="002F2E54" w:rsidP="002F2E54">
      <w:pPr>
        <w:pStyle w:val="a5"/>
        <w:ind w:left="6663"/>
        <w:rPr>
          <w:rFonts w:ascii="Times New Roman" w:hAnsi="Times New Roman" w:cs="Times New Roman"/>
          <w:b/>
          <w:i/>
          <w:sz w:val="24"/>
          <w:szCs w:val="24"/>
        </w:rPr>
      </w:pPr>
      <w:r w:rsidRPr="002F2E54">
        <w:rPr>
          <w:rFonts w:ascii="Times New Roman" w:hAnsi="Times New Roman" w:cs="Times New Roman"/>
          <w:b/>
          <w:i/>
          <w:sz w:val="24"/>
          <w:szCs w:val="24"/>
        </w:rPr>
        <w:t>Приложение № …</w:t>
      </w:r>
    </w:p>
    <w:p w:rsidR="002F2E54" w:rsidRPr="002F2E54" w:rsidRDefault="002F2E54" w:rsidP="002F2E54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2E54">
        <w:rPr>
          <w:rFonts w:ascii="Times New Roman" w:hAnsi="Times New Roman" w:cs="Times New Roman"/>
          <w:sz w:val="24"/>
          <w:szCs w:val="24"/>
        </w:rPr>
        <w:t xml:space="preserve"> Договору …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6507B7" w:rsidRPr="00560B7D" w:rsidRDefault="006507B7" w:rsidP="006507B7">
      <w:pPr>
        <w:ind w:firstLine="900"/>
        <w:jc w:val="center"/>
        <w:rPr>
          <w:b/>
          <w:caps/>
        </w:rPr>
      </w:pPr>
      <w:r w:rsidRPr="00560B7D">
        <w:rPr>
          <w:b/>
          <w:caps/>
        </w:rPr>
        <w:t>Документация на механическое оборудование</w:t>
      </w:r>
    </w:p>
    <w:p w:rsidR="006507B7" w:rsidRDefault="006507B7" w:rsidP="006507B7">
      <w:pPr>
        <w:ind w:firstLine="900"/>
      </w:pPr>
    </w:p>
    <w:p w:rsidR="006507B7" w:rsidRDefault="006507B7" w:rsidP="006507B7">
      <w:pPr>
        <w:pStyle w:val="a3"/>
      </w:pPr>
      <w:r>
        <w:t xml:space="preserve">В </w:t>
      </w:r>
      <w:proofErr w:type="gramStart"/>
      <w:r>
        <w:t>рамках</w:t>
      </w:r>
      <w:proofErr w:type="gramEnd"/>
      <w:r>
        <w:t xml:space="preserve"> </w:t>
      </w:r>
      <w:r>
        <w:t xml:space="preserve">Договора </w:t>
      </w:r>
      <w:r>
        <w:t>Генеральный подрядчик должен передать Заказчику след</w:t>
      </w:r>
      <w:r>
        <w:t>у</w:t>
      </w:r>
      <w:r>
        <w:t>ющую документацию на механическое оборудование:</w:t>
      </w:r>
    </w:p>
    <w:p w:rsidR="006507B7" w:rsidRDefault="006507B7" w:rsidP="006507B7">
      <w:pPr>
        <w:ind w:firstLine="567"/>
      </w:pPr>
      <w:r>
        <w:t xml:space="preserve">    </w:t>
      </w:r>
    </w:p>
    <w:p w:rsidR="006507B7" w:rsidRDefault="006507B7" w:rsidP="006507B7">
      <w:pPr>
        <w:ind w:firstLine="567"/>
      </w:pPr>
      <w:r>
        <w:t>1. Паспорт на изделие, с приложением сборочных чертежей и деталировки;</w:t>
      </w:r>
    </w:p>
    <w:p w:rsidR="006507B7" w:rsidRDefault="006507B7" w:rsidP="006507B7">
      <w:pPr>
        <w:ind w:firstLine="567"/>
      </w:pPr>
      <w:r>
        <w:t>2. Инструкция по эксплуатации и ремонту (на русском языке);</w:t>
      </w:r>
    </w:p>
    <w:p w:rsidR="006507B7" w:rsidRDefault="006507B7" w:rsidP="006507B7">
      <w:pPr>
        <w:ind w:firstLine="567"/>
      </w:pPr>
      <w:r>
        <w:t>3. Сертификат происхождения;</w:t>
      </w:r>
    </w:p>
    <w:p w:rsidR="006507B7" w:rsidRDefault="006507B7" w:rsidP="006507B7">
      <w:pPr>
        <w:ind w:firstLine="567"/>
      </w:pPr>
      <w:r>
        <w:t>4. Сертификат соответствия требованиям промышленной безопасности РФ;</w:t>
      </w:r>
    </w:p>
    <w:p w:rsidR="006507B7" w:rsidRDefault="006507B7" w:rsidP="006507B7">
      <w:pPr>
        <w:ind w:firstLine="567"/>
      </w:pPr>
      <w:r>
        <w:t xml:space="preserve">4. Разрешение </w:t>
      </w:r>
      <w:proofErr w:type="spellStart"/>
      <w:r>
        <w:t>Ростехнадзора</w:t>
      </w:r>
      <w:proofErr w:type="spellEnd"/>
      <w:r>
        <w:t xml:space="preserve"> на применение оборудования на опасном произво</w:t>
      </w:r>
      <w:r>
        <w:t>д</w:t>
      </w:r>
      <w:r>
        <w:t>ственном объекте</w:t>
      </w:r>
    </w:p>
    <w:p w:rsidR="006507B7" w:rsidRPr="001B5E3B" w:rsidRDefault="006507B7" w:rsidP="006507B7">
      <w:pPr>
        <w:ind w:firstLine="567"/>
      </w:pPr>
      <w:r>
        <w:t xml:space="preserve">5. </w:t>
      </w:r>
      <w:r w:rsidRPr="001B5E3B">
        <w:t>Каждый сосуд или аппарат, работающий под избыточным давлением свыше (0.7MPa), а также под вакуумом (подпадающий под требования ПБ 03-576-03 «Правила устройства и безопасной эксплуатации сосудов, работающих под давл</w:t>
      </w:r>
      <w:r w:rsidRPr="001B5E3B">
        <w:t>е</w:t>
      </w:r>
      <w:r w:rsidRPr="001B5E3B">
        <w:t>нием») и/или с воспламеняющимися, взрывоопасными и токсичными веществами должен снабжаться:</w:t>
      </w:r>
    </w:p>
    <w:p w:rsidR="006507B7" w:rsidRPr="001B5E3B" w:rsidRDefault="006507B7" w:rsidP="006507B7">
      <w:pPr>
        <w:ind w:firstLine="567"/>
      </w:pPr>
      <w:r w:rsidRPr="001B5E3B">
        <w:t xml:space="preserve">5.1. Сброшюрованным паспортом, </w:t>
      </w:r>
    </w:p>
    <w:p w:rsidR="006507B7" w:rsidRPr="001B5E3B" w:rsidRDefault="006507B7" w:rsidP="006507B7">
      <w:pPr>
        <w:ind w:firstLine="567"/>
      </w:pPr>
      <w:r w:rsidRPr="001B5E3B">
        <w:t xml:space="preserve">5.2. Чертежами общего вида, </w:t>
      </w:r>
    </w:p>
    <w:p w:rsidR="006507B7" w:rsidRPr="001B5E3B" w:rsidRDefault="006507B7" w:rsidP="006507B7">
      <w:pPr>
        <w:ind w:firstLine="567"/>
      </w:pPr>
      <w:r w:rsidRPr="001B5E3B">
        <w:t xml:space="preserve">5.3. Расчетом на прочность, </w:t>
      </w:r>
    </w:p>
    <w:p w:rsidR="006507B7" w:rsidRPr="001B5E3B" w:rsidRDefault="006507B7" w:rsidP="006507B7">
      <w:pPr>
        <w:ind w:firstLine="567"/>
      </w:pPr>
      <w:r w:rsidRPr="001B5E3B">
        <w:t xml:space="preserve">5.4. Сертификатом на материалы, </w:t>
      </w:r>
    </w:p>
    <w:p w:rsidR="006507B7" w:rsidRPr="001B5E3B" w:rsidRDefault="006507B7" w:rsidP="006507B7">
      <w:pPr>
        <w:ind w:firstLine="567"/>
      </w:pPr>
      <w:r w:rsidRPr="001B5E3B">
        <w:t xml:space="preserve">5.5. Протоколом испытаний сварных швов с указанием мест, подвергнутых проверке, рентгеноскопии (в случае необходимости), </w:t>
      </w:r>
    </w:p>
    <w:p w:rsidR="006507B7" w:rsidRPr="001B5E3B" w:rsidRDefault="006507B7" w:rsidP="006507B7">
      <w:pPr>
        <w:ind w:firstLine="567"/>
      </w:pPr>
      <w:r w:rsidRPr="001B5E3B">
        <w:t>5.6. Отчетами гидравлических и других испытаний.</w:t>
      </w:r>
    </w:p>
    <w:p w:rsidR="006507B7" w:rsidRPr="001B5E3B" w:rsidRDefault="006507B7" w:rsidP="006507B7">
      <w:pPr>
        <w:ind w:firstLine="567"/>
      </w:pPr>
    </w:p>
    <w:p w:rsidR="006507B7" w:rsidRDefault="006507B7" w:rsidP="006507B7">
      <w:pPr>
        <w:ind w:firstLine="567"/>
      </w:pPr>
      <w:r>
        <w:t>В технической документации, на оборудование поставщик (изготовитель) обязан указать условия и требования безопасной эксплуатации, порядок технического обслуж</w:t>
      </w:r>
      <w:r>
        <w:t>и</w:t>
      </w:r>
      <w:r>
        <w:t>вания, определить срок эксплуатации, порядок прохождения контрольных испытаний.</w:t>
      </w:r>
    </w:p>
    <w:p w:rsidR="002F2E54" w:rsidRPr="002F2E54" w:rsidRDefault="002F2E54" w:rsidP="006507B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2E54" w:rsidRPr="002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82D"/>
    <w:multiLevelType w:val="multilevel"/>
    <w:tmpl w:val="F3E683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54"/>
    <w:rsid w:val="002F2E54"/>
    <w:rsid w:val="006507B7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E54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F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2F2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E54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F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2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2013-08-06T11:06:00Z</dcterms:created>
  <dcterms:modified xsi:type="dcterms:W3CDTF">2013-08-06T11:06:00Z</dcterms:modified>
</cp:coreProperties>
</file>