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3B" w:rsidRPr="008E4E85" w:rsidRDefault="00232AF3" w:rsidP="008E4E85">
      <w:pPr>
        <w:pStyle w:val="10"/>
        <w:keepNext/>
        <w:keepLines/>
        <w:shd w:val="clear" w:color="auto" w:fill="auto"/>
        <w:ind w:left="40" w:right="60"/>
        <w:jc w:val="center"/>
        <w:rPr>
          <w:i w:val="0"/>
          <w:sz w:val="28"/>
          <w:szCs w:val="28"/>
          <w:lang w:val="ru-RU"/>
        </w:rPr>
      </w:pPr>
      <w:bookmarkStart w:id="0" w:name="bookmark0"/>
      <w:r w:rsidRPr="008E4E85">
        <w:rPr>
          <w:i w:val="0"/>
          <w:sz w:val="28"/>
          <w:szCs w:val="28"/>
        </w:rPr>
        <w:t xml:space="preserve">Политика </w:t>
      </w:r>
      <w:r w:rsidR="008E4E85" w:rsidRPr="008E4E85">
        <w:rPr>
          <w:i w:val="0"/>
          <w:sz w:val="28"/>
          <w:szCs w:val="28"/>
          <w:lang w:val="ru-RU"/>
        </w:rPr>
        <w:t>ХХХХ</w:t>
      </w:r>
      <w:bookmarkEnd w:id="0"/>
    </w:p>
    <w:p w:rsidR="008E4E85" w:rsidRPr="008E4E85" w:rsidRDefault="008E4E85" w:rsidP="008E4E85">
      <w:pPr>
        <w:pStyle w:val="10"/>
        <w:keepNext/>
        <w:keepLines/>
        <w:shd w:val="clear" w:color="auto" w:fill="auto"/>
        <w:ind w:left="40" w:right="60"/>
        <w:jc w:val="left"/>
        <w:rPr>
          <w:sz w:val="24"/>
          <w:szCs w:val="24"/>
        </w:rPr>
      </w:pPr>
    </w:p>
    <w:p w:rsidR="00252C3B" w:rsidRPr="008E4E85" w:rsidRDefault="00232AF3" w:rsidP="008E4E85">
      <w:pPr>
        <w:pStyle w:val="30"/>
        <w:keepNext/>
        <w:keepLines/>
        <w:shd w:val="clear" w:color="auto" w:fill="auto"/>
        <w:spacing w:before="0" w:after="0" w:line="220" w:lineRule="exact"/>
        <w:ind w:left="40" w:right="60" w:firstLine="527"/>
        <w:jc w:val="left"/>
        <w:rPr>
          <w:sz w:val="24"/>
          <w:szCs w:val="24"/>
        </w:rPr>
      </w:pPr>
      <w:bookmarkStart w:id="1" w:name="bookmark2"/>
      <w:r w:rsidRPr="008E4E85">
        <w:rPr>
          <w:rStyle w:val="31"/>
          <w:sz w:val="24"/>
          <w:szCs w:val="24"/>
        </w:rPr>
        <w:t xml:space="preserve">Наша </w:t>
      </w:r>
      <w:r w:rsidRPr="008E4E85">
        <w:rPr>
          <w:rStyle w:val="32"/>
          <w:sz w:val="24"/>
          <w:szCs w:val="24"/>
        </w:rPr>
        <w:t>Миссия</w:t>
      </w:r>
      <w:r w:rsidRPr="008E4E85">
        <w:rPr>
          <w:sz w:val="24"/>
          <w:szCs w:val="24"/>
        </w:rPr>
        <w:t xml:space="preserve"> - Мы стремимся повысить качество жизни людей, соединяя богатство Земли, </w:t>
      </w:r>
      <w:proofErr w:type="spellStart"/>
      <w:r w:rsidRPr="008E4E85">
        <w:rPr>
          <w:sz w:val="24"/>
          <w:szCs w:val="24"/>
        </w:rPr>
        <w:t>энергию</w:t>
      </w:r>
      <w:bookmarkStart w:id="2" w:name="bookmark3"/>
      <w:bookmarkEnd w:id="1"/>
      <w:r w:rsidRPr="008E4E85">
        <w:rPr>
          <w:sz w:val="24"/>
          <w:szCs w:val="24"/>
        </w:rPr>
        <w:t>Солнца</w:t>
      </w:r>
      <w:proofErr w:type="spellEnd"/>
      <w:r w:rsidRPr="008E4E85">
        <w:rPr>
          <w:sz w:val="24"/>
          <w:szCs w:val="24"/>
        </w:rPr>
        <w:t xml:space="preserve"> и высокие технологии</w:t>
      </w:r>
      <w:bookmarkEnd w:id="2"/>
    </w:p>
    <w:p w:rsidR="00252C3B" w:rsidRPr="008E4E85" w:rsidRDefault="00232AF3" w:rsidP="008E4E85">
      <w:pPr>
        <w:pStyle w:val="30"/>
        <w:keepNext/>
        <w:keepLines/>
        <w:shd w:val="clear" w:color="auto" w:fill="auto"/>
        <w:spacing w:before="0" w:line="259" w:lineRule="exact"/>
        <w:ind w:left="40" w:right="60" w:firstLine="527"/>
        <w:jc w:val="left"/>
        <w:rPr>
          <w:sz w:val="24"/>
          <w:szCs w:val="24"/>
        </w:rPr>
      </w:pPr>
      <w:bookmarkStart w:id="3" w:name="bookmark4"/>
      <w:r w:rsidRPr="008E4E85">
        <w:rPr>
          <w:rStyle w:val="31"/>
          <w:sz w:val="24"/>
          <w:szCs w:val="24"/>
        </w:rPr>
        <w:t xml:space="preserve">Наше </w:t>
      </w:r>
      <w:r w:rsidRPr="008E4E85">
        <w:rPr>
          <w:rStyle w:val="32"/>
          <w:sz w:val="24"/>
          <w:szCs w:val="24"/>
        </w:rPr>
        <w:t>видение</w:t>
      </w:r>
      <w:proofErr w:type="gramStart"/>
      <w:r w:rsidRPr="008E4E85">
        <w:rPr>
          <w:rStyle w:val="32"/>
          <w:sz w:val="24"/>
          <w:szCs w:val="24"/>
        </w:rPr>
        <w:t xml:space="preserve"> (.</w:t>
      </w:r>
      <w:proofErr w:type="gramEnd"/>
      <w:r w:rsidRPr="008E4E85">
        <w:rPr>
          <w:rStyle w:val="32"/>
          <w:sz w:val="24"/>
          <w:szCs w:val="24"/>
        </w:rPr>
        <w:t>цель)</w:t>
      </w:r>
      <w:r w:rsidRPr="008E4E85">
        <w:rPr>
          <w:sz w:val="24"/>
          <w:szCs w:val="24"/>
        </w:rPr>
        <w:t xml:space="preserve"> - создание и непрерывное развитие современной, высокотехнологичной компании, которая была бы одним из лидеров мирового рынка солнечной энергетики</w:t>
      </w:r>
      <w:bookmarkEnd w:id="3"/>
    </w:p>
    <w:p w:rsidR="00252C3B" w:rsidRPr="008E4E85" w:rsidRDefault="00232AF3" w:rsidP="008E4E85">
      <w:pPr>
        <w:pStyle w:val="30"/>
        <w:keepNext/>
        <w:keepLines/>
        <w:shd w:val="clear" w:color="auto" w:fill="auto"/>
        <w:spacing w:before="0" w:after="0" w:line="259" w:lineRule="exact"/>
        <w:ind w:left="40" w:right="60" w:firstLine="527"/>
        <w:jc w:val="left"/>
        <w:rPr>
          <w:sz w:val="24"/>
          <w:szCs w:val="24"/>
        </w:rPr>
      </w:pPr>
      <w:bookmarkStart w:id="4" w:name="bookmark5"/>
      <w:r w:rsidRPr="008E4E85">
        <w:rPr>
          <w:rStyle w:val="32"/>
          <w:sz w:val="24"/>
          <w:szCs w:val="24"/>
        </w:rPr>
        <w:t>Наша стратегия</w:t>
      </w:r>
      <w:r w:rsidRPr="008E4E85">
        <w:rPr>
          <w:sz w:val="24"/>
          <w:szCs w:val="24"/>
        </w:rPr>
        <w:t xml:space="preserve"> - успешная реализация поставленных нами целей возможна при сочетании инновационных технологий,</w:t>
      </w:r>
      <w:r w:rsidRPr="008E4E85">
        <w:rPr>
          <w:sz w:val="24"/>
          <w:szCs w:val="24"/>
        </w:rPr>
        <w:t xml:space="preserve"> ресурсных преимуществ, экологически ответственной деятельности и</w:t>
      </w:r>
      <w:bookmarkEnd w:id="4"/>
    </w:p>
    <w:p w:rsidR="00252C3B" w:rsidRPr="008E4E85" w:rsidRDefault="00232AF3" w:rsidP="008E4E85">
      <w:pPr>
        <w:pStyle w:val="30"/>
        <w:keepNext/>
        <w:keepLines/>
        <w:shd w:val="clear" w:color="auto" w:fill="auto"/>
        <w:spacing w:before="0" w:after="177" w:line="220" w:lineRule="exact"/>
        <w:ind w:left="40" w:right="60" w:firstLine="527"/>
        <w:jc w:val="left"/>
        <w:rPr>
          <w:sz w:val="24"/>
          <w:szCs w:val="24"/>
        </w:rPr>
      </w:pPr>
      <w:bookmarkStart w:id="5" w:name="bookmark6"/>
      <w:r w:rsidRPr="008E4E85">
        <w:rPr>
          <w:sz w:val="24"/>
          <w:szCs w:val="24"/>
        </w:rPr>
        <w:t>постоянного развития кадрового потенциала</w:t>
      </w:r>
      <w:bookmarkEnd w:id="5"/>
    </w:p>
    <w:p w:rsidR="00252C3B" w:rsidRPr="008E4E85" w:rsidRDefault="00232AF3" w:rsidP="008E4E85">
      <w:pPr>
        <w:pStyle w:val="23"/>
        <w:shd w:val="clear" w:color="auto" w:fill="auto"/>
        <w:spacing w:before="0" w:after="157" w:line="180" w:lineRule="exact"/>
        <w:ind w:left="40" w:firstLine="527"/>
        <w:jc w:val="left"/>
        <w:rPr>
          <w:sz w:val="24"/>
          <w:szCs w:val="24"/>
        </w:rPr>
      </w:pPr>
      <w:r w:rsidRPr="008E4E85">
        <w:rPr>
          <w:rStyle w:val="24"/>
          <w:sz w:val="24"/>
          <w:szCs w:val="24"/>
        </w:rPr>
        <w:t xml:space="preserve">Для </w:t>
      </w:r>
      <w:r w:rsidRPr="008E4E85">
        <w:rPr>
          <w:sz w:val="24"/>
          <w:szCs w:val="24"/>
        </w:rPr>
        <w:t>реализации стратегии мы намерены:</w:t>
      </w:r>
    </w:p>
    <w:p w:rsidR="00252C3B" w:rsidRPr="008E4E85" w:rsidRDefault="00232AF3" w:rsidP="008E4E85">
      <w:pPr>
        <w:pStyle w:val="25"/>
        <w:numPr>
          <w:ilvl w:val="0"/>
          <w:numId w:val="1"/>
        </w:numPr>
        <w:shd w:val="clear" w:color="auto" w:fill="auto"/>
        <w:tabs>
          <w:tab w:val="left" w:pos="275"/>
        </w:tabs>
        <w:spacing w:before="0"/>
        <w:ind w:left="40" w:right="60" w:firstLine="527"/>
        <w:jc w:val="left"/>
        <w:rPr>
          <w:sz w:val="24"/>
          <w:szCs w:val="24"/>
        </w:rPr>
      </w:pPr>
      <w:r w:rsidRPr="008E4E85">
        <w:rPr>
          <w:sz w:val="24"/>
          <w:szCs w:val="24"/>
        </w:rPr>
        <w:t>Внедрить и поддерживать в рабочем состоянии, постоянном улучшении единую корпоративную интегрированную систему управления, включающую в себя систему управления качеством, систему управления экологией, систему управления промышленной безопасностью и охраной</w:t>
      </w:r>
      <w:r w:rsidRPr="008E4E85">
        <w:rPr>
          <w:sz w:val="24"/>
          <w:szCs w:val="24"/>
        </w:rPr>
        <w:t xml:space="preserve"> труда, систему внутреннего контроля и управления рисками.</w:t>
      </w:r>
    </w:p>
    <w:p w:rsidR="00252C3B" w:rsidRPr="008E4E85" w:rsidRDefault="00232AF3" w:rsidP="008E4E85">
      <w:pPr>
        <w:pStyle w:val="25"/>
        <w:numPr>
          <w:ilvl w:val="0"/>
          <w:numId w:val="1"/>
        </w:numPr>
        <w:shd w:val="clear" w:color="auto" w:fill="auto"/>
        <w:tabs>
          <w:tab w:val="left" w:pos="294"/>
        </w:tabs>
        <w:spacing w:before="0"/>
        <w:ind w:left="40" w:right="60" w:firstLine="527"/>
        <w:jc w:val="left"/>
        <w:rPr>
          <w:sz w:val="24"/>
          <w:szCs w:val="24"/>
        </w:rPr>
      </w:pPr>
      <w:r w:rsidRPr="008E4E85">
        <w:rPr>
          <w:sz w:val="24"/>
          <w:szCs w:val="24"/>
        </w:rPr>
        <w:t>Постоянно идентифицировать риски, с которыми связана деятельность компании, внедрять результативные и эффективные методы управления рисками на соответствующих уровнях компании, с целью быстрого и г</w:t>
      </w:r>
      <w:r w:rsidRPr="008E4E85">
        <w:rPr>
          <w:sz w:val="24"/>
          <w:szCs w:val="24"/>
        </w:rPr>
        <w:t>ибкого реагирования на постоянно меняющиеся внешние условия, обеспечивая тем самым разумную уверенность в достижении компанией поставленных перед ней целей.</w:t>
      </w:r>
    </w:p>
    <w:p w:rsidR="00252C3B" w:rsidRPr="008E4E85" w:rsidRDefault="00232AF3" w:rsidP="008E4E85">
      <w:pPr>
        <w:pStyle w:val="25"/>
        <w:numPr>
          <w:ilvl w:val="0"/>
          <w:numId w:val="1"/>
        </w:numPr>
        <w:shd w:val="clear" w:color="auto" w:fill="auto"/>
        <w:tabs>
          <w:tab w:val="left" w:pos="294"/>
        </w:tabs>
        <w:spacing w:before="0"/>
        <w:ind w:left="40" w:right="60" w:firstLine="527"/>
        <w:jc w:val="left"/>
        <w:rPr>
          <w:sz w:val="24"/>
          <w:szCs w:val="24"/>
        </w:rPr>
      </w:pPr>
      <w:r w:rsidRPr="008E4E85">
        <w:rPr>
          <w:sz w:val="24"/>
          <w:szCs w:val="24"/>
        </w:rPr>
        <w:t>Непрерывно совершенствовать и улучшать результаты деятельности посредством вовлечения персонала ком</w:t>
      </w:r>
      <w:r w:rsidRPr="008E4E85">
        <w:rPr>
          <w:sz w:val="24"/>
          <w:szCs w:val="24"/>
        </w:rPr>
        <w:t>пании в процесс управления рисками, доведения и повышения степени ответственности за реализуемые процессы, мониторинга ключевых аспектов, периодической оценки результатов системы управления рисками.</w:t>
      </w:r>
    </w:p>
    <w:p w:rsidR="00252C3B" w:rsidRPr="008E4E85" w:rsidRDefault="00232AF3" w:rsidP="008E4E85">
      <w:pPr>
        <w:pStyle w:val="25"/>
        <w:numPr>
          <w:ilvl w:val="0"/>
          <w:numId w:val="1"/>
        </w:numPr>
        <w:shd w:val="clear" w:color="auto" w:fill="auto"/>
        <w:tabs>
          <w:tab w:val="left" w:pos="299"/>
        </w:tabs>
        <w:spacing w:before="0"/>
        <w:ind w:left="40" w:right="60" w:firstLine="527"/>
        <w:jc w:val="left"/>
        <w:rPr>
          <w:sz w:val="24"/>
          <w:szCs w:val="24"/>
        </w:rPr>
      </w:pPr>
      <w:r w:rsidRPr="008E4E85">
        <w:rPr>
          <w:sz w:val="24"/>
          <w:szCs w:val="24"/>
        </w:rPr>
        <w:t>Минимизировать риски возникновения инцидентов, случаи про</w:t>
      </w:r>
      <w:r w:rsidRPr="008E4E85">
        <w:rPr>
          <w:sz w:val="24"/>
          <w:szCs w:val="24"/>
        </w:rPr>
        <w:t xml:space="preserve">изводственного травматизма, возникающие при проведении индивидуальных испытаний оборудования и комплексных опробований объектов, производстве продукции </w:t>
      </w:r>
      <w:r w:rsidRPr="008E4E85">
        <w:rPr>
          <w:rStyle w:val="11"/>
          <w:sz w:val="24"/>
          <w:szCs w:val="24"/>
        </w:rPr>
        <w:t xml:space="preserve">путем </w:t>
      </w:r>
      <w:r w:rsidRPr="008E4E85">
        <w:rPr>
          <w:sz w:val="24"/>
          <w:szCs w:val="24"/>
        </w:rPr>
        <w:t>разработки мероприятий по их снижению и устранению причин их возможного возникновения.</w:t>
      </w:r>
    </w:p>
    <w:p w:rsidR="00252C3B" w:rsidRPr="008E4E85" w:rsidRDefault="00232AF3" w:rsidP="008E4E85">
      <w:pPr>
        <w:pStyle w:val="25"/>
        <w:numPr>
          <w:ilvl w:val="0"/>
          <w:numId w:val="1"/>
        </w:numPr>
        <w:shd w:val="clear" w:color="auto" w:fill="auto"/>
        <w:tabs>
          <w:tab w:val="left" w:pos="290"/>
        </w:tabs>
        <w:spacing w:before="0"/>
        <w:ind w:left="40" w:right="60" w:firstLine="527"/>
        <w:jc w:val="left"/>
        <w:rPr>
          <w:sz w:val="24"/>
          <w:szCs w:val="24"/>
        </w:rPr>
      </w:pPr>
      <w:r w:rsidRPr="008E4E85">
        <w:rPr>
          <w:sz w:val="24"/>
          <w:szCs w:val="24"/>
        </w:rPr>
        <w:t>Действовать</w:t>
      </w:r>
      <w:r w:rsidRPr="008E4E85">
        <w:rPr>
          <w:sz w:val="24"/>
          <w:szCs w:val="24"/>
        </w:rPr>
        <w:t xml:space="preserve"> в соответствии с законодательством РФ в области качества, охраны окружающей среды, промышленной безопасности и охраны труда, управления рисками и иными нормативно-правовыми актами.</w:t>
      </w:r>
    </w:p>
    <w:p w:rsidR="00252C3B" w:rsidRPr="008E4E85" w:rsidRDefault="00232AF3" w:rsidP="008E4E85">
      <w:pPr>
        <w:pStyle w:val="25"/>
        <w:numPr>
          <w:ilvl w:val="0"/>
          <w:numId w:val="1"/>
        </w:numPr>
        <w:shd w:val="clear" w:color="auto" w:fill="auto"/>
        <w:tabs>
          <w:tab w:val="left" w:pos="299"/>
        </w:tabs>
        <w:spacing w:before="0"/>
        <w:ind w:left="40" w:right="60" w:firstLine="527"/>
        <w:jc w:val="left"/>
        <w:rPr>
          <w:sz w:val="24"/>
          <w:szCs w:val="24"/>
        </w:rPr>
      </w:pPr>
      <w:r w:rsidRPr="008E4E85">
        <w:rPr>
          <w:sz w:val="24"/>
          <w:szCs w:val="24"/>
        </w:rPr>
        <w:t>Непрерывно обучать и развивать сотрудников организации, обеспечивая их ком</w:t>
      </w:r>
      <w:r w:rsidRPr="008E4E85">
        <w:rPr>
          <w:sz w:val="24"/>
          <w:szCs w:val="24"/>
        </w:rPr>
        <w:t>петентность, необходимую для улучшения качества производимых работ.</w:t>
      </w:r>
    </w:p>
    <w:p w:rsidR="00252C3B" w:rsidRPr="008E4E85" w:rsidRDefault="00232AF3" w:rsidP="008E4E85">
      <w:pPr>
        <w:pStyle w:val="25"/>
        <w:numPr>
          <w:ilvl w:val="0"/>
          <w:numId w:val="1"/>
        </w:numPr>
        <w:shd w:val="clear" w:color="auto" w:fill="auto"/>
        <w:tabs>
          <w:tab w:val="left" w:pos="294"/>
        </w:tabs>
        <w:spacing w:before="0"/>
        <w:ind w:left="40" w:firstLine="527"/>
        <w:jc w:val="left"/>
        <w:rPr>
          <w:sz w:val="24"/>
          <w:szCs w:val="24"/>
        </w:rPr>
      </w:pPr>
      <w:r w:rsidRPr="008E4E85">
        <w:rPr>
          <w:sz w:val="24"/>
          <w:szCs w:val="24"/>
        </w:rPr>
        <w:t>Постоянно совершенствовать деятельность организации путём внедрения современных технологий.</w:t>
      </w:r>
    </w:p>
    <w:p w:rsidR="00252C3B" w:rsidRPr="008E4E85" w:rsidRDefault="00232AF3" w:rsidP="008E4E85">
      <w:pPr>
        <w:pStyle w:val="25"/>
        <w:numPr>
          <w:ilvl w:val="0"/>
          <w:numId w:val="1"/>
        </w:numPr>
        <w:shd w:val="clear" w:color="auto" w:fill="auto"/>
        <w:tabs>
          <w:tab w:val="left" w:pos="285"/>
        </w:tabs>
        <w:spacing w:before="0"/>
        <w:ind w:left="40" w:right="60" w:firstLine="527"/>
        <w:jc w:val="left"/>
        <w:rPr>
          <w:sz w:val="24"/>
          <w:szCs w:val="24"/>
        </w:rPr>
      </w:pPr>
      <w:r w:rsidRPr="008E4E85">
        <w:rPr>
          <w:sz w:val="24"/>
          <w:szCs w:val="24"/>
        </w:rPr>
        <w:t>Формировать долговременные партнерские взаимоотношения с поставщиками, гарантирующими качество поставляемых комплектующих, материалов, услуг.</w:t>
      </w:r>
    </w:p>
    <w:p w:rsidR="00252C3B" w:rsidRPr="008E4E85" w:rsidRDefault="00232AF3" w:rsidP="008E4E85">
      <w:pPr>
        <w:pStyle w:val="25"/>
        <w:numPr>
          <w:ilvl w:val="0"/>
          <w:numId w:val="1"/>
        </w:numPr>
        <w:shd w:val="clear" w:color="auto" w:fill="auto"/>
        <w:tabs>
          <w:tab w:val="left" w:pos="294"/>
        </w:tabs>
        <w:spacing w:before="0"/>
        <w:ind w:left="40" w:right="60" w:firstLine="527"/>
        <w:jc w:val="left"/>
        <w:rPr>
          <w:sz w:val="24"/>
          <w:szCs w:val="24"/>
        </w:rPr>
      </w:pPr>
      <w:r w:rsidRPr="008E4E85">
        <w:rPr>
          <w:sz w:val="24"/>
          <w:szCs w:val="24"/>
        </w:rPr>
        <w:t>Информировать по вопросам интегрированной системы управления работников организации и других заинтересованных стор</w:t>
      </w:r>
      <w:r w:rsidRPr="008E4E85">
        <w:rPr>
          <w:sz w:val="24"/>
          <w:szCs w:val="24"/>
        </w:rPr>
        <w:t>он.</w:t>
      </w:r>
    </w:p>
    <w:p w:rsidR="00252C3B" w:rsidRPr="008E4E85" w:rsidRDefault="00232AF3" w:rsidP="008E4E85">
      <w:pPr>
        <w:pStyle w:val="25"/>
        <w:numPr>
          <w:ilvl w:val="0"/>
          <w:numId w:val="1"/>
        </w:numPr>
        <w:shd w:val="clear" w:color="auto" w:fill="auto"/>
        <w:tabs>
          <w:tab w:val="left" w:pos="270"/>
        </w:tabs>
        <w:spacing w:before="0" w:line="226" w:lineRule="exact"/>
        <w:ind w:left="40" w:right="60" w:firstLine="527"/>
        <w:jc w:val="left"/>
        <w:rPr>
          <w:sz w:val="24"/>
          <w:szCs w:val="24"/>
        </w:rPr>
      </w:pPr>
      <w:r w:rsidRPr="008E4E85">
        <w:rPr>
          <w:sz w:val="24"/>
          <w:szCs w:val="24"/>
        </w:rPr>
        <w:t>Проводить всесторонний анализ требований потребителей продукции, услуг для повышения уровня их удовлетворённости.</w:t>
      </w:r>
    </w:p>
    <w:p w:rsidR="00252C3B" w:rsidRPr="008E4E85" w:rsidRDefault="00232AF3" w:rsidP="008E4E85">
      <w:pPr>
        <w:pStyle w:val="25"/>
        <w:numPr>
          <w:ilvl w:val="0"/>
          <w:numId w:val="1"/>
        </w:numPr>
        <w:shd w:val="clear" w:color="auto" w:fill="auto"/>
        <w:tabs>
          <w:tab w:val="left" w:pos="275"/>
        </w:tabs>
        <w:spacing w:before="0" w:line="226" w:lineRule="exact"/>
        <w:ind w:left="40" w:right="60" w:firstLine="527"/>
        <w:jc w:val="left"/>
        <w:rPr>
          <w:sz w:val="24"/>
          <w:szCs w:val="24"/>
        </w:rPr>
      </w:pPr>
      <w:r w:rsidRPr="008E4E85">
        <w:rPr>
          <w:sz w:val="24"/>
          <w:szCs w:val="24"/>
        </w:rPr>
        <w:t>Обеспечить сохранность информации, а также физическую охрану объектов и материальных активов, являющихся соб</w:t>
      </w:r>
      <w:r w:rsidRPr="008E4E85">
        <w:rPr>
          <w:sz w:val="24"/>
          <w:szCs w:val="24"/>
        </w:rPr>
        <w:softHyphen/>
        <w:t>ственностью компании, с целью</w:t>
      </w:r>
      <w:r w:rsidRPr="008E4E85">
        <w:rPr>
          <w:sz w:val="24"/>
          <w:szCs w:val="24"/>
        </w:rPr>
        <w:t xml:space="preserve"> предупреждения нанесения ей ущерба.</w:t>
      </w:r>
    </w:p>
    <w:p w:rsidR="00252C3B" w:rsidRPr="008E4E85" w:rsidRDefault="00232AF3" w:rsidP="008E4E85">
      <w:pPr>
        <w:pStyle w:val="25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240"/>
        <w:ind w:left="40" w:right="60" w:firstLine="527"/>
        <w:jc w:val="left"/>
        <w:rPr>
          <w:sz w:val="24"/>
          <w:szCs w:val="24"/>
        </w:rPr>
      </w:pPr>
      <w:r w:rsidRPr="008E4E85">
        <w:rPr>
          <w:sz w:val="24"/>
          <w:szCs w:val="24"/>
        </w:rPr>
        <w:t>Регулярно осуществлять внутренний аудит интегрированной системы управления с целью проведения оценки соответствия деятельности и выявления областей для улучшения.</w:t>
      </w:r>
    </w:p>
    <w:p w:rsidR="00252C3B" w:rsidRPr="008E4E85" w:rsidRDefault="00232AF3" w:rsidP="008E4E85">
      <w:pPr>
        <w:pStyle w:val="23"/>
        <w:shd w:val="clear" w:color="auto" w:fill="auto"/>
        <w:spacing w:before="0" w:after="0" w:line="221" w:lineRule="exact"/>
        <w:ind w:left="40" w:right="60" w:firstLine="527"/>
        <w:jc w:val="left"/>
        <w:rPr>
          <w:sz w:val="24"/>
          <w:szCs w:val="24"/>
        </w:rPr>
      </w:pPr>
      <w:r w:rsidRPr="008E4E85">
        <w:rPr>
          <w:sz w:val="24"/>
          <w:szCs w:val="24"/>
        </w:rPr>
        <w:t xml:space="preserve">Приоритетным направлением деятельности </w:t>
      </w:r>
      <w:r w:rsidR="008E4E85">
        <w:rPr>
          <w:sz w:val="24"/>
          <w:szCs w:val="24"/>
          <w:lang w:val="ru-RU"/>
        </w:rPr>
        <w:t>ХХХХ</w:t>
      </w:r>
      <w:r w:rsidRPr="008E4E85">
        <w:rPr>
          <w:sz w:val="24"/>
          <w:szCs w:val="24"/>
          <w:lang w:val="ru-RU"/>
        </w:rPr>
        <w:t xml:space="preserve"> </w:t>
      </w:r>
      <w:r w:rsidRPr="008E4E85">
        <w:rPr>
          <w:sz w:val="24"/>
          <w:szCs w:val="24"/>
        </w:rPr>
        <w:t>является создание высокотехнологичных мощностей и организация производства продукции для нужд солнечной энергетики.</w:t>
      </w:r>
    </w:p>
    <w:p w:rsidR="00252C3B" w:rsidRPr="008E4E85" w:rsidRDefault="00232AF3" w:rsidP="008E4E85">
      <w:pPr>
        <w:pStyle w:val="23"/>
        <w:shd w:val="clear" w:color="auto" w:fill="auto"/>
        <w:spacing w:before="0" w:after="0" w:line="216" w:lineRule="exact"/>
        <w:ind w:left="40" w:right="60" w:firstLine="527"/>
        <w:jc w:val="left"/>
        <w:rPr>
          <w:sz w:val="24"/>
          <w:szCs w:val="24"/>
        </w:rPr>
      </w:pPr>
      <w:r w:rsidRPr="008E4E85">
        <w:rPr>
          <w:sz w:val="24"/>
          <w:szCs w:val="24"/>
        </w:rPr>
        <w:t xml:space="preserve">Руководство компании в полной мере осознаёт, что деятельность организации связана с внешними и внутренними рисками бизнес-процессов, опасностями и рисками в области </w:t>
      </w:r>
      <w:proofErr w:type="spellStart"/>
      <w:r w:rsidRPr="008E4E85">
        <w:rPr>
          <w:sz w:val="24"/>
          <w:szCs w:val="24"/>
        </w:rPr>
        <w:t>ПБиОТ</w:t>
      </w:r>
      <w:proofErr w:type="spellEnd"/>
      <w:r w:rsidRPr="008E4E85">
        <w:rPr>
          <w:sz w:val="24"/>
          <w:szCs w:val="24"/>
        </w:rPr>
        <w:t xml:space="preserve"> и с воздействием на окружающую среду. В </w:t>
      </w:r>
      <w:proofErr w:type="gramStart"/>
      <w:r w:rsidRPr="008E4E85">
        <w:rPr>
          <w:sz w:val="24"/>
          <w:szCs w:val="24"/>
        </w:rPr>
        <w:t>случае</w:t>
      </w:r>
      <w:proofErr w:type="gramEnd"/>
      <w:r w:rsidRPr="008E4E85">
        <w:rPr>
          <w:sz w:val="24"/>
          <w:szCs w:val="24"/>
        </w:rPr>
        <w:t xml:space="preserve"> возникновения конфликтов интересов в и</w:t>
      </w:r>
      <w:r w:rsidRPr="008E4E85">
        <w:rPr>
          <w:sz w:val="24"/>
          <w:szCs w:val="24"/>
        </w:rPr>
        <w:t xml:space="preserve">нтегрированной системе управления, конфликты разрешаются на основании решения генерального директора. Высшее руководство принимает на себя ответственность за разъяснение Политики и доведение её до персонала компании и других заинтересованных </w:t>
      </w:r>
      <w:r w:rsidRPr="008E4E85">
        <w:rPr>
          <w:rStyle w:val="24"/>
          <w:sz w:val="24"/>
          <w:szCs w:val="24"/>
        </w:rPr>
        <w:t>сторон.</w:t>
      </w:r>
    </w:p>
    <w:p w:rsidR="00252C3B" w:rsidRPr="008E4E85" w:rsidRDefault="00232AF3" w:rsidP="008E4E85">
      <w:pPr>
        <w:pStyle w:val="23"/>
        <w:shd w:val="clear" w:color="auto" w:fill="auto"/>
        <w:spacing w:before="0" w:after="0" w:line="180" w:lineRule="exact"/>
        <w:ind w:left="40" w:right="60" w:firstLine="527"/>
        <w:jc w:val="left"/>
        <w:rPr>
          <w:sz w:val="24"/>
          <w:szCs w:val="24"/>
          <w:lang w:val="ru-RU"/>
        </w:rPr>
      </w:pPr>
      <w:r w:rsidRPr="008E4E85">
        <w:rPr>
          <w:sz w:val="24"/>
          <w:szCs w:val="24"/>
        </w:rPr>
        <w:t>Высшее руководство намерено обеспечить вы</w:t>
      </w:r>
      <w:r w:rsidRPr="008E4E85">
        <w:rPr>
          <w:sz w:val="24"/>
          <w:szCs w:val="24"/>
        </w:rPr>
        <w:t>полнение Политики посредством обеспечения всеми</w:t>
      </w:r>
      <w:r w:rsidR="008E4E85">
        <w:rPr>
          <w:sz w:val="24"/>
          <w:szCs w:val="24"/>
          <w:lang w:val="ru-RU"/>
        </w:rPr>
        <w:t xml:space="preserve"> необходимыми ресурсами соответствующих сотрудников, а также своевременную актуализацию Политики.</w:t>
      </w:r>
      <w:bookmarkStart w:id="6" w:name="_GoBack"/>
      <w:bookmarkEnd w:id="6"/>
    </w:p>
    <w:p w:rsidR="00252C3B" w:rsidRPr="008E4E85" w:rsidRDefault="00252C3B" w:rsidP="008E4E85">
      <w:pPr>
        <w:ind w:left="40" w:firstLine="527"/>
        <w:rPr>
          <w:rFonts w:ascii="Times New Roman" w:hAnsi="Times New Roman" w:cs="Times New Roman"/>
        </w:rPr>
      </w:pPr>
    </w:p>
    <w:sectPr w:rsidR="00252C3B" w:rsidRPr="008E4E85">
      <w:type w:val="continuous"/>
      <w:pgSz w:w="11905" w:h="16837"/>
      <w:pgMar w:top="1053" w:right="471" w:bottom="722" w:left="9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F3" w:rsidRDefault="00232AF3">
      <w:r>
        <w:separator/>
      </w:r>
    </w:p>
  </w:endnote>
  <w:endnote w:type="continuationSeparator" w:id="0">
    <w:p w:rsidR="00232AF3" w:rsidRDefault="0023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F3" w:rsidRDefault="00232AF3"/>
  </w:footnote>
  <w:footnote w:type="continuationSeparator" w:id="0">
    <w:p w:rsidR="00232AF3" w:rsidRDefault="00232A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2281"/>
    <w:multiLevelType w:val="multilevel"/>
    <w:tmpl w:val="D8B2AD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52C3B"/>
    <w:rsid w:val="00232AF3"/>
    <w:rsid w:val="00252C3B"/>
    <w:rsid w:val="008E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ulim" w:eastAsia="Gulim" w:hAnsi="Gulim" w:cs="Gulim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7"/>
      <w:szCs w:val="57"/>
    </w:rPr>
  </w:style>
  <w:style w:type="character" w:customStyle="1" w:styleId="2">
    <w:name w:val="Заголовок №2_"/>
    <w:basedOn w:val="a0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2175pt1pt">
    <w:name w:val="Заголовок №2 + 17;5 pt;Не курсив;Интервал 1 pt"/>
    <w:basedOn w:val="2"/>
    <w:rPr>
      <w:rFonts w:ascii="Verdana" w:eastAsia="Verdana" w:hAnsi="Verdana" w:cs="Verdana"/>
      <w:b w:val="0"/>
      <w:bCs w:val="0"/>
      <w:i/>
      <w:iCs/>
      <w:smallCaps w:val="0"/>
      <w:strike w:val="0"/>
      <w:spacing w:val="30"/>
      <w:sz w:val="35"/>
      <w:szCs w:val="35"/>
      <w:lang w:val="en-US"/>
    </w:rPr>
  </w:style>
  <w:style w:type="character" w:customStyle="1" w:styleId="21">
    <w:name w:val="Заголовок №2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2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72" w:lineRule="exact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57"/>
      <w:szCs w:val="5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outlineLvl w:val="1"/>
    </w:pPr>
    <w:rPr>
      <w:rFonts w:ascii="Verdana" w:eastAsia="Verdana" w:hAnsi="Verdana" w:cs="Verdana"/>
      <w:b/>
      <w:bCs/>
      <w:i/>
      <w:iCs/>
      <w:lang w:val="en-US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after="60" w:line="0" w:lineRule="atLeast"/>
      <w:jc w:val="right"/>
      <w:outlineLvl w:val="2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40" w:after="240" w:line="0" w:lineRule="atLeast"/>
      <w:ind w:hanging="28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5">
    <w:name w:val="Основной текст2"/>
    <w:basedOn w:val="a"/>
    <w:link w:val="a4"/>
    <w:pPr>
      <w:shd w:val="clear" w:color="auto" w:fill="FFFFFF"/>
      <w:spacing w:before="240" w:line="221" w:lineRule="exact"/>
      <w:ind w:hanging="28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569</Words>
  <Characters>3248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</cp:lastModifiedBy>
  <cp:revision>2</cp:revision>
  <dcterms:created xsi:type="dcterms:W3CDTF">2014-01-22T11:25:00Z</dcterms:created>
  <dcterms:modified xsi:type="dcterms:W3CDTF">2014-01-22T11:29:00Z</dcterms:modified>
</cp:coreProperties>
</file>