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CE" w:rsidRPr="006A017A" w:rsidRDefault="00CB1D68" w:rsidP="006A017A">
      <w:pPr>
        <w:pStyle w:val="10"/>
        <w:keepNext/>
        <w:keepLines/>
        <w:shd w:val="clear" w:color="auto" w:fill="auto"/>
        <w:spacing w:after="656" w:line="270" w:lineRule="exact"/>
        <w:ind w:firstLine="567"/>
        <w:jc w:val="center"/>
        <w:rPr>
          <w:sz w:val="24"/>
          <w:szCs w:val="24"/>
        </w:rPr>
      </w:pPr>
      <w:bookmarkStart w:id="0" w:name="bookmark0"/>
      <w:r w:rsidRPr="006A017A">
        <w:rPr>
          <w:sz w:val="24"/>
          <w:szCs w:val="24"/>
        </w:rPr>
        <w:t>СТАНДАРТ ОРГАНИЗАЦИИ</w:t>
      </w:r>
      <w:bookmarkEnd w:id="0"/>
    </w:p>
    <w:p w:rsidR="005341CE" w:rsidRPr="006A017A" w:rsidRDefault="00CB1D68" w:rsidP="006A017A">
      <w:pPr>
        <w:pStyle w:val="20"/>
        <w:shd w:val="clear" w:color="auto" w:fill="auto"/>
        <w:spacing w:before="0" w:after="659" w:line="230" w:lineRule="exact"/>
        <w:ind w:firstLine="567"/>
        <w:jc w:val="center"/>
        <w:rPr>
          <w:sz w:val="24"/>
          <w:szCs w:val="24"/>
          <w:lang w:val="ru-RU"/>
        </w:rPr>
      </w:pPr>
      <w:r w:rsidRPr="006A017A">
        <w:rPr>
          <w:sz w:val="24"/>
          <w:szCs w:val="24"/>
        </w:rPr>
        <w:t>О бюджетном планировании и анализе деятельности Группы компаний</w:t>
      </w:r>
      <w:r w:rsidR="006A017A">
        <w:rPr>
          <w:sz w:val="24"/>
          <w:szCs w:val="24"/>
          <w:lang w:val="ru-RU"/>
        </w:rPr>
        <w:t xml:space="preserve"> ХХХХ</w:t>
      </w:r>
    </w:p>
    <w:p w:rsidR="005341CE" w:rsidRPr="006A017A" w:rsidRDefault="00CB1D68" w:rsidP="006A017A">
      <w:pPr>
        <w:pStyle w:val="20"/>
        <w:shd w:val="clear" w:color="auto" w:fill="auto"/>
        <w:spacing w:before="0" w:after="0" w:line="230" w:lineRule="exact"/>
        <w:ind w:firstLine="567"/>
        <w:jc w:val="center"/>
        <w:rPr>
          <w:sz w:val="24"/>
          <w:szCs w:val="24"/>
          <w:lang w:val="ru-RU"/>
        </w:rPr>
      </w:pPr>
      <w:r w:rsidRPr="006A017A">
        <w:rPr>
          <w:sz w:val="24"/>
          <w:szCs w:val="24"/>
        </w:rPr>
        <w:t>СТО</w:t>
      </w:r>
      <w:r w:rsidR="006A017A">
        <w:rPr>
          <w:sz w:val="24"/>
          <w:szCs w:val="24"/>
          <w:lang w:val="ru-RU"/>
        </w:rPr>
        <w:t>…</w:t>
      </w:r>
    </w:p>
    <w:p w:rsidR="006A017A" w:rsidRDefault="006A017A" w:rsidP="006A017A">
      <w:pPr>
        <w:pStyle w:val="20"/>
        <w:shd w:val="clear" w:color="auto" w:fill="auto"/>
        <w:spacing w:before="0" w:after="0" w:line="230" w:lineRule="exact"/>
        <w:ind w:firstLine="567"/>
        <w:rPr>
          <w:sz w:val="24"/>
          <w:szCs w:val="24"/>
          <w:lang w:val="ru-RU"/>
        </w:rPr>
      </w:pPr>
    </w:p>
    <w:p w:rsidR="006A017A" w:rsidRPr="006A017A" w:rsidRDefault="006A017A" w:rsidP="006A017A">
      <w:pPr>
        <w:pStyle w:val="20"/>
        <w:shd w:val="clear" w:color="auto" w:fill="auto"/>
        <w:spacing w:before="0" w:after="0" w:line="230" w:lineRule="exact"/>
        <w:ind w:firstLine="567"/>
        <w:rPr>
          <w:sz w:val="24"/>
          <w:szCs w:val="24"/>
          <w:lang w:val="ru-RU"/>
        </w:rPr>
      </w:pPr>
    </w:p>
    <w:p w:rsidR="006A017A" w:rsidRPr="006A017A" w:rsidRDefault="006A017A" w:rsidP="006A017A">
      <w:pPr>
        <w:pStyle w:val="20"/>
        <w:shd w:val="clear" w:color="auto" w:fill="auto"/>
        <w:spacing w:before="0" w:after="0" w:line="230" w:lineRule="exact"/>
        <w:ind w:firstLine="567"/>
        <w:rPr>
          <w:sz w:val="24"/>
          <w:szCs w:val="24"/>
          <w:lang w:val="ru-RU"/>
        </w:rPr>
      </w:pPr>
    </w:p>
    <w:p w:rsidR="006A017A" w:rsidRPr="006A017A" w:rsidRDefault="006A017A" w:rsidP="006A017A">
      <w:pPr>
        <w:pStyle w:val="20"/>
        <w:shd w:val="clear" w:color="auto" w:fill="auto"/>
        <w:spacing w:before="0" w:after="0" w:line="230" w:lineRule="exact"/>
        <w:ind w:firstLine="567"/>
        <w:rPr>
          <w:sz w:val="24"/>
          <w:szCs w:val="24"/>
          <w:lang w:val="ru-RU"/>
        </w:rPr>
      </w:pPr>
    </w:p>
    <w:p w:rsidR="006A017A" w:rsidRPr="006A017A" w:rsidRDefault="006A017A" w:rsidP="006A017A">
      <w:pPr>
        <w:pStyle w:val="20"/>
        <w:shd w:val="clear" w:color="auto" w:fill="auto"/>
        <w:spacing w:before="0" w:after="0" w:line="230" w:lineRule="exact"/>
        <w:ind w:firstLine="567"/>
        <w:rPr>
          <w:sz w:val="24"/>
          <w:szCs w:val="24"/>
          <w:lang w:val="ru-RU"/>
        </w:rPr>
        <w:sectPr w:rsidR="006A017A" w:rsidRPr="006A017A" w:rsidSect="006A017A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5341CE" w:rsidRPr="006A017A" w:rsidRDefault="00CB1D68" w:rsidP="006A017A">
      <w:pPr>
        <w:pStyle w:val="10"/>
        <w:keepNext/>
        <w:keepLines/>
        <w:shd w:val="clear" w:color="auto" w:fill="auto"/>
        <w:spacing w:after="554" w:line="270" w:lineRule="exact"/>
        <w:ind w:firstLine="567"/>
        <w:rPr>
          <w:sz w:val="24"/>
          <w:szCs w:val="24"/>
        </w:rPr>
      </w:pPr>
      <w:bookmarkStart w:id="1" w:name="bookmark1"/>
      <w:r w:rsidRPr="006A017A">
        <w:rPr>
          <w:sz w:val="24"/>
          <w:szCs w:val="24"/>
        </w:rPr>
        <w:lastRenderedPageBreak/>
        <w:t>1 Назначение и область применения</w:t>
      </w:r>
      <w:bookmarkEnd w:id="1"/>
    </w:p>
    <w:p w:rsidR="005341CE" w:rsidRPr="006A017A" w:rsidRDefault="00CB1D68" w:rsidP="006A017A">
      <w:pPr>
        <w:pStyle w:val="1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Настоящий стандарт предназначен для регулирования и регламентирования деятельности участников бюджетного процесса при планировании, анализе и контроле исполнения бюджета Группы компаний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 xml:space="preserve"> </w:t>
      </w:r>
      <w:r w:rsidRPr="006A017A">
        <w:rPr>
          <w:sz w:val="24"/>
          <w:szCs w:val="24"/>
        </w:rPr>
        <w:t>(далее по тексту Группа).</w:t>
      </w:r>
    </w:p>
    <w:p w:rsidR="005341CE" w:rsidRPr="006A017A" w:rsidRDefault="00CB1D68" w:rsidP="006A017A">
      <w:pPr>
        <w:pStyle w:val="1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Целью настоящего документа являе</w:t>
      </w:r>
      <w:r w:rsidRPr="006A017A">
        <w:rPr>
          <w:sz w:val="24"/>
          <w:szCs w:val="24"/>
        </w:rPr>
        <w:t>тся описание всех значимых составляющих системы бюджетирования, включая процедуры бюджетирования и анализ фактических результатов деятельности.</w:t>
      </w:r>
    </w:p>
    <w:p w:rsidR="005341CE" w:rsidRPr="006A017A" w:rsidRDefault="00CB1D68" w:rsidP="006A017A">
      <w:pPr>
        <w:pStyle w:val="11"/>
        <w:numPr>
          <w:ilvl w:val="0"/>
          <w:numId w:val="1"/>
        </w:numPr>
        <w:shd w:val="clear" w:color="auto" w:fill="auto"/>
        <w:tabs>
          <w:tab w:val="left" w:pos="1267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В Группу входят 2 </w:t>
      </w:r>
      <w:proofErr w:type="gramStart"/>
      <w:r w:rsidRPr="006A017A">
        <w:rPr>
          <w:sz w:val="24"/>
          <w:szCs w:val="24"/>
        </w:rPr>
        <w:t>действующих</w:t>
      </w:r>
      <w:proofErr w:type="gramEnd"/>
      <w:r w:rsidRPr="006A017A">
        <w:rPr>
          <w:sz w:val="24"/>
          <w:szCs w:val="24"/>
        </w:rPr>
        <w:t xml:space="preserve"> сегмента и холдинговые компании. Разделение на два сегмента осуществляется по </w:t>
      </w:r>
      <w:proofErr w:type="gramStart"/>
      <w:r w:rsidRPr="006A017A">
        <w:rPr>
          <w:sz w:val="24"/>
          <w:szCs w:val="24"/>
        </w:rPr>
        <w:t>бизн</w:t>
      </w:r>
      <w:r w:rsidRPr="006A017A">
        <w:rPr>
          <w:sz w:val="24"/>
          <w:szCs w:val="24"/>
        </w:rPr>
        <w:t>ес-направлениям</w:t>
      </w:r>
      <w:proofErr w:type="gramEnd"/>
      <w:r w:rsidRPr="006A017A">
        <w:rPr>
          <w:sz w:val="24"/>
          <w:szCs w:val="24"/>
        </w:rPr>
        <w:t xml:space="preserve"> - химическое производство (сегмент «Химия») и производство 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</w:rPr>
        <w:t xml:space="preserve"> (сегмент «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</w:rPr>
        <w:t xml:space="preserve">»). Информация по сегментам готовится в соответствии с учетной политикой, принятой для предоставления консолидированной отчетности. Внутри сегмента </w:t>
      </w:r>
      <w:r w:rsidRPr="006A017A">
        <w:rPr>
          <w:sz w:val="24"/>
          <w:szCs w:val="24"/>
        </w:rPr>
        <w:t>«Химия» выделяю! 2 сегмента: сегмент «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</w:rPr>
        <w:t xml:space="preserve">», сегмент « 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</w:rPr>
        <w:t xml:space="preserve">». Перечень юридических лиц, входящих в сегменты представлен в приложении А настоящего стандарта «Функциональная структура Группы компаний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>».</w:t>
      </w:r>
    </w:p>
    <w:p w:rsidR="005341CE" w:rsidRPr="006A017A" w:rsidRDefault="00CB1D68" w:rsidP="006A017A">
      <w:pPr>
        <w:pStyle w:val="11"/>
        <w:numPr>
          <w:ilvl w:val="0"/>
          <w:numId w:val="1"/>
        </w:numPr>
        <w:shd w:val="clear" w:color="auto" w:fill="auto"/>
        <w:tabs>
          <w:tab w:val="left" w:pos="1267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Настоящим стандартом устанавливается состав да</w:t>
      </w:r>
      <w:r w:rsidRPr="006A017A">
        <w:rPr>
          <w:sz w:val="24"/>
          <w:szCs w:val="24"/>
        </w:rPr>
        <w:t>нных, необходимых для формирования бюджета, порядок их предоставления, принципы учета и обработки плановой и отчетной информации, а также права и обязанности участников бюджетного процесса.</w:t>
      </w:r>
    </w:p>
    <w:p w:rsidR="005341CE" w:rsidRPr="006A017A" w:rsidRDefault="00CB1D68" w:rsidP="006A017A">
      <w:pPr>
        <w:pStyle w:val="11"/>
        <w:numPr>
          <w:ilvl w:val="0"/>
          <w:numId w:val="1"/>
        </w:numPr>
        <w:shd w:val="clear" w:color="auto" w:fill="auto"/>
        <w:tabs>
          <w:tab w:val="left" w:pos="1257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Введен впервые.</w:t>
      </w:r>
    </w:p>
    <w:p w:rsidR="005341CE" w:rsidRPr="006A017A" w:rsidRDefault="00CB1D68" w:rsidP="006A017A">
      <w:pPr>
        <w:pStyle w:val="11"/>
        <w:numPr>
          <w:ilvl w:val="0"/>
          <w:numId w:val="1"/>
        </w:numPr>
        <w:shd w:val="clear" w:color="auto" w:fill="auto"/>
        <w:tabs>
          <w:tab w:val="left" w:pos="1262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Требования стандарта являются обязательными для исполнения сотрудниками всех компаний Группы.</w:t>
      </w:r>
    </w:p>
    <w:p w:rsidR="005341CE" w:rsidRPr="006A017A" w:rsidRDefault="00CB1D68" w:rsidP="006A017A">
      <w:pPr>
        <w:pStyle w:val="11"/>
        <w:numPr>
          <w:ilvl w:val="0"/>
          <w:numId w:val="1"/>
        </w:numPr>
        <w:shd w:val="clear" w:color="auto" w:fill="auto"/>
        <w:tabs>
          <w:tab w:val="left" w:pos="1320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Ответственность за разработку, пересмотр и актуализацию </w:t>
      </w:r>
      <w:proofErr w:type="gramStart"/>
      <w:r w:rsidRPr="006A017A">
        <w:rPr>
          <w:sz w:val="24"/>
          <w:szCs w:val="24"/>
        </w:rPr>
        <w:t>данного</w:t>
      </w:r>
      <w:proofErr w:type="gramEnd"/>
      <w:r w:rsidRPr="006A017A">
        <w:rPr>
          <w:sz w:val="24"/>
          <w:szCs w:val="24"/>
        </w:rPr>
        <w:t xml:space="preserve"> СТО несет начальник ПЭО </w:t>
      </w:r>
      <w:r w:rsidR="006A017A">
        <w:rPr>
          <w:sz w:val="24"/>
          <w:szCs w:val="24"/>
        </w:rPr>
        <w:t>ХХХХ</w:t>
      </w:r>
    </w:p>
    <w:p w:rsidR="005341CE" w:rsidRPr="006A017A" w:rsidRDefault="00CB1D68" w:rsidP="006A017A">
      <w:pPr>
        <w:pStyle w:val="11"/>
        <w:numPr>
          <w:ilvl w:val="0"/>
          <w:numId w:val="1"/>
        </w:numPr>
        <w:shd w:val="clear" w:color="auto" w:fill="auto"/>
        <w:tabs>
          <w:tab w:val="left" w:pos="1267"/>
        </w:tabs>
        <w:spacing w:before="0" w:after="541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Пересмотр и изменение стандарта происходит по мере необ</w:t>
      </w:r>
      <w:r w:rsidRPr="006A017A">
        <w:rPr>
          <w:sz w:val="24"/>
          <w:szCs w:val="24"/>
        </w:rPr>
        <w:t>ходимости, но не реже одного раза в год.</w:t>
      </w:r>
    </w:p>
    <w:p w:rsidR="005341CE" w:rsidRPr="006A017A" w:rsidRDefault="00CB1D68" w:rsidP="006A017A">
      <w:pPr>
        <w:pStyle w:val="10"/>
        <w:keepNext/>
        <w:keepLines/>
        <w:shd w:val="clear" w:color="auto" w:fill="auto"/>
        <w:spacing w:after="559" w:line="270" w:lineRule="exact"/>
        <w:ind w:firstLine="567"/>
        <w:rPr>
          <w:sz w:val="24"/>
          <w:szCs w:val="24"/>
        </w:rPr>
      </w:pPr>
      <w:bookmarkStart w:id="2" w:name="bookmark2"/>
      <w:r w:rsidRPr="006A017A">
        <w:rPr>
          <w:sz w:val="24"/>
          <w:szCs w:val="24"/>
        </w:rPr>
        <w:t>2 Термины, определения и сокращения</w:t>
      </w:r>
      <w:bookmarkEnd w:id="2"/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В </w:t>
      </w:r>
      <w:proofErr w:type="gramStart"/>
      <w:r w:rsidRPr="006A017A">
        <w:rPr>
          <w:sz w:val="24"/>
          <w:szCs w:val="24"/>
        </w:rPr>
        <w:t>настоящем</w:t>
      </w:r>
      <w:proofErr w:type="gramEnd"/>
      <w:r w:rsidRPr="006A017A">
        <w:rPr>
          <w:sz w:val="24"/>
          <w:szCs w:val="24"/>
        </w:rPr>
        <w:t xml:space="preserve"> стандарте применяются следующие термины с соответствующими определениями:</w:t>
      </w:r>
    </w:p>
    <w:p w:rsidR="005341CE" w:rsidRPr="006A017A" w:rsidRDefault="00CB1D68" w:rsidP="006A017A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rStyle w:val="a5"/>
          <w:sz w:val="24"/>
          <w:szCs w:val="24"/>
        </w:rPr>
        <w:t>анализ:</w:t>
      </w:r>
      <w:r w:rsidRPr="006A017A">
        <w:rPr>
          <w:sz w:val="24"/>
          <w:szCs w:val="24"/>
        </w:rPr>
        <w:t xml:space="preserve"> Метод научного исследования (познания) явлений и процессов, в основе которого лежит изучение составных частей, элементов изучаемой системы. В экономике анализ применяется с целью выявления сущности, закономерностей, тенденций </w:t>
      </w:r>
      <w:proofErr w:type="gramStart"/>
      <w:r w:rsidRPr="006A017A">
        <w:rPr>
          <w:sz w:val="24"/>
          <w:szCs w:val="24"/>
        </w:rPr>
        <w:t>экономических и социальных пр</w:t>
      </w:r>
      <w:r w:rsidRPr="006A017A">
        <w:rPr>
          <w:sz w:val="24"/>
          <w:szCs w:val="24"/>
        </w:rPr>
        <w:t>оцессов</w:t>
      </w:r>
      <w:proofErr w:type="gramEnd"/>
      <w:r w:rsidRPr="006A017A">
        <w:rPr>
          <w:sz w:val="24"/>
          <w:szCs w:val="24"/>
        </w:rPr>
        <w:t>, хозяйственной деятельности на всех уровнях (в стране, отрасли, регионе, на предприятии, в частном бизнесе, семье) и в разных сферах экономики (производственная, социальная). (</w:t>
      </w:r>
      <w:proofErr w:type="spellStart"/>
      <w:r w:rsidRPr="006A017A">
        <w:rPr>
          <w:sz w:val="24"/>
          <w:szCs w:val="24"/>
        </w:rPr>
        <w:t>Райзберг</w:t>
      </w:r>
      <w:proofErr w:type="spellEnd"/>
      <w:r w:rsidRPr="006A017A">
        <w:rPr>
          <w:rStyle w:val="a5"/>
          <w:sz w:val="24"/>
          <w:szCs w:val="24"/>
        </w:rPr>
        <w:t xml:space="preserve"> Б.</w:t>
      </w:r>
      <w:r w:rsidRPr="006A017A">
        <w:rPr>
          <w:sz w:val="24"/>
          <w:szCs w:val="24"/>
        </w:rPr>
        <w:t xml:space="preserve"> А., Лозовский Л. </w:t>
      </w:r>
      <w:r w:rsidRPr="006A017A">
        <w:rPr>
          <w:sz w:val="24"/>
          <w:szCs w:val="24"/>
          <w:lang w:val="en-US"/>
        </w:rPr>
        <w:t>ILL</w:t>
      </w:r>
      <w:r w:rsidRPr="006A017A">
        <w:rPr>
          <w:sz w:val="24"/>
          <w:szCs w:val="24"/>
          <w:lang w:val="ru-RU"/>
        </w:rPr>
        <w:t xml:space="preserve">, </w:t>
      </w:r>
      <w:r w:rsidRPr="006A017A">
        <w:rPr>
          <w:sz w:val="24"/>
          <w:szCs w:val="24"/>
        </w:rPr>
        <w:t xml:space="preserve">Стародубцева Е. </w:t>
      </w:r>
      <w:proofErr w:type="spellStart"/>
      <w:r w:rsidRPr="006A017A">
        <w:rPr>
          <w:sz w:val="24"/>
          <w:szCs w:val="24"/>
        </w:rPr>
        <w:t>Б.Современный</w:t>
      </w:r>
      <w:proofErr w:type="spellEnd"/>
      <w:r w:rsidRPr="006A017A">
        <w:rPr>
          <w:sz w:val="24"/>
          <w:szCs w:val="24"/>
        </w:rPr>
        <w:t xml:space="preserve"> экономич</w:t>
      </w:r>
      <w:r w:rsidRPr="006A017A">
        <w:rPr>
          <w:sz w:val="24"/>
          <w:szCs w:val="24"/>
        </w:rPr>
        <w:t xml:space="preserve">еский словарь. 5-е изд., </w:t>
      </w:r>
      <w:proofErr w:type="spellStart"/>
      <w:r w:rsidRPr="006A017A">
        <w:rPr>
          <w:sz w:val="24"/>
          <w:szCs w:val="24"/>
        </w:rPr>
        <w:t>перераб</w:t>
      </w:r>
      <w:proofErr w:type="spellEnd"/>
      <w:r w:rsidRPr="006A017A">
        <w:rPr>
          <w:sz w:val="24"/>
          <w:szCs w:val="24"/>
        </w:rPr>
        <w:t xml:space="preserve">. и доп. </w:t>
      </w:r>
      <w:proofErr w:type="gramStart"/>
      <w:r w:rsidRPr="006A017A">
        <w:rPr>
          <w:sz w:val="24"/>
          <w:szCs w:val="24"/>
        </w:rPr>
        <w:t>—М</w:t>
      </w:r>
      <w:proofErr w:type="gramEnd"/>
      <w:r w:rsidRPr="006A017A">
        <w:rPr>
          <w:sz w:val="24"/>
          <w:szCs w:val="24"/>
        </w:rPr>
        <w:t>.: ИНФРА~М,2007.).</w:t>
      </w:r>
    </w:p>
    <w:p w:rsidR="005341CE" w:rsidRPr="006A017A" w:rsidRDefault="00CB1D68" w:rsidP="006A017A">
      <w:pPr>
        <w:pStyle w:val="11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rStyle w:val="a5"/>
          <w:sz w:val="24"/>
          <w:szCs w:val="24"/>
        </w:rPr>
        <w:t>бюджет:</w:t>
      </w:r>
      <w:r w:rsidRPr="006A017A">
        <w:rPr>
          <w:sz w:val="24"/>
          <w:szCs w:val="24"/>
        </w:rPr>
        <w:t xml:space="preserve"> Система взаимосвязанных коммерческих, производственных, хозяйственных и финансовых планов развития организации в целом, структурных подразделений исходя из текущих и стратегических целей</w:t>
      </w:r>
      <w:r w:rsidRPr="006A017A">
        <w:rPr>
          <w:sz w:val="24"/>
          <w:szCs w:val="24"/>
        </w:rPr>
        <w:t xml:space="preserve"> функционирования </w:t>
      </w:r>
      <w:r w:rsidRPr="006A017A">
        <w:rPr>
          <w:sz w:val="24"/>
          <w:szCs w:val="24"/>
          <w:lang w:val="ru-RU"/>
        </w:rPr>
        <w:t>(</w:t>
      </w:r>
      <w:hyperlink r:id="rId8" w:history="1">
        <w:r w:rsidRPr="006A017A">
          <w:rPr>
            <w:rStyle w:val="a3"/>
            <w:sz w:val="24"/>
            <w:szCs w:val="24"/>
            <w:lang w:val="en-US"/>
          </w:rPr>
          <w:t>www</w:t>
        </w:r>
        <w:r w:rsidRPr="006A017A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6A017A">
          <w:rPr>
            <w:rStyle w:val="a3"/>
            <w:sz w:val="24"/>
            <w:szCs w:val="24"/>
            <w:lang w:val="en-US"/>
          </w:rPr>
          <w:t>cis</w:t>
        </w:r>
        <w:proofErr w:type="spellEnd"/>
        <w:r w:rsidRPr="006A017A">
          <w:rPr>
            <w:rStyle w:val="a3"/>
            <w:sz w:val="24"/>
            <w:szCs w:val="24"/>
            <w:lang w:val="ru-RU"/>
          </w:rPr>
          <w:t>200.</w:t>
        </w:r>
        <w:proofErr w:type="spellStart"/>
        <w:r w:rsidRPr="006A017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6A017A">
        <w:rPr>
          <w:sz w:val="24"/>
          <w:szCs w:val="24"/>
          <w:lang w:val="ru-RU"/>
        </w:rPr>
        <w:t>).</w:t>
      </w:r>
    </w:p>
    <w:p w:rsidR="005341CE" w:rsidRPr="006A017A" w:rsidRDefault="00CB1D68" w:rsidP="006A017A">
      <w:pPr>
        <w:pStyle w:val="11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firstLine="567"/>
        <w:jc w:val="left"/>
        <w:rPr>
          <w:sz w:val="24"/>
          <w:szCs w:val="24"/>
        </w:rPr>
      </w:pPr>
      <w:proofErr w:type="spellStart"/>
      <w:r w:rsidRPr="006A017A">
        <w:rPr>
          <w:rStyle w:val="a5"/>
          <w:sz w:val="24"/>
          <w:szCs w:val="24"/>
        </w:rPr>
        <w:t>БюИК</w:t>
      </w:r>
      <w:proofErr w:type="spellEnd"/>
      <w:r w:rsidRPr="006A017A">
        <w:rPr>
          <w:rStyle w:val="a5"/>
          <w:sz w:val="24"/>
          <w:szCs w:val="24"/>
        </w:rPr>
        <w:t>:</w:t>
      </w:r>
      <w:r w:rsidRPr="006A017A">
        <w:rPr>
          <w:sz w:val="24"/>
          <w:szCs w:val="24"/>
        </w:rPr>
        <w:t xml:space="preserve"> Бюджетно-инвестиционный комитет.</w:t>
      </w:r>
    </w:p>
    <w:p w:rsidR="005341CE" w:rsidRPr="006A017A" w:rsidRDefault="00CB1D68" w:rsidP="006A017A">
      <w:pPr>
        <w:pStyle w:val="10"/>
        <w:keepNext/>
        <w:keepLines/>
        <w:shd w:val="clear" w:color="auto" w:fill="auto"/>
        <w:spacing w:after="536" w:line="270" w:lineRule="exact"/>
        <w:ind w:firstLine="567"/>
        <w:rPr>
          <w:sz w:val="24"/>
          <w:szCs w:val="24"/>
        </w:rPr>
      </w:pPr>
      <w:bookmarkStart w:id="3" w:name="bookmark3"/>
      <w:r w:rsidRPr="006A017A">
        <w:rPr>
          <w:sz w:val="24"/>
          <w:szCs w:val="24"/>
        </w:rPr>
        <w:lastRenderedPageBreak/>
        <w:t>3 Бюджетный процесс</w:t>
      </w:r>
      <w:bookmarkEnd w:id="3"/>
    </w:p>
    <w:p w:rsidR="005341CE" w:rsidRPr="006A017A" w:rsidRDefault="00CB1D68" w:rsidP="006A017A">
      <w:pPr>
        <w:pStyle w:val="22"/>
        <w:keepNext/>
        <w:keepLines/>
        <w:shd w:val="clear" w:color="auto" w:fill="auto"/>
        <w:spacing w:before="0" w:after="199" w:line="230" w:lineRule="exact"/>
        <w:ind w:firstLine="567"/>
        <w:jc w:val="left"/>
        <w:rPr>
          <w:sz w:val="24"/>
          <w:szCs w:val="24"/>
        </w:rPr>
      </w:pPr>
      <w:bookmarkStart w:id="4" w:name="bookmark4"/>
      <w:r w:rsidRPr="006A017A">
        <w:rPr>
          <w:sz w:val="24"/>
          <w:szCs w:val="24"/>
        </w:rPr>
        <w:t>3.1 Этапы бюджетирования</w:t>
      </w:r>
      <w:bookmarkEnd w:id="4"/>
    </w:p>
    <w:p w:rsidR="005341CE" w:rsidRPr="006A017A" w:rsidRDefault="00CB1D68" w:rsidP="006A017A">
      <w:pPr>
        <w:pStyle w:val="11"/>
        <w:shd w:val="clear" w:color="auto" w:fill="auto"/>
        <w:spacing w:before="0" w:line="28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Настоящим стандартом выделяются следующие этапы бюджетного процесса</w:t>
      </w:r>
      <w:r w:rsidRPr="006A017A">
        <w:rPr>
          <w:rStyle w:val="a6"/>
          <w:sz w:val="24"/>
          <w:szCs w:val="24"/>
        </w:rPr>
        <w:t xml:space="preserve"> в </w:t>
      </w:r>
      <w:r w:rsidRPr="006A017A">
        <w:rPr>
          <w:sz w:val="24"/>
          <w:szCs w:val="24"/>
        </w:rPr>
        <w:t>Группе:</w:t>
      </w:r>
    </w:p>
    <w:p w:rsidR="005341CE" w:rsidRPr="006A017A" w:rsidRDefault="00CB1D68" w:rsidP="006A017A">
      <w:pPr>
        <w:pStyle w:val="11"/>
        <w:numPr>
          <w:ilvl w:val="0"/>
          <w:numId w:val="3"/>
        </w:numPr>
        <w:shd w:val="clear" w:color="auto" w:fill="auto"/>
        <w:tabs>
          <w:tab w:val="left" w:pos="257"/>
        </w:tabs>
        <w:spacing w:before="0" w:line="28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Стратегическое планирование;</w:t>
      </w:r>
    </w:p>
    <w:p w:rsidR="005341CE" w:rsidRPr="006A017A" w:rsidRDefault="00CB1D68" w:rsidP="006A017A">
      <w:pPr>
        <w:pStyle w:val="11"/>
        <w:numPr>
          <w:ilvl w:val="0"/>
          <w:numId w:val="3"/>
        </w:numPr>
        <w:shd w:val="clear" w:color="auto" w:fill="auto"/>
        <w:tabs>
          <w:tab w:val="left" w:pos="257"/>
        </w:tabs>
        <w:spacing w:before="0" w:line="285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Годовое планирование;</w:t>
      </w:r>
    </w:p>
    <w:p w:rsidR="005341CE" w:rsidRPr="006A017A" w:rsidRDefault="00CB1D68" w:rsidP="006A017A">
      <w:pPr>
        <w:pStyle w:val="11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85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Квартальное планирование;</w:t>
      </w:r>
    </w:p>
    <w:p w:rsidR="005341CE" w:rsidRPr="006A017A" w:rsidRDefault="00CB1D68" w:rsidP="006A017A">
      <w:pPr>
        <w:pStyle w:val="11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85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Текущее планирование (оперативное);</w:t>
      </w:r>
    </w:p>
    <w:p w:rsidR="005341CE" w:rsidRPr="006A017A" w:rsidRDefault="00CB1D68" w:rsidP="006A017A">
      <w:pPr>
        <w:pStyle w:val="11"/>
        <w:numPr>
          <w:ilvl w:val="0"/>
          <w:numId w:val="3"/>
        </w:numPr>
        <w:shd w:val="clear" w:color="auto" w:fill="auto"/>
        <w:tabs>
          <w:tab w:val="left" w:pos="257"/>
        </w:tabs>
        <w:spacing w:before="0" w:line="275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Контроль и анализ исполнения Бюджета.</w:t>
      </w:r>
    </w:p>
    <w:p w:rsidR="005341CE" w:rsidRPr="006A017A" w:rsidRDefault="00CB1D68" w:rsidP="006A017A">
      <w:pPr>
        <w:pStyle w:val="11"/>
        <w:shd w:val="clear" w:color="auto" w:fill="auto"/>
        <w:spacing w:before="0" w:line="275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Если отчетная дата выпадает на выходной или праздничный день, дата предоставления информации переносится </w:t>
      </w:r>
      <w:r w:rsidRPr="006A017A">
        <w:rPr>
          <w:sz w:val="24"/>
          <w:szCs w:val="24"/>
        </w:rPr>
        <w:t>на первый рабочий день, после выходного.</w:t>
      </w:r>
    </w:p>
    <w:p w:rsidR="005341CE" w:rsidRPr="006A017A" w:rsidRDefault="00CB1D68" w:rsidP="006A017A">
      <w:pPr>
        <w:pStyle w:val="11"/>
        <w:shd w:val="clear" w:color="auto" w:fill="auto"/>
        <w:spacing w:before="0" w:line="275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При отсутствии утвержденного бюджета на соответствующий период платежи в этом периоде проводятся только по защищенным статьям неутвержденного проекта бюджета вплоть до его утверждения. К защищенным статьям бюджета о</w:t>
      </w:r>
      <w:r w:rsidRPr="006A017A">
        <w:rPr>
          <w:sz w:val="24"/>
          <w:szCs w:val="24"/>
        </w:rPr>
        <w:t>тносятся оплата труда персонала, оплата основного сырья и энергоресурсов, а также налоговые платежи.</w:t>
      </w:r>
    </w:p>
    <w:p w:rsidR="005341CE" w:rsidRPr="006A017A" w:rsidRDefault="00CB1D68" w:rsidP="006A017A">
      <w:pPr>
        <w:pStyle w:val="11"/>
        <w:shd w:val="clear" w:color="auto" w:fill="auto"/>
        <w:spacing w:before="0" w:line="275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Порядок и последовательность действий участников бюджетного процесса по разработке, представлению, согласованию, консолидации и анализу исполнения бюджетов</w:t>
      </w:r>
      <w:r w:rsidRPr="006A017A">
        <w:rPr>
          <w:sz w:val="24"/>
          <w:szCs w:val="24"/>
        </w:rPr>
        <w:t xml:space="preserve"> Группы отражен в приложении Г «Регламент по планированию и анализу финансово- хозяйственной деятельности Группы компаний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 xml:space="preserve">». </w:t>
      </w:r>
      <w:r w:rsidRPr="006A017A">
        <w:rPr>
          <w:rStyle w:val="a7"/>
          <w:sz w:val="24"/>
          <w:szCs w:val="24"/>
        </w:rPr>
        <w:t>3.1.1 Стратегическое планирование</w:t>
      </w:r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3.1.1.1 Стратегическое планирование Группы осуществляется на 5 лет с внутренним делением по годам. Пересмотр плана стратегического развития осуществляется 1 раз в год. В </w:t>
      </w:r>
      <w:proofErr w:type="gramStart"/>
      <w:r w:rsidRPr="006A017A">
        <w:rPr>
          <w:sz w:val="24"/>
          <w:szCs w:val="24"/>
        </w:rPr>
        <w:t>случае</w:t>
      </w:r>
      <w:proofErr w:type="gramEnd"/>
      <w:r w:rsidRPr="006A017A">
        <w:rPr>
          <w:sz w:val="24"/>
          <w:szCs w:val="24"/>
        </w:rPr>
        <w:t xml:space="preserve"> существенных изменений в стратегии развития компании и принятия решения Совета </w:t>
      </w:r>
      <w:r w:rsidRPr="006A017A">
        <w:rPr>
          <w:sz w:val="24"/>
          <w:szCs w:val="24"/>
        </w:rPr>
        <w:t xml:space="preserve">директоров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 xml:space="preserve"> </w:t>
      </w:r>
      <w:r w:rsidRPr="006A017A">
        <w:rPr>
          <w:sz w:val="24"/>
          <w:szCs w:val="24"/>
        </w:rPr>
        <w:t xml:space="preserve">о внесении изменений в принятую стратегию, отдельным Приказом </w:t>
      </w:r>
      <w:r w:rsidRPr="006A017A">
        <w:rPr>
          <w:sz w:val="24"/>
          <w:szCs w:val="24"/>
          <w:lang w:val="en-US"/>
        </w:rPr>
        <w:t>CEO</w:t>
      </w:r>
      <w:r w:rsidRPr="006A017A">
        <w:rPr>
          <w:sz w:val="24"/>
          <w:szCs w:val="24"/>
          <w:lang w:val="ru-RU"/>
        </w:rPr>
        <w:t xml:space="preserve">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 xml:space="preserve"> </w:t>
      </w:r>
      <w:r w:rsidRPr="006A017A">
        <w:rPr>
          <w:sz w:val="24"/>
          <w:szCs w:val="24"/>
        </w:rPr>
        <w:t>может быть произведен пересмотр Плана стратегического развития.</w:t>
      </w:r>
    </w:p>
    <w:p w:rsidR="005341CE" w:rsidRPr="006A017A" w:rsidRDefault="00CB1D68" w:rsidP="006A017A">
      <w:pPr>
        <w:pStyle w:val="11"/>
        <w:numPr>
          <w:ilvl w:val="0"/>
          <w:numId w:val="4"/>
        </w:numPr>
        <w:shd w:val="clear" w:color="auto" w:fill="auto"/>
        <w:tabs>
          <w:tab w:val="left" w:pos="1566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В срок до 1 июля финансовые службы сегментов Химия и </w:t>
      </w:r>
      <w:r w:rsidR="006A017A">
        <w:rPr>
          <w:sz w:val="24"/>
          <w:szCs w:val="24"/>
        </w:rPr>
        <w:t>...</w:t>
      </w:r>
      <w:r w:rsidRPr="006A017A">
        <w:rPr>
          <w:sz w:val="24"/>
          <w:szCs w:val="24"/>
        </w:rPr>
        <w:t xml:space="preserve"> подготавливают, а генеральные директора сегментов Химия и </w:t>
      </w:r>
      <w:r w:rsidR="006A017A">
        <w:rPr>
          <w:sz w:val="24"/>
          <w:szCs w:val="24"/>
        </w:rPr>
        <w:t>...</w:t>
      </w:r>
      <w:r w:rsidRPr="006A017A">
        <w:rPr>
          <w:sz w:val="24"/>
          <w:szCs w:val="24"/>
        </w:rPr>
        <w:t xml:space="preserve"> направляют на рассмотрение в адрес первого заместителя генерального директора </w:t>
      </w:r>
      <w:r w:rsidR="006A017A">
        <w:rPr>
          <w:sz w:val="24"/>
          <w:szCs w:val="24"/>
          <w:lang w:val="ru-RU"/>
        </w:rPr>
        <w:t>УУУУ</w:t>
      </w:r>
      <w:r w:rsidRPr="006A017A">
        <w:rPr>
          <w:sz w:val="24"/>
          <w:szCs w:val="24"/>
        </w:rPr>
        <w:t xml:space="preserve"> - директору по </w:t>
      </w:r>
      <w:r w:rsidRPr="006A017A">
        <w:rPr>
          <w:sz w:val="24"/>
          <w:szCs w:val="24"/>
        </w:rPr>
        <w:t>управлению проектами бизнес-планы по всем инвестиционным проектам, предполагаемым к включению в стратегическую программу развития.</w:t>
      </w:r>
    </w:p>
    <w:p w:rsidR="005341CE" w:rsidRPr="006A017A" w:rsidRDefault="00CB1D68" w:rsidP="006A017A">
      <w:pPr>
        <w:pStyle w:val="11"/>
        <w:numPr>
          <w:ilvl w:val="0"/>
          <w:numId w:val="4"/>
        </w:numPr>
        <w:shd w:val="clear" w:color="auto" w:fill="auto"/>
        <w:tabs>
          <w:tab w:val="left" w:pos="1706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Первый заместитель генерального директора </w:t>
      </w:r>
      <w:r w:rsidR="006A017A">
        <w:rPr>
          <w:sz w:val="24"/>
          <w:szCs w:val="24"/>
        </w:rPr>
        <w:t>УУУ</w:t>
      </w:r>
      <w:proofErr w:type="gramStart"/>
      <w:r w:rsidR="006A017A">
        <w:rPr>
          <w:sz w:val="24"/>
          <w:szCs w:val="24"/>
        </w:rPr>
        <w:t>У</w:t>
      </w:r>
      <w:r w:rsidRPr="006A017A">
        <w:rPr>
          <w:sz w:val="24"/>
          <w:szCs w:val="24"/>
        </w:rPr>
        <w:t>-</w:t>
      </w:r>
      <w:proofErr w:type="gramEnd"/>
      <w:r w:rsidRPr="006A017A">
        <w:rPr>
          <w:sz w:val="24"/>
          <w:szCs w:val="24"/>
        </w:rPr>
        <w:t xml:space="preserve"> директор по управлению проектами направляет бизнес-пла</w:t>
      </w:r>
      <w:r w:rsidRPr="006A017A">
        <w:rPr>
          <w:sz w:val="24"/>
          <w:szCs w:val="24"/>
        </w:rPr>
        <w:t>ны проектов в адрес начальника отдела планирования и контроля проектов для проверки, доработки совместно с финансовыми службами сегментов (при необходимости) и консолидации информации по проектам в стратегическую инвестиционную программу Группы. Стратегиче</w:t>
      </w:r>
      <w:r w:rsidRPr="006A017A">
        <w:rPr>
          <w:sz w:val="24"/>
          <w:szCs w:val="24"/>
        </w:rPr>
        <w:t xml:space="preserve">ская инвестиционная программа вместе с бизнес-планами инвестиционных проектов направляется на согласование в адрес первого заместителя генерального директора </w:t>
      </w:r>
      <w:r w:rsidR="006A017A">
        <w:rPr>
          <w:sz w:val="24"/>
          <w:szCs w:val="24"/>
          <w:lang w:val="ru-RU"/>
        </w:rPr>
        <w:t>УУУУ</w:t>
      </w:r>
      <w:r w:rsidRPr="006A017A">
        <w:rPr>
          <w:sz w:val="24"/>
          <w:szCs w:val="24"/>
        </w:rPr>
        <w:t xml:space="preserve"> - директора по управлению проектами в срок до 10 августа.</w:t>
      </w:r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  <w:sectPr w:rsidR="005341CE" w:rsidRPr="006A017A" w:rsidSect="006A017A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6A017A">
        <w:rPr>
          <w:sz w:val="24"/>
          <w:szCs w:val="24"/>
        </w:rPr>
        <w:t>3.1.1.4 Первый заместитель генерального директора ЗАО НПО «</w:t>
      </w:r>
      <w:proofErr w:type="spellStart"/>
      <w:r w:rsidRPr="006A017A">
        <w:rPr>
          <w:sz w:val="24"/>
          <w:szCs w:val="24"/>
        </w:rPr>
        <w:t>Синеф</w:t>
      </w:r>
      <w:proofErr w:type="spellEnd"/>
      <w:r w:rsidRPr="006A017A">
        <w:rPr>
          <w:sz w:val="24"/>
          <w:szCs w:val="24"/>
        </w:rPr>
        <w:t>-Инжиниринг»- директор по управлению проектами отправляет согласованную стратегическую инвестиционную программу вместе с бизнес-планами инвестиционных проектов,</w:t>
      </w:r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lastRenderedPageBreak/>
        <w:t>подлежащ</w:t>
      </w:r>
      <w:r w:rsidRPr="006A017A">
        <w:rPr>
          <w:sz w:val="24"/>
          <w:szCs w:val="24"/>
        </w:rPr>
        <w:t xml:space="preserve">ими утверждению, начальнику ПЭО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 xml:space="preserve"> до 15 августа года, предшествующего плановому периоду для оценки качества представленных расчетов.</w:t>
      </w:r>
    </w:p>
    <w:p w:rsidR="005341CE" w:rsidRPr="006A017A" w:rsidRDefault="00CB1D68" w:rsidP="006A017A">
      <w:pPr>
        <w:pStyle w:val="11"/>
        <w:numPr>
          <w:ilvl w:val="0"/>
          <w:numId w:val="5"/>
        </w:numPr>
        <w:shd w:val="clear" w:color="auto" w:fill="auto"/>
        <w:tabs>
          <w:tab w:val="left" w:pos="1489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До 25 августа стратегическая инвестиционная программа на планируемые пять лет вместе с бизнес - планами ин</w:t>
      </w:r>
      <w:r w:rsidRPr="006A017A">
        <w:rPr>
          <w:sz w:val="24"/>
          <w:szCs w:val="24"/>
        </w:rPr>
        <w:t xml:space="preserve">вестиционных проектов, подлежащими утверждению, либо актуализации, прошедшими согласование с начальником ПЭО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 xml:space="preserve">, представляются </w:t>
      </w:r>
      <w:r w:rsidRPr="006A017A">
        <w:rPr>
          <w:sz w:val="24"/>
          <w:szCs w:val="24"/>
          <w:lang w:val="en-US"/>
        </w:rPr>
        <w:t>CFO</w:t>
      </w:r>
      <w:r w:rsidRPr="006A017A">
        <w:rPr>
          <w:sz w:val="24"/>
          <w:szCs w:val="24"/>
          <w:lang w:val="ru-RU"/>
        </w:rPr>
        <w:t xml:space="preserve">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 xml:space="preserve">, </w:t>
      </w:r>
      <w:r w:rsidRPr="006A017A">
        <w:rPr>
          <w:sz w:val="24"/>
          <w:szCs w:val="24"/>
        </w:rPr>
        <w:t xml:space="preserve">на рассмотрение и утверждение </w:t>
      </w:r>
      <w:proofErr w:type="spellStart"/>
      <w:r w:rsidRPr="006A017A">
        <w:rPr>
          <w:sz w:val="24"/>
          <w:szCs w:val="24"/>
        </w:rPr>
        <w:t>БюИК</w:t>
      </w:r>
      <w:proofErr w:type="spellEnd"/>
      <w:r w:rsidRPr="006A017A">
        <w:rPr>
          <w:sz w:val="24"/>
          <w:szCs w:val="24"/>
        </w:rPr>
        <w:t>.</w:t>
      </w:r>
    </w:p>
    <w:p w:rsidR="005341CE" w:rsidRPr="006A017A" w:rsidRDefault="00CB1D68" w:rsidP="006A017A">
      <w:pPr>
        <w:pStyle w:val="11"/>
        <w:numPr>
          <w:ilvl w:val="0"/>
          <w:numId w:val="5"/>
        </w:numPr>
        <w:shd w:val="clear" w:color="auto" w:fill="auto"/>
        <w:tabs>
          <w:tab w:val="left" w:pos="1494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Ежегодно стратегическая инвестиционная программа Группы акт</w:t>
      </w:r>
      <w:r w:rsidRPr="006A017A">
        <w:rPr>
          <w:sz w:val="24"/>
          <w:szCs w:val="24"/>
        </w:rPr>
        <w:t>уализируется согласно п.3.1.1.2.-3.1.1.5.</w:t>
      </w:r>
    </w:p>
    <w:p w:rsidR="005341CE" w:rsidRPr="006A017A" w:rsidRDefault="00CB1D68" w:rsidP="006A017A">
      <w:pPr>
        <w:pStyle w:val="11"/>
        <w:numPr>
          <w:ilvl w:val="0"/>
          <w:numId w:val="6"/>
        </w:numPr>
        <w:shd w:val="clear" w:color="auto" w:fill="auto"/>
        <w:tabs>
          <w:tab w:val="left" w:pos="1499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До 27 августа коммерческие службы сегментов подготавливают бюджеты продаж продукции по сегментам, согласованные со службами маркетинга. Данные предоставляются коммерческими директорами сегментов начальнику ПЭО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>.</w:t>
      </w:r>
    </w:p>
    <w:p w:rsidR="005341CE" w:rsidRPr="006A017A" w:rsidRDefault="00CB1D68" w:rsidP="006A017A">
      <w:pPr>
        <w:pStyle w:val="11"/>
        <w:numPr>
          <w:ilvl w:val="0"/>
          <w:numId w:val="6"/>
        </w:numPr>
        <w:shd w:val="clear" w:color="auto" w:fill="auto"/>
        <w:tabs>
          <w:tab w:val="left" w:pos="1547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До 28 августа финансовые д</w:t>
      </w:r>
      <w:r w:rsidRPr="006A017A">
        <w:rPr>
          <w:sz w:val="24"/>
          <w:szCs w:val="24"/>
        </w:rPr>
        <w:t xml:space="preserve">иректора сегментов Группы представляют по электронной почте в адрес начальника ПЭО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 xml:space="preserve"> письмо с описанием потребности в продукции и услугах других сегментов Группы.</w:t>
      </w:r>
    </w:p>
    <w:p w:rsidR="005341CE" w:rsidRPr="006A017A" w:rsidRDefault="00CB1D68" w:rsidP="006A017A">
      <w:pPr>
        <w:pStyle w:val="11"/>
        <w:numPr>
          <w:ilvl w:val="0"/>
          <w:numId w:val="6"/>
        </w:numPr>
        <w:shd w:val="clear" w:color="auto" w:fill="auto"/>
        <w:tabs>
          <w:tab w:val="left" w:pos="1615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lastRenderedPageBreak/>
        <w:t>До 5 сентября финансовые директора сегментов</w:t>
      </w:r>
      <w:proofErr w:type="gramStart"/>
      <w:r w:rsidRPr="006A017A">
        <w:rPr>
          <w:sz w:val="24"/>
          <w:szCs w:val="24"/>
        </w:rPr>
        <w:t xml:space="preserve"> «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</w:rPr>
        <w:t>», «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</w:rPr>
        <w:t xml:space="preserve">», </w:t>
      </w:r>
      <w:proofErr w:type="gramEnd"/>
      <w:r w:rsidRPr="006A017A">
        <w:rPr>
          <w:sz w:val="24"/>
          <w:szCs w:val="24"/>
        </w:rPr>
        <w:t>предоставляют пла</w:t>
      </w:r>
      <w:r w:rsidRPr="006A017A">
        <w:rPr>
          <w:sz w:val="24"/>
          <w:szCs w:val="24"/>
        </w:rPr>
        <w:t xml:space="preserve">ны производства и бюджеты доходов и расходов до </w:t>
      </w:r>
      <w:r w:rsidRPr="006A017A">
        <w:rPr>
          <w:sz w:val="24"/>
          <w:szCs w:val="24"/>
          <w:lang w:val="en-US"/>
        </w:rPr>
        <w:t>EBITDA</w:t>
      </w:r>
      <w:r w:rsidRPr="006A017A">
        <w:rPr>
          <w:sz w:val="24"/>
          <w:szCs w:val="24"/>
          <w:lang w:val="ru-RU"/>
        </w:rPr>
        <w:t xml:space="preserve"> </w:t>
      </w:r>
      <w:r w:rsidRPr="006A017A">
        <w:rPr>
          <w:sz w:val="24"/>
          <w:szCs w:val="24"/>
        </w:rPr>
        <w:t xml:space="preserve">на ближайшие 5 лет, исходя из бюджета продаж и сроков реализации этапов инвестиционных проектов. Финансовая служба 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</w:rPr>
        <w:t xml:space="preserve"> представляет данные бюджеты, включающие бюджеты 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  <w:lang w:val="ru-RU"/>
        </w:rPr>
        <w:t xml:space="preserve">. </w:t>
      </w:r>
      <w:r w:rsidRPr="006A017A">
        <w:rPr>
          <w:sz w:val="24"/>
          <w:szCs w:val="24"/>
        </w:rPr>
        <w:t>Да</w:t>
      </w:r>
      <w:r w:rsidRPr="006A017A">
        <w:rPr>
          <w:sz w:val="24"/>
          <w:szCs w:val="24"/>
        </w:rPr>
        <w:t xml:space="preserve">нные предоставляются начальнику ПЭО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>.</w:t>
      </w:r>
    </w:p>
    <w:p w:rsidR="005341CE" w:rsidRPr="006A017A" w:rsidRDefault="00CB1D68" w:rsidP="006A017A">
      <w:pPr>
        <w:pStyle w:val="11"/>
        <w:numPr>
          <w:ilvl w:val="0"/>
          <w:numId w:val="6"/>
        </w:numPr>
        <w:shd w:val="clear" w:color="auto" w:fill="auto"/>
        <w:tabs>
          <w:tab w:val="left" w:pos="1571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До 8 сентября года, предшествующего </w:t>
      </w:r>
      <w:proofErr w:type="gramStart"/>
      <w:r w:rsidRPr="006A017A">
        <w:rPr>
          <w:sz w:val="24"/>
          <w:szCs w:val="24"/>
        </w:rPr>
        <w:t>планируемому</w:t>
      </w:r>
      <w:proofErr w:type="gramEnd"/>
      <w:r w:rsidRPr="006A017A">
        <w:rPr>
          <w:sz w:val="24"/>
          <w:szCs w:val="24"/>
        </w:rPr>
        <w:t xml:space="preserve">, начальник ПЭО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 xml:space="preserve"> подготавливает План стратегического развития Группы, включающий инвестиционную программу Группы, прогнозный баланс, к</w:t>
      </w:r>
      <w:r w:rsidRPr="006A017A">
        <w:rPr>
          <w:sz w:val="24"/>
          <w:szCs w:val="24"/>
        </w:rPr>
        <w:t>онсолидированный бюджет продаж, консолидированную производственную программу, консолидированный бюджет доходов и расходов, консолидированный бюджет движения денежных средств, изменение рабочего капитала, расчет амортизации, изменение структуры капитала. Пр</w:t>
      </w:r>
      <w:r w:rsidRPr="006A017A">
        <w:rPr>
          <w:sz w:val="24"/>
          <w:szCs w:val="24"/>
        </w:rPr>
        <w:t>и этом</w:t>
      </w:r>
      <w:proofErr w:type="gramStart"/>
      <w:r w:rsidRPr="006A017A">
        <w:rPr>
          <w:sz w:val="24"/>
          <w:szCs w:val="24"/>
        </w:rPr>
        <w:t>,</w:t>
      </w:r>
      <w:proofErr w:type="gramEnd"/>
      <w:r w:rsidRPr="006A017A">
        <w:rPr>
          <w:sz w:val="24"/>
          <w:szCs w:val="24"/>
        </w:rPr>
        <w:t xml:space="preserve"> определяются источники финансирования (совместно с начальником финансового отдела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 xml:space="preserve">), рассчитываются основные экономические показатели. План стратегического развития Группы представляется на рассмотрение </w:t>
      </w:r>
      <w:r w:rsidRPr="006A017A">
        <w:rPr>
          <w:sz w:val="24"/>
          <w:szCs w:val="24"/>
          <w:lang w:val="en-US"/>
        </w:rPr>
        <w:t>CFO</w:t>
      </w:r>
      <w:r w:rsidRPr="006A017A">
        <w:rPr>
          <w:sz w:val="24"/>
          <w:szCs w:val="24"/>
          <w:lang w:val="ru-RU"/>
        </w:rPr>
        <w:t xml:space="preserve">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>.</w:t>
      </w:r>
    </w:p>
    <w:p w:rsidR="005341CE" w:rsidRPr="006A017A" w:rsidRDefault="00CB1D68" w:rsidP="006A017A">
      <w:pPr>
        <w:pStyle w:val="11"/>
        <w:numPr>
          <w:ilvl w:val="0"/>
          <w:numId w:val="6"/>
        </w:numPr>
        <w:shd w:val="clear" w:color="auto" w:fill="auto"/>
        <w:tabs>
          <w:tab w:val="left" w:pos="1692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До 10 сент</w:t>
      </w:r>
      <w:r w:rsidRPr="006A017A">
        <w:rPr>
          <w:sz w:val="24"/>
          <w:szCs w:val="24"/>
        </w:rPr>
        <w:t xml:space="preserve">ября начальник ПЭО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 xml:space="preserve"> проводит согласование плана стратегического развития Группы на заседании </w:t>
      </w:r>
      <w:proofErr w:type="spellStart"/>
      <w:r w:rsidRPr="006A017A">
        <w:rPr>
          <w:sz w:val="24"/>
          <w:szCs w:val="24"/>
        </w:rPr>
        <w:t>БюИК</w:t>
      </w:r>
      <w:proofErr w:type="spellEnd"/>
      <w:r w:rsidRPr="006A017A">
        <w:rPr>
          <w:sz w:val="24"/>
          <w:szCs w:val="24"/>
        </w:rPr>
        <w:t xml:space="preserve">. Согласованный на заседании </w:t>
      </w:r>
      <w:proofErr w:type="spellStart"/>
      <w:r w:rsidRPr="006A017A">
        <w:rPr>
          <w:sz w:val="24"/>
          <w:szCs w:val="24"/>
        </w:rPr>
        <w:t>БюИК</w:t>
      </w:r>
      <w:proofErr w:type="spellEnd"/>
      <w:r w:rsidRPr="006A017A">
        <w:rPr>
          <w:sz w:val="24"/>
          <w:szCs w:val="24"/>
        </w:rPr>
        <w:t xml:space="preserve"> план стратегического развития Группы поступает на согласование СЕО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>.</w:t>
      </w:r>
    </w:p>
    <w:p w:rsidR="005341CE" w:rsidRPr="006A017A" w:rsidRDefault="00CB1D68" w:rsidP="006A017A">
      <w:pPr>
        <w:pStyle w:val="11"/>
        <w:numPr>
          <w:ilvl w:val="0"/>
          <w:numId w:val="6"/>
        </w:numPr>
        <w:shd w:val="clear" w:color="auto" w:fill="auto"/>
        <w:tabs>
          <w:tab w:val="left" w:pos="1561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До 15 сентября </w:t>
      </w:r>
      <w:r w:rsidRPr="006A017A">
        <w:rPr>
          <w:sz w:val="24"/>
          <w:szCs w:val="24"/>
          <w:lang w:val="en-US"/>
        </w:rPr>
        <w:t>CFO</w:t>
      </w:r>
      <w:r w:rsidRPr="006A017A">
        <w:rPr>
          <w:sz w:val="24"/>
          <w:szCs w:val="24"/>
          <w:lang w:val="ru-RU"/>
        </w:rPr>
        <w:t xml:space="preserve">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 xml:space="preserve"> </w:t>
      </w:r>
      <w:r w:rsidRPr="006A017A">
        <w:rPr>
          <w:sz w:val="24"/>
          <w:szCs w:val="24"/>
        </w:rPr>
        <w:t>представляет План стратегического развития Группы на утверждение Совета директоров Группы.</w:t>
      </w:r>
    </w:p>
    <w:p w:rsidR="005341CE" w:rsidRPr="006A017A" w:rsidRDefault="00CB1D68" w:rsidP="006A017A">
      <w:pPr>
        <w:pStyle w:val="22"/>
        <w:keepNext/>
        <w:keepLines/>
        <w:shd w:val="clear" w:color="auto" w:fill="auto"/>
        <w:spacing w:before="0" w:after="0" w:line="271" w:lineRule="exact"/>
        <w:ind w:firstLine="567"/>
        <w:jc w:val="left"/>
        <w:rPr>
          <w:sz w:val="24"/>
          <w:szCs w:val="24"/>
        </w:rPr>
      </w:pPr>
      <w:bookmarkStart w:id="5" w:name="bookmark5"/>
      <w:r w:rsidRPr="006A017A">
        <w:rPr>
          <w:sz w:val="24"/>
          <w:szCs w:val="24"/>
        </w:rPr>
        <w:t>3.1.2 Годовое планирование</w:t>
      </w:r>
      <w:bookmarkEnd w:id="5"/>
    </w:p>
    <w:p w:rsidR="005341CE" w:rsidRPr="006A017A" w:rsidRDefault="00CB1D68" w:rsidP="006A017A">
      <w:pPr>
        <w:pStyle w:val="22"/>
        <w:keepNext/>
        <w:keepLines/>
        <w:shd w:val="clear" w:color="auto" w:fill="auto"/>
        <w:spacing w:before="0" w:after="0" w:line="271" w:lineRule="exact"/>
        <w:ind w:firstLine="567"/>
        <w:jc w:val="left"/>
        <w:rPr>
          <w:sz w:val="24"/>
          <w:szCs w:val="24"/>
        </w:rPr>
      </w:pPr>
      <w:bookmarkStart w:id="6" w:name="bookmark6"/>
      <w:r w:rsidRPr="006A017A">
        <w:rPr>
          <w:sz w:val="24"/>
          <w:szCs w:val="24"/>
        </w:rPr>
        <w:t>ЗЛ.2,1 Формы бюджетирования</w:t>
      </w:r>
      <w:bookmarkEnd w:id="6"/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Для формирования годового и квартального консолидированного бюджета по Группе компаний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 xml:space="preserve"> </w:t>
      </w:r>
      <w:r w:rsidRPr="006A017A">
        <w:rPr>
          <w:sz w:val="24"/>
          <w:szCs w:val="24"/>
        </w:rPr>
        <w:t xml:space="preserve">используются единообразные формы предоставления информации в электронном виде - файл «Формы бюджетирования». В данном </w:t>
      </w:r>
      <w:proofErr w:type="gramStart"/>
      <w:r w:rsidRPr="006A017A">
        <w:rPr>
          <w:sz w:val="24"/>
          <w:szCs w:val="24"/>
        </w:rPr>
        <w:t>файле</w:t>
      </w:r>
      <w:proofErr w:type="gramEnd"/>
      <w:r w:rsidRPr="006A017A">
        <w:rPr>
          <w:sz w:val="24"/>
          <w:szCs w:val="24"/>
        </w:rPr>
        <w:t xml:space="preserve"> для каждого вида бюджета разработана своя форма предоставления информации. Формы бюджетирования приведены в приложении</w:t>
      </w:r>
      <w:proofErr w:type="gramStart"/>
      <w:r w:rsidRPr="006A017A">
        <w:rPr>
          <w:sz w:val="24"/>
          <w:szCs w:val="24"/>
        </w:rPr>
        <w:t xml:space="preserve"> Б</w:t>
      </w:r>
      <w:proofErr w:type="gramEnd"/>
      <w:r w:rsidRPr="006A017A">
        <w:rPr>
          <w:sz w:val="24"/>
          <w:szCs w:val="24"/>
        </w:rPr>
        <w:t xml:space="preserve"> «Формы бюдж</w:t>
      </w:r>
      <w:r w:rsidRPr="006A017A">
        <w:rPr>
          <w:sz w:val="24"/>
          <w:szCs w:val="24"/>
        </w:rPr>
        <w:t>етирования».</w:t>
      </w:r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В состав основных бюджетных форм входят - Бюджет балансовых статей, Отчет о прибылях и убытках, Отчет о движении денежных средств и формы к ним.</w:t>
      </w:r>
    </w:p>
    <w:p w:rsidR="005341CE" w:rsidRPr="006A017A" w:rsidRDefault="00CB1D68" w:rsidP="006A017A">
      <w:pPr>
        <w:pStyle w:val="22"/>
        <w:keepNext/>
        <w:keepLines/>
        <w:shd w:val="clear" w:color="auto" w:fill="auto"/>
        <w:spacing w:before="0" w:after="0" w:line="271" w:lineRule="exact"/>
        <w:ind w:firstLine="567"/>
        <w:jc w:val="left"/>
        <w:rPr>
          <w:sz w:val="24"/>
          <w:szCs w:val="24"/>
        </w:rPr>
      </w:pPr>
      <w:bookmarkStart w:id="7" w:name="bookmark7"/>
      <w:r w:rsidRPr="006A017A">
        <w:rPr>
          <w:sz w:val="24"/>
          <w:szCs w:val="24"/>
        </w:rPr>
        <w:t xml:space="preserve">3.1.2.1.1 Форма </w:t>
      </w:r>
      <w:r w:rsidRPr="006A017A">
        <w:rPr>
          <w:sz w:val="24"/>
          <w:szCs w:val="24"/>
          <w:lang w:val="en-US"/>
        </w:rPr>
        <w:t>BS</w:t>
      </w:r>
      <w:r w:rsidRPr="006A017A">
        <w:rPr>
          <w:sz w:val="24"/>
          <w:szCs w:val="24"/>
          <w:lang w:val="ru-RU"/>
        </w:rPr>
        <w:t xml:space="preserve"> </w:t>
      </w:r>
      <w:r w:rsidRPr="006A017A">
        <w:rPr>
          <w:sz w:val="24"/>
          <w:szCs w:val="24"/>
        </w:rPr>
        <w:t>(Бюджет балансовых статей)</w:t>
      </w:r>
      <w:bookmarkEnd w:id="7"/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Бюджет балансовых статей (далее Баланс) составляется</w:t>
      </w:r>
      <w:r w:rsidRPr="006A017A">
        <w:rPr>
          <w:sz w:val="24"/>
          <w:szCs w:val="24"/>
        </w:rPr>
        <w:t xml:space="preserve"> в двух валютах - российский рубль и американский доллар. Единицей измерения является - тыс. руб. и тыс. долларов.</w:t>
      </w:r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Курсы валют доводятся до финансовых служб сегментов старшим экономистом ПЭО в соответствии с приложением Г «Регламентом по планированию и ана</w:t>
      </w:r>
      <w:r w:rsidRPr="006A017A">
        <w:rPr>
          <w:sz w:val="24"/>
          <w:szCs w:val="24"/>
        </w:rPr>
        <w:t xml:space="preserve">лизу финансово- хозяйственной деятельности Группы компаний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>»,</w:t>
      </w:r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При годовом планировании Баланс составляется на год в разбивке на каждый месяц и подведением промежуточных итогов за каждый квартал.</w:t>
      </w:r>
    </w:p>
    <w:p w:rsidR="005341CE" w:rsidRPr="006A017A" w:rsidRDefault="00CB1D68" w:rsidP="006A017A">
      <w:pPr>
        <w:pStyle w:val="11"/>
        <w:shd w:val="clear" w:color="auto" w:fill="auto"/>
        <w:spacing w:before="0" w:after="36" w:line="23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Статьи баланса расшифровываются в приложениях к Ба</w:t>
      </w:r>
      <w:r w:rsidRPr="006A017A">
        <w:rPr>
          <w:sz w:val="24"/>
          <w:szCs w:val="24"/>
        </w:rPr>
        <w:t>лансу - формах В1-В9.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9"/>
        </w:tabs>
        <w:spacing w:before="0" w:after="0" w:line="270" w:lineRule="exact"/>
        <w:ind w:firstLine="567"/>
        <w:jc w:val="left"/>
        <w:rPr>
          <w:sz w:val="24"/>
          <w:szCs w:val="24"/>
        </w:rPr>
      </w:pPr>
      <w:bookmarkStart w:id="8" w:name="bookmark8"/>
      <w:r w:rsidRPr="006A017A">
        <w:rPr>
          <w:sz w:val="24"/>
          <w:szCs w:val="24"/>
        </w:rPr>
        <w:t>Форма В</w:t>
      </w:r>
      <w:proofErr w:type="gramStart"/>
      <w:r w:rsidRPr="006A017A">
        <w:rPr>
          <w:sz w:val="24"/>
          <w:szCs w:val="24"/>
        </w:rPr>
        <w:t>1</w:t>
      </w:r>
      <w:proofErr w:type="gramEnd"/>
      <w:r w:rsidRPr="006A017A">
        <w:rPr>
          <w:sz w:val="24"/>
          <w:szCs w:val="24"/>
        </w:rPr>
        <w:t xml:space="preserve"> (Основные средства и нематериальные активы)</w:t>
      </w:r>
      <w:bookmarkEnd w:id="8"/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В данной форме отражается стоимость основных средств, нематериальных активов на начало периода, приобретение (выбытие) основных фондов, нематериальных активов, а также накопленная а</w:t>
      </w:r>
      <w:r w:rsidRPr="006A017A">
        <w:rPr>
          <w:sz w:val="24"/>
          <w:szCs w:val="24"/>
        </w:rPr>
        <w:t>мортизация, формируется остаточная стоимость на конец периода.</w:t>
      </w:r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Срок полезного использования основных средств, нематериальных активов определяется и пересматривается в соответствии с Учетной политикой, принятой в сегментах Группы.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9"/>
        </w:tabs>
        <w:spacing w:before="0" w:after="0" w:line="270" w:lineRule="exact"/>
        <w:ind w:firstLine="567"/>
        <w:jc w:val="left"/>
        <w:rPr>
          <w:sz w:val="24"/>
          <w:szCs w:val="24"/>
        </w:rPr>
      </w:pPr>
      <w:bookmarkStart w:id="9" w:name="bookmark9"/>
      <w:r w:rsidRPr="006A017A">
        <w:rPr>
          <w:sz w:val="24"/>
          <w:szCs w:val="24"/>
        </w:rPr>
        <w:t>Форма В</w:t>
      </w:r>
      <w:proofErr w:type="gramStart"/>
      <w:r w:rsidRPr="006A017A">
        <w:rPr>
          <w:sz w:val="24"/>
          <w:szCs w:val="24"/>
        </w:rPr>
        <w:t>2</w:t>
      </w:r>
      <w:proofErr w:type="gramEnd"/>
      <w:r w:rsidRPr="006A017A">
        <w:rPr>
          <w:sz w:val="24"/>
          <w:szCs w:val="24"/>
        </w:rPr>
        <w:t xml:space="preserve"> (Вложения в паи и акции)</w:t>
      </w:r>
      <w:bookmarkEnd w:id="9"/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rStyle w:val="135pt"/>
          <w:sz w:val="24"/>
          <w:szCs w:val="24"/>
        </w:rPr>
        <w:t>В</w:t>
      </w:r>
      <w:r w:rsidRPr="006A017A">
        <w:rPr>
          <w:sz w:val="24"/>
          <w:szCs w:val="24"/>
        </w:rPr>
        <w:t xml:space="preserve"> данной форме отражаются инвестиции, которые направлены на увеличение капитала за счет увеличения вкладов в компании Группы так и в сторонние компании.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9"/>
        </w:tabs>
        <w:spacing w:before="0" w:after="0" w:line="270" w:lineRule="exact"/>
        <w:ind w:firstLine="567"/>
        <w:jc w:val="left"/>
        <w:rPr>
          <w:sz w:val="24"/>
          <w:szCs w:val="24"/>
        </w:rPr>
      </w:pPr>
      <w:bookmarkStart w:id="10" w:name="bookmark10"/>
      <w:r w:rsidRPr="006A017A">
        <w:rPr>
          <w:sz w:val="24"/>
          <w:szCs w:val="24"/>
        </w:rPr>
        <w:t>Форма ВЗ (Займы выданные)</w:t>
      </w:r>
      <w:bookmarkEnd w:id="10"/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В данной форме отражаются займы (долгосрочн</w:t>
      </w:r>
      <w:r w:rsidRPr="006A017A">
        <w:rPr>
          <w:sz w:val="24"/>
          <w:szCs w:val="24"/>
        </w:rPr>
        <w:t>ые и краткосрочные), которые будут выданы в планируемом периоде, а также векселя к получению.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9"/>
        </w:tabs>
        <w:spacing w:before="0" w:after="0" w:line="270" w:lineRule="exact"/>
        <w:ind w:firstLine="567"/>
        <w:jc w:val="left"/>
        <w:rPr>
          <w:sz w:val="24"/>
          <w:szCs w:val="24"/>
        </w:rPr>
      </w:pPr>
      <w:bookmarkStart w:id="11" w:name="bookmark11"/>
      <w:r w:rsidRPr="006A017A">
        <w:rPr>
          <w:sz w:val="24"/>
          <w:szCs w:val="24"/>
        </w:rPr>
        <w:t>Форма В</w:t>
      </w:r>
      <w:proofErr w:type="gramStart"/>
      <w:r w:rsidRPr="006A017A">
        <w:rPr>
          <w:sz w:val="24"/>
          <w:szCs w:val="24"/>
        </w:rPr>
        <w:t>4</w:t>
      </w:r>
      <w:proofErr w:type="gramEnd"/>
      <w:r w:rsidRPr="006A017A">
        <w:rPr>
          <w:sz w:val="24"/>
          <w:szCs w:val="24"/>
        </w:rPr>
        <w:t xml:space="preserve"> (Запасы)</w:t>
      </w:r>
      <w:bookmarkEnd w:id="11"/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rStyle w:val="135pt"/>
          <w:sz w:val="24"/>
          <w:szCs w:val="24"/>
        </w:rPr>
        <w:t>В</w:t>
      </w:r>
      <w:r w:rsidRPr="006A017A">
        <w:rPr>
          <w:sz w:val="24"/>
          <w:szCs w:val="24"/>
        </w:rPr>
        <w:t xml:space="preserve"> форме</w:t>
      </w:r>
      <w:r w:rsidRPr="006A017A">
        <w:rPr>
          <w:rStyle w:val="135pt"/>
          <w:sz w:val="24"/>
          <w:szCs w:val="24"/>
        </w:rPr>
        <w:t xml:space="preserve"> В</w:t>
      </w:r>
      <w:proofErr w:type="gramStart"/>
      <w:r w:rsidRPr="006A017A">
        <w:rPr>
          <w:rStyle w:val="135pt"/>
          <w:sz w:val="24"/>
          <w:szCs w:val="24"/>
        </w:rPr>
        <w:t>4</w:t>
      </w:r>
      <w:proofErr w:type="gramEnd"/>
      <w:r w:rsidRPr="006A017A">
        <w:rPr>
          <w:sz w:val="24"/>
          <w:szCs w:val="24"/>
        </w:rPr>
        <w:t xml:space="preserve"> «Запасы» отражается плановая величина запасов в натуральных и денежных единицах на начало каждого месяца. Учет и планирование запасов</w:t>
      </w:r>
      <w:r w:rsidRPr="006A017A">
        <w:rPr>
          <w:sz w:val="24"/>
          <w:szCs w:val="24"/>
        </w:rPr>
        <w:t xml:space="preserve"> в стоимостных показателях ведется в соответствии с учетной политикой, принятой на предприятиях Группы.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9"/>
        </w:tabs>
        <w:spacing w:before="0" w:after="0" w:line="270" w:lineRule="exact"/>
        <w:ind w:firstLine="567"/>
        <w:jc w:val="left"/>
        <w:rPr>
          <w:sz w:val="24"/>
          <w:szCs w:val="24"/>
        </w:rPr>
      </w:pPr>
      <w:bookmarkStart w:id="12" w:name="bookmark12"/>
      <w:r w:rsidRPr="006A017A">
        <w:rPr>
          <w:sz w:val="24"/>
          <w:szCs w:val="24"/>
        </w:rPr>
        <w:lastRenderedPageBreak/>
        <w:t>Форма В5 (Торговая и прочая дебиторская задолженность)</w:t>
      </w:r>
      <w:bookmarkEnd w:id="12"/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Остатки торговой и прочей дебиторской задолженности планируются в стоимостных показателях.</w:t>
      </w:r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Планир</w:t>
      </w:r>
      <w:r w:rsidRPr="006A017A">
        <w:rPr>
          <w:sz w:val="24"/>
          <w:szCs w:val="24"/>
        </w:rPr>
        <w:t>ование торговой дебиторской задолженности в годовом планировании рекомендовано осуществлять в соответствии с установленным в ключевых показателях периодом оборачиваемости дебиторской задолженности в днях. При планировании необходимо анализировать фактическ</w:t>
      </w:r>
      <w:r w:rsidRPr="006A017A">
        <w:rPr>
          <w:sz w:val="24"/>
          <w:szCs w:val="24"/>
        </w:rPr>
        <w:t>ие данные, сложившиеся в предыдущих периодах.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804"/>
        </w:tabs>
        <w:spacing w:before="0" w:after="0" w:line="270" w:lineRule="exact"/>
        <w:ind w:firstLine="567"/>
        <w:jc w:val="left"/>
        <w:rPr>
          <w:sz w:val="24"/>
          <w:szCs w:val="24"/>
        </w:rPr>
      </w:pPr>
      <w:bookmarkStart w:id="13" w:name="bookmark13"/>
      <w:r w:rsidRPr="006A017A">
        <w:rPr>
          <w:sz w:val="24"/>
          <w:szCs w:val="24"/>
        </w:rPr>
        <w:t>Форма В</w:t>
      </w:r>
      <w:proofErr w:type="gramStart"/>
      <w:r w:rsidRPr="006A017A">
        <w:rPr>
          <w:sz w:val="24"/>
          <w:szCs w:val="24"/>
        </w:rPr>
        <w:t>6</w:t>
      </w:r>
      <w:proofErr w:type="gramEnd"/>
      <w:r w:rsidRPr="006A017A">
        <w:rPr>
          <w:sz w:val="24"/>
          <w:szCs w:val="24"/>
        </w:rPr>
        <w:t xml:space="preserve"> (Денежные средства)</w:t>
      </w:r>
      <w:bookmarkEnd w:id="13"/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Денежные средства на счетах в различных видах валют планируются в тыс. руб. по курсу, направляемому ПЭО в соответствии с Регламентом планирования и анализа финансово-хозяйственной д</w:t>
      </w:r>
      <w:r w:rsidRPr="006A017A">
        <w:rPr>
          <w:sz w:val="24"/>
          <w:szCs w:val="24"/>
        </w:rPr>
        <w:t xml:space="preserve">еятельности Группы компаний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>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9"/>
        </w:tabs>
        <w:spacing w:before="0" w:after="0" w:line="270" w:lineRule="exact"/>
        <w:ind w:firstLine="567"/>
        <w:jc w:val="left"/>
        <w:rPr>
          <w:sz w:val="24"/>
          <w:szCs w:val="24"/>
        </w:rPr>
      </w:pPr>
      <w:bookmarkStart w:id="14" w:name="bookmark14"/>
      <w:r w:rsidRPr="006A017A">
        <w:rPr>
          <w:sz w:val="24"/>
          <w:szCs w:val="24"/>
        </w:rPr>
        <w:t>Форма В</w:t>
      </w:r>
      <w:proofErr w:type="gramStart"/>
      <w:r w:rsidRPr="006A017A">
        <w:rPr>
          <w:sz w:val="24"/>
          <w:szCs w:val="24"/>
        </w:rPr>
        <w:t>7</w:t>
      </w:r>
      <w:proofErr w:type="gramEnd"/>
      <w:r w:rsidRPr="006A017A">
        <w:rPr>
          <w:sz w:val="24"/>
          <w:szCs w:val="24"/>
        </w:rPr>
        <w:t xml:space="preserve"> (Заемные средства)</w:t>
      </w:r>
      <w:bookmarkEnd w:id="14"/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Информация о заемных средствах представляется в разрезе кредитующих организаций, назначения заемных средств, % ставки и суммы кредита, капитализированных процентов.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9"/>
        </w:tabs>
        <w:spacing w:before="0" w:after="0" w:line="270" w:lineRule="exact"/>
        <w:ind w:firstLine="567"/>
        <w:jc w:val="left"/>
        <w:rPr>
          <w:sz w:val="24"/>
          <w:szCs w:val="24"/>
        </w:rPr>
      </w:pPr>
      <w:bookmarkStart w:id="15" w:name="bookmark15"/>
      <w:r w:rsidRPr="006A017A">
        <w:rPr>
          <w:sz w:val="24"/>
          <w:szCs w:val="24"/>
        </w:rPr>
        <w:t>Форма В8 (Торговая и п</w:t>
      </w:r>
      <w:r w:rsidRPr="006A017A">
        <w:rPr>
          <w:sz w:val="24"/>
          <w:szCs w:val="24"/>
        </w:rPr>
        <w:t>рочая кредиторская задолженность)</w:t>
      </w:r>
      <w:bookmarkEnd w:id="15"/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Остатки торговой и прочей кредиторской задолженности планируются в стоимостных показателях.</w:t>
      </w:r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Планирование торговой кредиторской задолженности в годовом планировании рекомендовано осуществлять в соответствии с установленным в ключевых показателях периодом оборачиваемости кредиторской задолженности в днях. При планировании необходимо анализировать ф</w:t>
      </w:r>
      <w:r w:rsidRPr="006A017A">
        <w:rPr>
          <w:sz w:val="24"/>
          <w:szCs w:val="24"/>
        </w:rPr>
        <w:t>актические данные, сложившиеся в предыдущих периодах.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9"/>
        </w:tabs>
        <w:spacing w:before="0" w:after="0" w:line="270" w:lineRule="exact"/>
        <w:ind w:firstLine="567"/>
        <w:jc w:val="left"/>
        <w:rPr>
          <w:sz w:val="24"/>
          <w:szCs w:val="24"/>
        </w:rPr>
        <w:sectPr w:rsidR="005341CE" w:rsidRPr="006A017A" w:rsidSect="006A017A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bookmarkStart w:id="16" w:name="bookmark16"/>
      <w:r w:rsidRPr="006A017A">
        <w:rPr>
          <w:sz w:val="24"/>
          <w:szCs w:val="24"/>
        </w:rPr>
        <w:t>Форма В</w:t>
      </w:r>
      <w:proofErr w:type="gramStart"/>
      <w:r w:rsidRPr="006A017A">
        <w:rPr>
          <w:sz w:val="24"/>
          <w:szCs w:val="24"/>
        </w:rPr>
        <w:t>9</w:t>
      </w:r>
      <w:proofErr w:type="gramEnd"/>
      <w:r w:rsidRPr="006A017A">
        <w:rPr>
          <w:sz w:val="24"/>
          <w:szCs w:val="24"/>
        </w:rPr>
        <w:t xml:space="preserve"> (Резервы предстоящих расходов и платежей)</w:t>
      </w:r>
      <w:bookmarkEnd w:id="16"/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lastRenderedPageBreak/>
        <w:t>Формирование резервов осуществляется согласно учетной политике предприятий Группы.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9"/>
        </w:tabs>
        <w:spacing w:before="0" w:after="0" w:line="270" w:lineRule="exact"/>
        <w:ind w:firstLine="567"/>
        <w:jc w:val="left"/>
        <w:rPr>
          <w:sz w:val="24"/>
          <w:szCs w:val="24"/>
        </w:rPr>
      </w:pPr>
      <w:bookmarkStart w:id="17" w:name="bookmark17"/>
      <w:r w:rsidRPr="006A017A">
        <w:rPr>
          <w:sz w:val="24"/>
          <w:szCs w:val="24"/>
        </w:rPr>
        <w:t xml:space="preserve">Форма </w:t>
      </w:r>
      <w:r w:rsidRPr="006A017A">
        <w:rPr>
          <w:sz w:val="24"/>
          <w:szCs w:val="24"/>
          <w:lang w:val="en-US"/>
        </w:rPr>
        <w:t>CF</w:t>
      </w:r>
      <w:r w:rsidRPr="006A017A">
        <w:rPr>
          <w:sz w:val="24"/>
          <w:szCs w:val="24"/>
          <w:lang w:val="ru-RU"/>
        </w:rPr>
        <w:t xml:space="preserve"> </w:t>
      </w:r>
      <w:r w:rsidRPr="006A017A">
        <w:rPr>
          <w:sz w:val="24"/>
          <w:szCs w:val="24"/>
        </w:rPr>
        <w:t>(Бюджет движения денежных средств)</w:t>
      </w:r>
      <w:bookmarkEnd w:id="17"/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Бюджет движения денежных сре</w:t>
      </w:r>
      <w:proofErr w:type="gramStart"/>
      <w:r w:rsidRPr="006A017A">
        <w:rPr>
          <w:sz w:val="24"/>
          <w:szCs w:val="24"/>
        </w:rPr>
        <w:t>дств дл</w:t>
      </w:r>
      <w:proofErr w:type="gramEnd"/>
      <w:r w:rsidRPr="006A017A">
        <w:rPr>
          <w:sz w:val="24"/>
          <w:szCs w:val="24"/>
        </w:rPr>
        <w:t>я целей годового и квартального планирования формируется косвенным методом.</w:t>
      </w:r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Текущее планирование бюджета движения денежных средств необходимо осуществлять прямым методом. Прямым методом раскрывается информация об основных</w:t>
      </w:r>
      <w:r w:rsidRPr="006A017A">
        <w:rPr>
          <w:sz w:val="24"/>
          <w:szCs w:val="24"/>
        </w:rPr>
        <w:t xml:space="preserve"> видах поступлений и платежей.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804"/>
        </w:tabs>
        <w:spacing w:before="0" w:after="0" w:line="270" w:lineRule="exact"/>
        <w:ind w:firstLine="567"/>
        <w:jc w:val="left"/>
        <w:rPr>
          <w:sz w:val="24"/>
          <w:szCs w:val="24"/>
        </w:rPr>
      </w:pPr>
      <w:bookmarkStart w:id="18" w:name="bookmark18"/>
      <w:r w:rsidRPr="006A017A">
        <w:rPr>
          <w:sz w:val="24"/>
          <w:szCs w:val="24"/>
        </w:rPr>
        <w:t xml:space="preserve">Форма </w:t>
      </w:r>
      <w:r w:rsidRPr="006A017A">
        <w:rPr>
          <w:sz w:val="24"/>
          <w:szCs w:val="24"/>
          <w:lang w:val="en-US"/>
        </w:rPr>
        <w:t>PL</w:t>
      </w:r>
      <w:r w:rsidRPr="006A017A">
        <w:rPr>
          <w:sz w:val="24"/>
          <w:szCs w:val="24"/>
          <w:lang w:val="ru-RU"/>
        </w:rPr>
        <w:t xml:space="preserve"> </w:t>
      </w:r>
      <w:r w:rsidRPr="006A017A">
        <w:rPr>
          <w:sz w:val="24"/>
          <w:szCs w:val="24"/>
        </w:rPr>
        <w:t>(Бюджет доходов и расходов)</w:t>
      </w:r>
      <w:bookmarkEnd w:id="18"/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Бюджет доходов и расходов является одним из сводных бюджетов, который аккумулирует все доходы, расходы сегмента, в данном документе планируется финансовый результат деятельности сегмента и</w:t>
      </w:r>
      <w:r w:rsidRPr="006A017A">
        <w:rPr>
          <w:sz w:val="24"/>
          <w:szCs w:val="24"/>
        </w:rPr>
        <w:t xml:space="preserve"> Группы.</w:t>
      </w:r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Статьи бюджета доходов и расходов расшифровываются в формах Р1-Р9. Данные формы представлены в приложении</w:t>
      </w:r>
      <w:proofErr w:type="gramStart"/>
      <w:r w:rsidRPr="006A017A">
        <w:rPr>
          <w:sz w:val="24"/>
          <w:szCs w:val="24"/>
        </w:rPr>
        <w:t xml:space="preserve"> Б</w:t>
      </w:r>
      <w:proofErr w:type="gramEnd"/>
      <w:r w:rsidRPr="006A017A">
        <w:rPr>
          <w:sz w:val="24"/>
          <w:szCs w:val="24"/>
        </w:rPr>
        <w:t xml:space="preserve"> «Формы бюджетирования».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9"/>
        </w:tabs>
        <w:spacing w:before="0" w:after="0" w:line="270" w:lineRule="exact"/>
        <w:ind w:firstLine="567"/>
        <w:jc w:val="left"/>
        <w:rPr>
          <w:sz w:val="24"/>
          <w:szCs w:val="24"/>
        </w:rPr>
      </w:pPr>
      <w:bookmarkStart w:id="19" w:name="bookmark19"/>
      <w:r w:rsidRPr="006A017A">
        <w:rPr>
          <w:sz w:val="24"/>
          <w:szCs w:val="24"/>
        </w:rPr>
        <w:t>Форма Р</w:t>
      </w:r>
      <w:proofErr w:type="gramStart"/>
      <w:r w:rsidRPr="006A017A">
        <w:rPr>
          <w:sz w:val="24"/>
          <w:szCs w:val="24"/>
        </w:rPr>
        <w:t>1</w:t>
      </w:r>
      <w:proofErr w:type="gramEnd"/>
      <w:r w:rsidRPr="006A017A">
        <w:rPr>
          <w:sz w:val="24"/>
          <w:szCs w:val="24"/>
        </w:rPr>
        <w:t xml:space="preserve"> (Бюджет доходов)</w:t>
      </w:r>
      <w:bookmarkEnd w:id="19"/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Используется для планирования всех доходов, связанных с реализацией произведенной продукц</w:t>
      </w:r>
      <w:r w:rsidRPr="006A017A">
        <w:rPr>
          <w:sz w:val="24"/>
          <w:szCs w:val="24"/>
        </w:rPr>
        <w:t>ии, покупных товаров, оказанием услуг в разрезе компаний сегмента и по сегменту в целом.</w:t>
      </w:r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Планирование ведется в натуральных и стоимостных показателях. Выделяют выручку от реализации продукции основной деятельности, выручку от реализации прочих товаров и пр</w:t>
      </w:r>
      <w:r w:rsidRPr="006A017A">
        <w:rPr>
          <w:sz w:val="24"/>
          <w:szCs w:val="24"/>
        </w:rPr>
        <w:t>очие доходы.</w:t>
      </w:r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Доходы от основной деятельности (отгрузки продуктов производства) отражаются в разрезе отгрузки на внутренний и внешний рынок по группам и видам продукции.</w:t>
      </w:r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Цены указываются в валюте по контрактам, выручка отражается в рублях, исходя из курсов </w:t>
      </w:r>
      <w:r w:rsidRPr="006A017A">
        <w:rPr>
          <w:sz w:val="24"/>
          <w:szCs w:val="24"/>
        </w:rPr>
        <w:t>валют, установленных на бюджетный период.</w:t>
      </w:r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Прочие доходы включают в себя доходы от сдачи имущества в аренду, от оказания непроизводственных услуг, услуг </w:t>
      </w:r>
      <w:proofErr w:type="spellStart"/>
      <w:r w:rsidRPr="006A017A">
        <w:rPr>
          <w:sz w:val="24"/>
          <w:szCs w:val="24"/>
        </w:rPr>
        <w:t>субабонентам</w:t>
      </w:r>
      <w:proofErr w:type="spellEnd"/>
      <w:r w:rsidRPr="006A017A">
        <w:rPr>
          <w:sz w:val="24"/>
          <w:szCs w:val="24"/>
        </w:rPr>
        <w:t>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9"/>
        </w:tabs>
        <w:spacing w:before="0" w:after="0" w:line="270" w:lineRule="exact"/>
        <w:ind w:firstLine="567"/>
        <w:jc w:val="left"/>
        <w:rPr>
          <w:sz w:val="24"/>
          <w:szCs w:val="24"/>
        </w:rPr>
      </w:pPr>
      <w:bookmarkStart w:id="20" w:name="bookmark20"/>
      <w:r w:rsidRPr="006A017A">
        <w:rPr>
          <w:sz w:val="24"/>
          <w:szCs w:val="24"/>
        </w:rPr>
        <w:t>Форма Р</w:t>
      </w:r>
      <w:proofErr w:type="gramStart"/>
      <w:r w:rsidRPr="006A017A">
        <w:rPr>
          <w:sz w:val="24"/>
          <w:szCs w:val="24"/>
        </w:rPr>
        <w:t>2</w:t>
      </w:r>
      <w:proofErr w:type="gramEnd"/>
      <w:r w:rsidRPr="006A017A">
        <w:rPr>
          <w:sz w:val="24"/>
          <w:szCs w:val="24"/>
        </w:rPr>
        <w:t xml:space="preserve"> (Сырье и материалы, товары и изменение остатков)</w:t>
      </w:r>
      <w:bookmarkEnd w:id="20"/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Бюджет предназначен для планиров</w:t>
      </w:r>
      <w:r w:rsidRPr="006A017A">
        <w:rPr>
          <w:sz w:val="24"/>
          <w:szCs w:val="24"/>
        </w:rPr>
        <w:t>ания расходов на сырье и материалы,</w:t>
      </w:r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необходимые для производства готовой продукции, а также для планирования движения запасов готовой продукции, остатков незавершенного производства, товаров дня перепродажи.</w:t>
      </w:r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Планирование запасов сырья и ТМЦ необходимо осуществлять в соответствии с Политикой закупок и внутренними нормативными документами, действующими в сегментах.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9"/>
        </w:tabs>
        <w:spacing w:before="0" w:after="0" w:line="270" w:lineRule="exact"/>
        <w:ind w:firstLine="567"/>
        <w:jc w:val="left"/>
        <w:rPr>
          <w:sz w:val="24"/>
          <w:szCs w:val="24"/>
        </w:rPr>
      </w:pPr>
      <w:bookmarkStart w:id="21" w:name="bookmark21"/>
      <w:r w:rsidRPr="006A017A">
        <w:rPr>
          <w:sz w:val="24"/>
          <w:szCs w:val="24"/>
        </w:rPr>
        <w:lastRenderedPageBreak/>
        <w:t>Форма РЗ (Энергия и коммунальные расходы)</w:t>
      </w:r>
      <w:bookmarkEnd w:id="21"/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Данный бюджет планируется в натуральных и стоимостных по</w:t>
      </w:r>
      <w:r w:rsidRPr="006A017A">
        <w:rPr>
          <w:sz w:val="24"/>
          <w:szCs w:val="24"/>
        </w:rPr>
        <w:t xml:space="preserve">казателях. В </w:t>
      </w:r>
      <w:proofErr w:type="gramStart"/>
      <w:r w:rsidRPr="006A017A">
        <w:rPr>
          <w:sz w:val="24"/>
          <w:szCs w:val="24"/>
        </w:rPr>
        <w:t>нем</w:t>
      </w:r>
      <w:proofErr w:type="gramEnd"/>
      <w:r w:rsidRPr="006A017A">
        <w:rPr>
          <w:sz w:val="24"/>
          <w:szCs w:val="24"/>
        </w:rPr>
        <w:t xml:space="preserve"> аккумулируются планируемые расходы на энергию в разрезе переменных и постоянных затрат.</w:t>
      </w:r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Расходы на энергоресурсы планируются по тарифам, либо, если тариф не установлен, на основании документов, позволяющих сделать обоснованный прогноз о ве</w:t>
      </w:r>
      <w:r w:rsidRPr="006A017A">
        <w:rPr>
          <w:sz w:val="24"/>
          <w:szCs w:val="24"/>
        </w:rPr>
        <w:t>личине тарифа в планируемом периоде.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9"/>
        </w:tabs>
        <w:spacing w:before="0" w:after="0" w:line="270" w:lineRule="exact"/>
        <w:ind w:firstLine="567"/>
        <w:jc w:val="left"/>
        <w:rPr>
          <w:sz w:val="24"/>
          <w:szCs w:val="24"/>
        </w:rPr>
      </w:pPr>
      <w:bookmarkStart w:id="22" w:name="bookmark22"/>
      <w:r w:rsidRPr="006A017A">
        <w:rPr>
          <w:sz w:val="24"/>
          <w:szCs w:val="24"/>
        </w:rPr>
        <w:t>Форма Р</w:t>
      </w:r>
      <w:proofErr w:type="gramStart"/>
      <w:r w:rsidRPr="006A017A">
        <w:rPr>
          <w:sz w:val="24"/>
          <w:szCs w:val="24"/>
        </w:rPr>
        <w:t>4</w:t>
      </w:r>
      <w:proofErr w:type="gramEnd"/>
      <w:r w:rsidRPr="006A017A">
        <w:rPr>
          <w:sz w:val="24"/>
          <w:szCs w:val="24"/>
        </w:rPr>
        <w:t xml:space="preserve"> (Расходы на ремонт (подрядные организации))</w:t>
      </w:r>
      <w:bookmarkEnd w:id="22"/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Данный вид бюджета аккумулирует расходы, связанные с ремонтами, проведенными по договору подряда в разрезе выполняемых работ.</w:t>
      </w:r>
    </w:p>
    <w:p w:rsidR="005341CE" w:rsidRPr="006A017A" w:rsidRDefault="00CB1D68" w:rsidP="006A017A">
      <w:pPr>
        <w:pStyle w:val="11"/>
        <w:shd w:val="clear" w:color="auto" w:fill="auto"/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Под итоговыми строками расходов на ремон</w:t>
      </w:r>
      <w:r w:rsidRPr="006A017A">
        <w:rPr>
          <w:sz w:val="24"/>
          <w:szCs w:val="24"/>
        </w:rPr>
        <w:t>ты силами подрядных организаций, относящимися на Бюджет доходов и расходов, дополнительно необходимо показать ремонты собственными силами.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807"/>
        </w:tabs>
        <w:spacing w:before="0" w:after="0" w:line="271" w:lineRule="exact"/>
        <w:ind w:firstLine="567"/>
        <w:jc w:val="left"/>
        <w:rPr>
          <w:sz w:val="24"/>
          <w:szCs w:val="24"/>
        </w:rPr>
      </w:pPr>
      <w:bookmarkStart w:id="23" w:name="bookmark23"/>
      <w:r w:rsidRPr="006A017A">
        <w:rPr>
          <w:sz w:val="24"/>
          <w:szCs w:val="24"/>
        </w:rPr>
        <w:t>Форма Р5 (Расходы на оплату труда)</w:t>
      </w:r>
      <w:bookmarkEnd w:id="23"/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План должен расшифровывать в разрезе подразделений плановые данные о численности, </w:t>
      </w:r>
      <w:r w:rsidRPr="006A017A">
        <w:rPr>
          <w:sz w:val="24"/>
          <w:szCs w:val="24"/>
        </w:rPr>
        <w:t>совокупной плановой постоянной составляющей Фонда оплаты труда, включая различные виды надбавок и доплат, совокупного планового премиального фонда и прочих плановых выплат.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802"/>
        </w:tabs>
        <w:spacing w:before="0" w:after="0" w:line="271" w:lineRule="exact"/>
        <w:ind w:firstLine="567"/>
        <w:jc w:val="left"/>
        <w:rPr>
          <w:sz w:val="24"/>
          <w:szCs w:val="24"/>
        </w:rPr>
      </w:pPr>
      <w:bookmarkStart w:id="24" w:name="bookmark24"/>
      <w:r w:rsidRPr="006A017A">
        <w:rPr>
          <w:sz w:val="24"/>
          <w:szCs w:val="24"/>
        </w:rPr>
        <w:t>Форма Р</w:t>
      </w:r>
      <w:proofErr w:type="gramStart"/>
      <w:r w:rsidRPr="006A017A">
        <w:rPr>
          <w:sz w:val="24"/>
          <w:szCs w:val="24"/>
        </w:rPr>
        <w:t>6</w:t>
      </w:r>
      <w:proofErr w:type="gramEnd"/>
      <w:r w:rsidRPr="006A017A">
        <w:rPr>
          <w:sz w:val="24"/>
          <w:szCs w:val="24"/>
        </w:rPr>
        <w:t xml:space="preserve"> (Транспортные, коммерческие и прочие расходы)</w:t>
      </w:r>
      <w:bookmarkEnd w:id="24"/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Бюджет предназначен для планирования таможенных платежей, невозмещаемых расходов, связанных с транспортировкой готовой продукции покупателям, а также всех прочих расходов, не отраженных в формах Р2-Р9 .</w:t>
      </w:r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Транспортные, коммерческие расходы и прочие формируют</w:t>
      </w:r>
      <w:r w:rsidRPr="006A017A">
        <w:rPr>
          <w:sz w:val="24"/>
          <w:szCs w:val="24"/>
        </w:rPr>
        <w:t>ся в стоимостной форме.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8"/>
        </w:tabs>
        <w:spacing w:before="0" w:after="0" w:line="271" w:lineRule="exact"/>
        <w:ind w:firstLine="567"/>
        <w:jc w:val="left"/>
        <w:rPr>
          <w:sz w:val="24"/>
          <w:szCs w:val="24"/>
        </w:rPr>
      </w:pPr>
      <w:bookmarkStart w:id="25" w:name="bookmark25"/>
      <w:r w:rsidRPr="006A017A">
        <w:rPr>
          <w:sz w:val="24"/>
          <w:szCs w:val="24"/>
        </w:rPr>
        <w:t>Форма Р</w:t>
      </w:r>
      <w:proofErr w:type="gramStart"/>
      <w:r w:rsidRPr="006A017A">
        <w:rPr>
          <w:sz w:val="24"/>
          <w:szCs w:val="24"/>
        </w:rPr>
        <w:t>7</w:t>
      </w:r>
      <w:proofErr w:type="gramEnd"/>
      <w:r w:rsidRPr="006A017A">
        <w:rPr>
          <w:sz w:val="24"/>
          <w:szCs w:val="24"/>
        </w:rPr>
        <w:t xml:space="preserve"> (Экологические платежи)</w:t>
      </w:r>
      <w:bookmarkEnd w:id="25"/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В данном </w:t>
      </w:r>
      <w:proofErr w:type="gramStart"/>
      <w:r w:rsidRPr="006A017A">
        <w:rPr>
          <w:sz w:val="24"/>
          <w:szCs w:val="24"/>
        </w:rPr>
        <w:t>бюджете</w:t>
      </w:r>
      <w:proofErr w:type="gramEnd"/>
      <w:r w:rsidRPr="006A017A">
        <w:rPr>
          <w:sz w:val="24"/>
          <w:szCs w:val="24"/>
        </w:rPr>
        <w:t xml:space="preserve"> планируется начисление платежей за загрязнение окружающей среды (воздуха, воды, почвы) в разрезе нормативных, сверхнормативных затрат.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8"/>
        </w:tabs>
        <w:spacing w:before="0" w:after="0" w:line="271" w:lineRule="exact"/>
        <w:ind w:firstLine="567"/>
        <w:jc w:val="left"/>
        <w:rPr>
          <w:sz w:val="24"/>
          <w:szCs w:val="24"/>
        </w:rPr>
      </w:pPr>
      <w:bookmarkStart w:id="26" w:name="bookmark26"/>
      <w:r w:rsidRPr="006A017A">
        <w:rPr>
          <w:sz w:val="24"/>
          <w:szCs w:val="24"/>
        </w:rPr>
        <w:t>Форма Р8 (Прибыль/убыток от выбытия основных ср</w:t>
      </w:r>
      <w:r w:rsidRPr="006A017A">
        <w:rPr>
          <w:sz w:val="24"/>
          <w:szCs w:val="24"/>
        </w:rPr>
        <w:t>едств)</w:t>
      </w:r>
      <w:bookmarkEnd w:id="26"/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В данной форме планируется финансовый результат от реализации основных средств. Здесь отражаются следующие доходы (расходы): выручка от реализации основных средств; остаточная стоимость выбывших основных средств; материалы от демонтажа оборудования.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802"/>
        </w:tabs>
        <w:spacing w:before="0" w:after="0" w:line="271" w:lineRule="exact"/>
        <w:ind w:firstLine="567"/>
        <w:jc w:val="left"/>
        <w:rPr>
          <w:sz w:val="24"/>
          <w:szCs w:val="24"/>
        </w:rPr>
      </w:pPr>
      <w:bookmarkStart w:id="27" w:name="bookmark27"/>
      <w:r w:rsidRPr="006A017A">
        <w:rPr>
          <w:sz w:val="24"/>
          <w:szCs w:val="24"/>
        </w:rPr>
        <w:t>Форма Р</w:t>
      </w:r>
      <w:proofErr w:type="gramStart"/>
      <w:r w:rsidRPr="006A017A">
        <w:rPr>
          <w:sz w:val="24"/>
          <w:szCs w:val="24"/>
        </w:rPr>
        <w:t>9</w:t>
      </w:r>
      <w:proofErr w:type="gramEnd"/>
      <w:r w:rsidRPr="006A017A">
        <w:rPr>
          <w:sz w:val="24"/>
          <w:szCs w:val="24"/>
        </w:rPr>
        <w:t xml:space="preserve"> (Финансовые доходы и расходы)</w:t>
      </w:r>
      <w:bookmarkEnd w:id="27"/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proofErr w:type="gramStart"/>
      <w:r w:rsidRPr="006A017A">
        <w:rPr>
          <w:sz w:val="24"/>
          <w:szCs w:val="24"/>
        </w:rPr>
        <w:t>В данной форме раскрываются процентные доходы и расходы, а также прочие финансовые доходы и расходы, влияющие на финансовые результат.</w:t>
      </w:r>
      <w:proofErr w:type="gramEnd"/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8"/>
        </w:tabs>
        <w:spacing w:before="0" w:after="0" w:line="271" w:lineRule="exact"/>
        <w:ind w:firstLine="567"/>
        <w:jc w:val="left"/>
        <w:rPr>
          <w:sz w:val="24"/>
          <w:szCs w:val="24"/>
        </w:rPr>
      </w:pPr>
      <w:bookmarkStart w:id="28" w:name="bookmark28"/>
      <w:r w:rsidRPr="006A017A">
        <w:rPr>
          <w:sz w:val="24"/>
          <w:szCs w:val="24"/>
        </w:rPr>
        <w:t>Налог на прибыль</w:t>
      </w:r>
      <w:bookmarkEnd w:id="28"/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Данный бюджет предназначен для планирования налога на прибыль.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8"/>
        </w:tabs>
        <w:spacing w:before="0" w:after="0" w:line="271" w:lineRule="exact"/>
        <w:ind w:firstLine="567"/>
        <w:jc w:val="left"/>
        <w:rPr>
          <w:sz w:val="24"/>
          <w:szCs w:val="24"/>
        </w:rPr>
      </w:pPr>
      <w:bookmarkStart w:id="29" w:name="bookmark29"/>
      <w:r w:rsidRPr="006A017A">
        <w:rPr>
          <w:sz w:val="24"/>
          <w:szCs w:val="24"/>
        </w:rPr>
        <w:t>Н</w:t>
      </w:r>
      <w:r w:rsidRPr="006A017A">
        <w:rPr>
          <w:sz w:val="24"/>
          <w:szCs w:val="24"/>
        </w:rPr>
        <w:t>алоговые риски</w:t>
      </w:r>
      <w:bookmarkEnd w:id="29"/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Данный бюджет отражает все налоговые риски.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8"/>
        </w:tabs>
        <w:spacing w:before="0" w:after="0" w:line="271" w:lineRule="exact"/>
        <w:ind w:firstLine="567"/>
        <w:jc w:val="left"/>
        <w:rPr>
          <w:sz w:val="24"/>
          <w:szCs w:val="24"/>
        </w:rPr>
      </w:pPr>
      <w:bookmarkStart w:id="30" w:name="bookmark30"/>
      <w:r w:rsidRPr="006A017A">
        <w:rPr>
          <w:sz w:val="24"/>
          <w:szCs w:val="24"/>
        </w:rPr>
        <w:t>Исковые требования</w:t>
      </w:r>
      <w:bookmarkEnd w:id="30"/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В данной форме необходимо определить возможности уплаты и поступления денежных средств, исходя из фактически поданных и планируемых исков. Данный бюджет должен формироваться юрид</w:t>
      </w:r>
      <w:r w:rsidRPr="006A017A">
        <w:rPr>
          <w:sz w:val="24"/>
          <w:szCs w:val="24"/>
        </w:rPr>
        <w:t>ическими службами сегментов. Штрафы и пени, превышающие 50% барьер наступления вероятности, должны быть отражены в соответствующих бюджетах формы «Бюджет доходов и расходов».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8"/>
        </w:tabs>
        <w:spacing w:before="0" w:after="0" w:line="271" w:lineRule="exact"/>
        <w:ind w:firstLine="567"/>
        <w:jc w:val="left"/>
        <w:rPr>
          <w:sz w:val="24"/>
          <w:szCs w:val="24"/>
        </w:rPr>
      </w:pPr>
      <w:bookmarkStart w:id="31" w:name="bookmark31"/>
      <w:r w:rsidRPr="006A017A">
        <w:rPr>
          <w:sz w:val="24"/>
          <w:szCs w:val="24"/>
        </w:rPr>
        <w:t>Инвестиционный бюджет</w:t>
      </w:r>
      <w:bookmarkEnd w:id="31"/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Инвестиционный бюджет включает в себя планы финансирования </w:t>
      </w:r>
      <w:r w:rsidRPr="006A017A">
        <w:rPr>
          <w:sz w:val="24"/>
          <w:szCs w:val="24"/>
        </w:rPr>
        <w:t>и выполнения работ по каждому инвестиционному проекту Стратегической программы в помесячной разбивке в разрезе этапов, объектов и статей расходов (проектно-исследовательские работы, строительно-монтажные работы, изготовление и приобретение оборудования и м</w:t>
      </w:r>
      <w:r w:rsidRPr="006A017A">
        <w:rPr>
          <w:sz w:val="24"/>
          <w:szCs w:val="24"/>
        </w:rPr>
        <w:t>атериалов, прочие работы).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98"/>
        </w:tabs>
        <w:spacing w:before="0" w:after="0" w:line="271" w:lineRule="exact"/>
        <w:ind w:firstLine="567"/>
        <w:jc w:val="left"/>
        <w:rPr>
          <w:sz w:val="24"/>
          <w:szCs w:val="24"/>
        </w:rPr>
      </w:pPr>
      <w:bookmarkStart w:id="32" w:name="bookmark32"/>
      <w:r w:rsidRPr="006A017A">
        <w:rPr>
          <w:sz w:val="24"/>
          <w:szCs w:val="24"/>
        </w:rPr>
        <w:t>Ключевые показатели</w:t>
      </w:r>
      <w:bookmarkEnd w:id="32"/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Система ключевых показателей включает в себя как </w:t>
      </w:r>
      <w:proofErr w:type="gramStart"/>
      <w:r w:rsidRPr="006A017A">
        <w:rPr>
          <w:sz w:val="24"/>
          <w:szCs w:val="24"/>
        </w:rPr>
        <w:t>монетарные</w:t>
      </w:r>
      <w:proofErr w:type="gramEnd"/>
      <w:r w:rsidRPr="006A017A">
        <w:rPr>
          <w:sz w:val="24"/>
          <w:szCs w:val="24"/>
        </w:rPr>
        <w:t xml:space="preserve"> так и немонетарные величины.</w:t>
      </w:r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В систему ключевых показателей входят следующие величины: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160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  <w:lang w:val="en-US"/>
        </w:rPr>
        <w:t>EBITDA</w:t>
      </w:r>
      <w:r w:rsidRPr="006A017A">
        <w:rPr>
          <w:sz w:val="24"/>
          <w:szCs w:val="24"/>
          <w:lang w:val="ru-RU"/>
        </w:rPr>
        <w:t xml:space="preserve"> </w:t>
      </w:r>
      <w:r w:rsidRPr="006A017A">
        <w:rPr>
          <w:sz w:val="24"/>
          <w:szCs w:val="24"/>
        </w:rPr>
        <w:t>- прибыль до амортизации, уплаты процентов и налога на прибыль;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160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Оборачиваемость запасов, дней;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160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Оборачиваемость дебиторской задолженности, дней;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160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Оборачиваемость кредиторской задолженности, дней;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160"/>
        </w:tabs>
        <w:spacing w:before="0"/>
        <w:ind w:firstLine="567"/>
        <w:jc w:val="left"/>
        <w:rPr>
          <w:sz w:val="24"/>
          <w:szCs w:val="24"/>
        </w:rPr>
        <w:sectPr w:rsidR="005341CE" w:rsidRPr="006A017A" w:rsidSect="006A017A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6A017A">
        <w:rPr>
          <w:sz w:val="24"/>
          <w:szCs w:val="24"/>
        </w:rPr>
        <w:lastRenderedPageBreak/>
        <w:t>прогнозный уровень инфляции на планируем</w:t>
      </w:r>
      <w:r w:rsidRPr="006A017A">
        <w:rPr>
          <w:sz w:val="24"/>
          <w:szCs w:val="24"/>
        </w:rPr>
        <w:t>ый период (на основе прогнозов Правительства РФ).</w:t>
      </w:r>
    </w:p>
    <w:p w:rsid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  <w:lang w:val="ru-RU"/>
        </w:rPr>
      </w:pPr>
      <w:r w:rsidRPr="006A017A">
        <w:rPr>
          <w:sz w:val="24"/>
          <w:szCs w:val="24"/>
        </w:rPr>
        <w:lastRenderedPageBreak/>
        <w:t>Индекс роста устанавливается отдельно по следующим статьям затрат - заработная плата, потребление электроэнергии, потребление теплоэнергии, основное сырье и материалы, ГСМ, на транспортные расходы и прочие.</w:t>
      </w:r>
      <w:r w:rsidRPr="006A017A">
        <w:rPr>
          <w:sz w:val="24"/>
          <w:szCs w:val="24"/>
        </w:rPr>
        <w:t xml:space="preserve"> </w:t>
      </w:r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rStyle w:val="a8"/>
          <w:sz w:val="24"/>
          <w:szCs w:val="24"/>
        </w:rPr>
        <w:t>3.1.2.1.27 Курсы</w:t>
      </w:r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В данном </w:t>
      </w:r>
      <w:proofErr w:type="gramStart"/>
      <w:r w:rsidRPr="006A017A">
        <w:rPr>
          <w:sz w:val="24"/>
          <w:szCs w:val="24"/>
        </w:rPr>
        <w:t>приложении</w:t>
      </w:r>
      <w:proofErr w:type="gramEnd"/>
      <w:r w:rsidRPr="006A017A">
        <w:rPr>
          <w:sz w:val="24"/>
          <w:szCs w:val="24"/>
        </w:rPr>
        <w:t xml:space="preserve"> отражается планируемое соотношение курсов национальной валюты к иностранным валютам (руб. за 1 доллар США; руб. за 1евро; руб. за 1 юань). </w:t>
      </w:r>
      <w:r w:rsidRPr="006A017A">
        <w:rPr>
          <w:rStyle w:val="a8"/>
          <w:sz w:val="24"/>
          <w:szCs w:val="24"/>
        </w:rPr>
        <w:t>Движение ГП</w:t>
      </w:r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Используется в целях годового, квартального, текущего планирования для определения плана производства в соответствии с запасами готовой продукции на начало планового периода и планом отгрузки.</w:t>
      </w:r>
    </w:p>
    <w:p w:rsidR="005341CE" w:rsidRPr="006A017A" w:rsidRDefault="00CB1D68" w:rsidP="006A017A">
      <w:pPr>
        <w:pStyle w:val="20"/>
        <w:shd w:val="clear" w:color="auto" w:fill="auto"/>
        <w:spacing w:before="0" w:after="0" w:line="271" w:lineRule="exact"/>
        <w:ind w:firstLine="567"/>
        <w:rPr>
          <w:sz w:val="24"/>
          <w:szCs w:val="24"/>
        </w:rPr>
      </w:pPr>
      <w:r w:rsidRPr="006A017A">
        <w:rPr>
          <w:sz w:val="24"/>
          <w:szCs w:val="24"/>
        </w:rPr>
        <w:t xml:space="preserve">Анализ </w:t>
      </w:r>
      <w:proofErr w:type="gramStart"/>
      <w:r w:rsidRPr="006A017A">
        <w:rPr>
          <w:sz w:val="24"/>
          <w:szCs w:val="24"/>
        </w:rPr>
        <w:t>себестоимости</w:t>
      </w:r>
      <w:proofErr w:type="gramEnd"/>
      <w:r w:rsidRPr="006A017A">
        <w:rPr>
          <w:sz w:val="24"/>
          <w:szCs w:val="24"/>
        </w:rPr>
        <w:t xml:space="preserve"> но продуктам</w:t>
      </w:r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Данная форма отражает планову</w:t>
      </w:r>
      <w:r w:rsidRPr="006A017A">
        <w:rPr>
          <w:sz w:val="24"/>
          <w:szCs w:val="24"/>
        </w:rPr>
        <w:t>ю себестоимость по продуктам на год, квартал,</w:t>
      </w:r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месяц.</w:t>
      </w:r>
    </w:p>
    <w:p w:rsidR="005341CE" w:rsidRPr="006A017A" w:rsidRDefault="00CB1D68" w:rsidP="006A017A">
      <w:pPr>
        <w:pStyle w:val="20"/>
        <w:shd w:val="clear" w:color="auto" w:fill="auto"/>
        <w:spacing w:before="0" w:after="0" w:line="271" w:lineRule="exact"/>
        <w:ind w:firstLine="567"/>
        <w:rPr>
          <w:sz w:val="24"/>
          <w:szCs w:val="24"/>
        </w:rPr>
      </w:pPr>
      <w:r w:rsidRPr="006A017A">
        <w:rPr>
          <w:sz w:val="24"/>
          <w:szCs w:val="24"/>
        </w:rPr>
        <w:t>Хлорный баланс</w:t>
      </w:r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Баланс производства и потребления хлора, хлористого водорода и каустика составляется сроком на год, квартал.</w:t>
      </w:r>
    </w:p>
    <w:p w:rsidR="005341CE" w:rsidRPr="006A017A" w:rsidRDefault="00CB1D68" w:rsidP="006A017A">
      <w:pPr>
        <w:pStyle w:val="22"/>
        <w:keepNext/>
        <w:keepLines/>
        <w:shd w:val="clear" w:color="auto" w:fill="auto"/>
        <w:spacing w:before="0" w:after="0" w:line="271" w:lineRule="exact"/>
        <w:ind w:firstLine="567"/>
        <w:jc w:val="left"/>
        <w:rPr>
          <w:sz w:val="24"/>
          <w:szCs w:val="24"/>
        </w:rPr>
      </w:pPr>
      <w:bookmarkStart w:id="33" w:name="bookmark33"/>
      <w:r w:rsidRPr="006A017A">
        <w:rPr>
          <w:sz w:val="24"/>
          <w:szCs w:val="24"/>
        </w:rPr>
        <w:t>3.1.2.2 Порядок формирования консолидированного годового бюджета</w:t>
      </w:r>
      <w:bookmarkEnd w:id="33"/>
    </w:p>
    <w:p w:rsidR="005341CE" w:rsidRPr="006A017A" w:rsidRDefault="00CB1D68" w:rsidP="006A017A">
      <w:pPr>
        <w:pStyle w:val="11"/>
        <w:numPr>
          <w:ilvl w:val="0"/>
          <w:numId w:val="9"/>
        </w:numPr>
        <w:shd w:val="clear" w:color="auto" w:fill="auto"/>
        <w:tabs>
          <w:tab w:val="left" w:pos="1726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Годовой бюджет</w:t>
      </w:r>
      <w:r w:rsidRPr="006A017A">
        <w:rPr>
          <w:sz w:val="24"/>
          <w:szCs w:val="24"/>
        </w:rPr>
        <w:t xml:space="preserve"> Группы разрабатывается на 1 календарный год с внутренним делением по месяцам и выделением итоговых данных по периодам: 3 месяца; 6 месяцев; 9 месяцев; 12 месяцев.</w:t>
      </w:r>
    </w:p>
    <w:p w:rsidR="005341CE" w:rsidRPr="006A017A" w:rsidRDefault="00CB1D68" w:rsidP="006A017A">
      <w:pPr>
        <w:pStyle w:val="11"/>
        <w:numPr>
          <w:ilvl w:val="0"/>
          <w:numId w:val="9"/>
        </w:numPr>
        <w:shd w:val="clear" w:color="auto" w:fill="auto"/>
        <w:tabs>
          <w:tab w:val="left" w:pos="1692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Планирование на будущий год начинается в текущем году, в качестве входящих остатков для планируемого года берутся планируемые остатки на конец текущего года.</w:t>
      </w:r>
    </w:p>
    <w:p w:rsidR="005341CE" w:rsidRPr="006A017A" w:rsidRDefault="00CB1D68" w:rsidP="006A017A">
      <w:pPr>
        <w:pStyle w:val="11"/>
        <w:numPr>
          <w:ilvl w:val="0"/>
          <w:numId w:val="9"/>
        </w:numPr>
        <w:shd w:val="clear" w:color="auto" w:fill="auto"/>
        <w:tabs>
          <w:tab w:val="left" w:pos="1619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Первичным этапом в процессе годового планирования является установление и утверждение на </w:t>
      </w:r>
      <w:proofErr w:type="spellStart"/>
      <w:r w:rsidRPr="006A017A">
        <w:rPr>
          <w:sz w:val="24"/>
          <w:szCs w:val="24"/>
        </w:rPr>
        <w:t>БюИК</w:t>
      </w:r>
      <w:proofErr w:type="spellEnd"/>
      <w:r w:rsidRPr="006A017A">
        <w:rPr>
          <w:sz w:val="24"/>
          <w:szCs w:val="24"/>
        </w:rPr>
        <w:t xml:space="preserve"> ключ</w:t>
      </w:r>
      <w:r w:rsidRPr="006A017A">
        <w:rPr>
          <w:sz w:val="24"/>
          <w:szCs w:val="24"/>
        </w:rPr>
        <w:t>евых показателей на планируемый период в срок до 15 сентября.</w:t>
      </w:r>
    </w:p>
    <w:p w:rsidR="005341CE" w:rsidRPr="006A017A" w:rsidRDefault="00CB1D68" w:rsidP="006A017A">
      <w:pPr>
        <w:pStyle w:val="11"/>
        <w:numPr>
          <w:ilvl w:val="0"/>
          <w:numId w:val="9"/>
        </w:numPr>
        <w:shd w:val="clear" w:color="auto" w:fill="auto"/>
        <w:tabs>
          <w:tab w:val="left" w:pos="1731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После утверждения </w:t>
      </w:r>
      <w:proofErr w:type="spellStart"/>
      <w:r w:rsidRPr="006A017A">
        <w:rPr>
          <w:sz w:val="24"/>
          <w:szCs w:val="24"/>
        </w:rPr>
        <w:t>БюИК</w:t>
      </w:r>
      <w:proofErr w:type="spellEnd"/>
      <w:r w:rsidRPr="006A017A">
        <w:rPr>
          <w:sz w:val="24"/>
          <w:szCs w:val="24"/>
        </w:rPr>
        <w:t xml:space="preserve">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 xml:space="preserve"> </w:t>
      </w:r>
      <w:r w:rsidRPr="006A017A">
        <w:rPr>
          <w:sz w:val="24"/>
          <w:szCs w:val="24"/>
        </w:rPr>
        <w:t>ключевых показателей, старший экономист ПЭО в течение 3-х рабочих дней доводит данные показатели до генеральных директоров предприятий Группы.</w:t>
      </w:r>
    </w:p>
    <w:p w:rsidR="005341CE" w:rsidRPr="006A017A" w:rsidRDefault="00CB1D68" w:rsidP="006A017A">
      <w:pPr>
        <w:pStyle w:val="11"/>
        <w:numPr>
          <w:ilvl w:val="0"/>
          <w:numId w:val="9"/>
        </w:numPr>
        <w:shd w:val="clear" w:color="auto" w:fill="auto"/>
        <w:tabs>
          <w:tab w:val="left" w:pos="1639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На основании уст</w:t>
      </w:r>
      <w:r w:rsidRPr="006A017A">
        <w:rPr>
          <w:sz w:val="24"/>
          <w:szCs w:val="24"/>
        </w:rPr>
        <w:t>ановленных значений ключевых показателей деятельности Группы, службы развития сегментов до 17 сентября предоставляют на рассмотрение и утверждение первому заместителю генерального директора ЗАО «НПО «</w:t>
      </w:r>
      <w:proofErr w:type="spellStart"/>
      <w:r w:rsidRPr="006A017A">
        <w:rPr>
          <w:sz w:val="24"/>
          <w:szCs w:val="24"/>
        </w:rPr>
        <w:t>Сине</w:t>
      </w:r>
      <w:proofErr w:type="gramStart"/>
      <w:r w:rsidRPr="006A017A">
        <w:rPr>
          <w:sz w:val="24"/>
          <w:szCs w:val="24"/>
        </w:rPr>
        <w:t>ф</w:t>
      </w:r>
      <w:proofErr w:type="spellEnd"/>
      <w:r w:rsidRPr="006A017A">
        <w:rPr>
          <w:sz w:val="24"/>
          <w:szCs w:val="24"/>
        </w:rPr>
        <w:t>-</w:t>
      </w:r>
      <w:proofErr w:type="gramEnd"/>
      <w:r w:rsidRPr="006A017A">
        <w:rPr>
          <w:sz w:val="24"/>
          <w:szCs w:val="24"/>
        </w:rPr>
        <w:t xml:space="preserve"> Инжиниринг» - директору по управлению проектами и</w:t>
      </w:r>
      <w:r w:rsidRPr="006A017A">
        <w:rPr>
          <w:sz w:val="24"/>
          <w:szCs w:val="24"/>
        </w:rPr>
        <w:t>нвестиционный бюджет - план финансирования и реализации инвестиционных проектов на планируемый год. Инвестиционный бюджет включает в себя следующую информацию в разрезе инвестиционных проектов, по которым будут осуществляться работы и финансирование в план</w:t>
      </w:r>
      <w:r w:rsidRPr="006A017A">
        <w:rPr>
          <w:sz w:val="24"/>
          <w:szCs w:val="24"/>
        </w:rPr>
        <w:t>овом году;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160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суммы финансирования,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276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сроки реализации основных этапов, включая выполнение проектных, </w:t>
      </w:r>
      <w:proofErr w:type="gramStart"/>
      <w:r w:rsidRPr="006A017A">
        <w:rPr>
          <w:sz w:val="24"/>
          <w:szCs w:val="24"/>
        </w:rPr>
        <w:t>строительно- монтажных</w:t>
      </w:r>
      <w:proofErr w:type="gramEnd"/>
      <w:r w:rsidRPr="006A017A">
        <w:rPr>
          <w:sz w:val="24"/>
          <w:szCs w:val="24"/>
        </w:rPr>
        <w:t xml:space="preserve"> и прочих видов работ, поставку оборудования,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155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сроки ввода мощностей в эксплуатацию,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160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сроки достижения проектных показателей,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155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периоды остановок производства для выполнения работ по проектам,</w:t>
      </w:r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а также перечень инвестиционных проектов, по которым в плановом году предполагается финансирование предпроектной проработки, и плановые лимиты </w:t>
      </w:r>
      <w:proofErr w:type="spellStart"/>
      <w:r w:rsidR="006A017A">
        <w:rPr>
          <w:sz w:val="24"/>
          <w:szCs w:val="24"/>
        </w:rPr>
        <w:t>пред</w:t>
      </w:r>
      <w:r w:rsidR="006A017A" w:rsidRPr="006A017A">
        <w:rPr>
          <w:sz w:val="24"/>
          <w:szCs w:val="24"/>
        </w:rPr>
        <w:t>проектного</w:t>
      </w:r>
      <w:proofErr w:type="spellEnd"/>
      <w:r w:rsidRPr="006A017A">
        <w:rPr>
          <w:sz w:val="24"/>
          <w:szCs w:val="24"/>
        </w:rPr>
        <w:t xml:space="preserve"> финансирования.</w:t>
      </w:r>
    </w:p>
    <w:p w:rsidR="005341CE" w:rsidRPr="006A017A" w:rsidRDefault="00CB1D68" w:rsidP="006A017A">
      <w:pPr>
        <w:pStyle w:val="11"/>
        <w:numPr>
          <w:ilvl w:val="0"/>
          <w:numId w:val="9"/>
        </w:numPr>
        <w:shd w:val="clear" w:color="auto" w:fill="auto"/>
        <w:tabs>
          <w:tab w:val="left" w:pos="1677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Финансироваться м</w:t>
      </w:r>
      <w:r w:rsidRPr="006A017A">
        <w:rPr>
          <w:sz w:val="24"/>
          <w:szCs w:val="24"/>
        </w:rPr>
        <w:t xml:space="preserve">огут только те инвестиционные проекты, бизнес-план которых утвержден генеральным директором Группы, Остальные проекты могут финансироваться только в рамках лимитов, выделенных на </w:t>
      </w:r>
      <w:r w:rsidR="006A017A" w:rsidRPr="006A017A">
        <w:rPr>
          <w:sz w:val="24"/>
          <w:szCs w:val="24"/>
        </w:rPr>
        <w:t>предпроектную</w:t>
      </w:r>
      <w:r w:rsidRPr="006A017A">
        <w:rPr>
          <w:sz w:val="24"/>
          <w:szCs w:val="24"/>
        </w:rPr>
        <w:t xml:space="preserve"> проработку.</w:t>
      </w:r>
    </w:p>
    <w:p w:rsidR="005341CE" w:rsidRPr="006A017A" w:rsidRDefault="00CB1D68" w:rsidP="006A017A">
      <w:pPr>
        <w:pStyle w:val="11"/>
        <w:numPr>
          <w:ilvl w:val="0"/>
          <w:numId w:val="9"/>
        </w:numPr>
        <w:shd w:val="clear" w:color="auto" w:fill="auto"/>
        <w:tabs>
          <w:tab w:val="left" w:pos="1774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После утверждения инвестиционного </w:t>
      </w:r>
      <w:r w:rsidR="006A017A">
        <w:rPr>
          <w:sz w:val="24"/>
          <w:szCs w:val="24"/>
          <w:lang w:val="ru-RU"/>
        </w:rPr>
        <w:t>УУУ</w:t>
      </w:r>
      <w:proofErr w:type="gramStart"/>
      <w:r w:rsidR="006A017A">
        <w:rPr>
          <w:sz w:val="24"/>
          <w:szCs w:val="24"/>
          <w:lang w:val="ru-RU"/>
        </w:rPr>
        <w:t>У</w:t>
      </w:r>
      <w:r w:rsidRPr="006A017A">
        <w:rPr>
          <w:sz w:val="24"/>
          <w:szCs w:val="24"/>
        </w:rPr>
        <w:t>-</w:t>
      </w:r>
      <w:proofErr w:type="gramEnd"/>
      <w:r w:rsidRPr="006A017A">
        <w:rPr>
          <w:sz w:val="24"/>
          <w:szCs w:val="24"/>
        </w:rPr>
        <w:t xml:space="preserve"> директором по управлению проектами, в срок до 27 сентября данный инвестиционный бюджет должен пройти процедуру согласования с начальником ПЭО </w:t>
      </w:r>
      <w:r w:rsid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</w:rPr>
        <w:t xml:space="preserve"> и начальником финансового отдел</w:t>
      </w:r>
      <w:r w:rsidRPr="006A017A">
        <w:rPr>
          <w:sz w:val="24"/>
          <w:szCs w:val="24"/>
        </w:rPr>
        <w:t xml:space="preserve">а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 xml:space="preserve"> с целью выявления соответствия стратегии развития компании в целом, а также возможностей и источников финансирования на планируемый год.</w:t>
      </w:r>
    </w:p>
    <w:p w:rsidR="005341CE" w:rsidRPr="006A017A" w:rsidRDefault="00CB1D68" w:rsidP="006A017A">
      <w:pPr>
        <w:pStyle w:val="11"/>
        <w:numPr>
          <w:ilvl w:val="0"/>
          <w:numId w:val="9"/>
        </w:numPr>
        <w:shd w:val="clear" w:color="auto" w:fill="auto"/>
        <w:tabs>
          <w:tab w:val="left" w:pos="1653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В срок до 18 сентября коммерческие директора, ответственные за сегмент, должны представить в адрес</w:t>
      </w:r>
      <w:r w:rsidRPr="006A017A">
        <w:rPr>
          <w:sz w:val="24"/>
          <w:szCs w:val="24"/>
        </w:rPr>
        <w:t xml:space="preserve"> финансового директора, технического директора сегмента бюджет продаж на планируемый год.</w:t>
      </w:r>
    </w:p>
    <w:p w:rsidR="005341CE" w:rsidRPr="006A017A" w:rsidRDefault="00CB1D68" w:rsidP="006A017A">
      <w:pPr>
        <w:pStyle w:val="11"/>
        <w:numPr>
          <w:ilvl w:val="0"/>
          <w:numId w:val="9"/>
        </w:numPr>
        <w:shd w:val="clear" w:color="auto" w:fill="auto"/>
        <w:tabs>
          <w:tab w:val="left" w:pos="1634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lastRenderedPageBreak/>
        <w:t xml:space="preserve">До 25 - </w:t>
      </w:r>
      <w:proofErr w:type="spellStart"/>
      <w:r w:rsidRPr="006A017A">
        <w:rPr>
          <w:sz w:val="24"/>
          <w:szCs w:val="24"/>
        </w:rPr>
        <w:t>го</w:t>
      </w:r>
      <w:proofErr w:type="spellEnd"/>
      <w:r w:rsidRPr="006A017A">
        <w:rPr>
          <w:sz w:val="24"/>
          <w:szCs w:val="24"/>
        </w:rPr>
        <w:t xml:space="preserve"> сентября генеральные директора сегментов направляют в адрес генеральных директоров других сегментов Группы письмо с указанием потребности в продукции и услугах, получаемых от этих сегментов. Одновременно, отсканированный вариант писем направляет</w:t>
      </w:r>
      <w:r w:rsidRPr="006A017A">
        <w:rPr>
          <w:sz w:val="24"/>
          <w:szCs w:val="24"/>
        </w:rPr>
        <w:t xml:space="preserve">ся по электронной почте в адрес старшего экономиста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>.</w:t>
      </w:r>
    </w:p>
    <w:p w:rsidR="005341CE" w:rsidRPr="006A017A" w:rsidRDefault="00CB1D68" w:rsidP="006A017A">
      <w:pPr>
        <w:pStyle w:val="11"/>
        <w:numPr>
          <w:ilvl w:val="0"/>
          <w:numId w:val="9"/>
        </w:numPr>
        <w:shd w:val="clear" w:color="auto" w:fill="auto"/>
        <w:tabs>
          <w:tab w:val="left" w:pos="1822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До 25-го сентября финансовые директора сегментов представляют по электронной почте в адрес старшего экономиста бюджет продаж и план производства на </w:t>
      </w:r>
      <w:proofErr w:type="gramStart"/>
      <w:r w:rsidRPr="006A017A">
        <w:rPr>
          <w:sz w:val="24"/>
          <w:szCs w:val="24"/>
        </w:rPr>
        <w:t>рассмотрение</w:t>
      </w:r>
      <w:proofErr w:type="gramEnd"/>
      <w:r w:rsidRPr="006A017A">
        <w:rPr>
          <w:sz w:val="24"/>
          <w:szCs w:val="24"/>
        </w:rPr>
        <w:t xml:space="preserve"> и последующее согласова</w:t>
      </w:r>
      <w:r w:rsidRPr="006A017A">
        <w:rPr>
          <w:sz w:val="24"/>
          <w:szCs w:val="24"/>
        </w:rPr>
        <w:t xml:space="preserve">ние </w:t>
      </w:r>
      <w:proofErr w:type="spellStart"/>
      <w:r w:rsidRPr="006A017A">
        <w:rPr>
          <w:sz w:val="24"/>
          <w:szCs w:val="24"/>
        </w:rPr>
        <w:t>БюИК</w:t>
      </w:r>
      <w:proofErr w:type="spellEnd"/>
      <w:r w:rsidRPr="006A017A">
        <w:rPr>
          <w:sz w:val="24"/>
          <w:szCs w:val="24"/>
        </w:rPr>
        <w:t>.</w:t>
      </w:r>
    </w:p>
    <w:p w:rsidR="005341CE" w:rsidRPr="006A017A" w:rsidRDefault="00CB1D68" w:rsidP="006A017A">
      <w:pPr>
        <w:pStyle w:val="11"/>
        <w:numPr>
          <w:ilvl w:val="0"/>
          <w:numId w:val="9"/>
        </w:numPr>
        <w:shd w:val="clear" w:color="auto" w:fill="auto"/>
        <w:tabs>
          <w:tab w:val="left" w:pos="1769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После рассмотрения и утверждения на </w:t>
      </w:r>
      <w:proofErr w:type="spellStart"/>
      <w:r w:rsidRPr="006A017A">
        <w:rPr>
          <w:sz w:val="24"/>
          <w:szCs w:val="24"/>
        </w:rPr>
        <w:t>БюИК</w:t>
      </w:r>
      <w:proofErr w:type="spellEnd"/>
      <w:r w:rsidRPr="006A017A">
        <w:rPr>
          <w:sz w:val="24"/>
          <w:szCs w:val="24"/>
        </w:rPr>
        <w:t xml:space="preserve"> бюджетов продаж, планов производства, а также инвестиционного бюджета в срок до 27 сентября старший экономист по электронной почте направляет эти утвержденные данные в адрес финансовых директоров сегментов</w:t>
      </w:r>
      <w:r w:rsidRPr="006A017A">
        <w:rPr>
          <w:sz w:val="24"/>
          <w:szCs w:val="24"/>
        </w:rPr>
        <w:t xml:space="preserve"> для формирования годового бюджета сегмента.</w:t>
      </w:r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3.1..2.2.12</w:t>
      </w:r>
      <w:proofErr w:type="gramStart"/>
      <w:r w:rsidRPr="006A017A">
        <w:rPr>
          <w:sz w:val="24"/>
          <w:szCs w:val="24"/>
        </w:rPr>
        <w:t xml:space="preserve"> Д</w:t>
      </w:r>
      <w:proofErr w:type="gramEnd"/>
      <w:r w:rsidRPr="006A017A">
        <w:rPr>
          <w:sz w:val="24"/>
          <w:szCs w:val="24"/>
        </w:rPr>
        <w:t>о 27 октября экономические службы сегментов формируют годовые бюджеты сегментов, бюджеты проходят процедуру согласования на уровне руководителей сегментов, в случае необходимости вносятся корректиро</w:t>
      </w:r>
      <w:r w:rsidRPr="006A017A">
        <w:rPr>
          <w:sz w:val="24"/>
          <w:szCs w:val="24"/>
        </w:rPr>
        <w:t>вки.</w:t>
      </w:r>
    </w:p>
    <w:p w:rsidR="005341CE" w:rsidRPr="006A017A" w:rsidRDefault="00CB1D68" w:rsidP="006A017A">
      <w:pPr>
        <w:pStyle w:val="11"/>
        <w:numPr>
          <w:ilvl w:val="0"/>
          <w:numId w:val="10"/>
        </w:numPr>
        <w:shd w:val="clear" w:color="auto" w:fill="auto"/>
        <w:tabs>
          <w:tab w:val="left" w:pos="1914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До 1 ноября финансовые директора </w:t>
      </w:r>
      <w:proofErr w:type="spellStart"/>
      <w:r w:rsidRPr="006A017A">
        <w:rPr>
          <w:sz w:val="24"/>
          <w:szCs w:val="24"/>
        </w:rPr>
        <w:t>сегаентов</w:t>
      </w:r>
      <w:proofErr w:type="spellEnd"/>
      <w:r w:rsidRPr="006A017A">
        <w:rPr>
          <w:sz w:val="24"/>
          <w:szCs w:val="24"/>
        </w:rPr>
        <w:t xml:space="preserve"> «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</w:rPr>
        <w:t>», «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</w:rPr>
        <w:t>» представляют по электронной почте</w:t>
      </w:r>
      <w:r w:rsidRPr="006A017A">
        <w:rPr>
          <w:rStyle w:val="a9"/>
          <w:sz w:val="24"/>
          <w:szCs w:val="24"/>
        </w:rPr>
        <w:t xml:space="preserve"> в</w:t>
      </w:r>
      <w:r w:rsidRPr="006A017A">
        <w:rPr>
          <w:sz w:val="24"/>
          <w:szCs w:val="24"/>
        </w:rPr>
        <w:t xml:space="preserve"> адрес старшего экономиста</w:t>
      </w:r>
      <w:r w:rsidRPr="006A017A">
        <w:rPr>
          <w:rStyle w:val="a9"/>
          <w:sz w:val="24"/>
          <w:szCs w:val="24"/>
        </w:rPr>
        <w:t xml:space="preserve"> в</w:t>
      </w:r>
      <w:r w:rsidRPr="006A017A">
        <w:rPr>
          <w:sz w:val="24"/>
          <w:szCs w:val="24"/>
        </w:rPr>
        <w:t xml:space="preserve"> ПЭО электронный файл «Формы бюджетирования» - годовой бюджет сегмента, а финансовый директор сегмента «</w:t>
      </w:r>
      <w:r w:rsidR="006A017A">
        <w:rPr>
          <w:sz w:val="24"/>
          <w:szCs w:val="24"/>
        </w:rPr>
        <w:t>...</w:t>
      </w:r>
      <w:r w:rsidRPr="006A017A">
        <w:rPr>
          <w:sz w:val="24"/>
          <w:szCs w:val="24"/>
        </w:rPr>
        <w:t>» «Формы бюджетир</w:t>
      </w:r>
      <w:r w:rsidRPr="006A017A">
        <w:rPr>
          <w:sz w:val="24"/>
          <w:szCs w:val="24"/>
        </w:rPr>
        <w:t xml:space="preserve">ования» - консолидированный бюджет предприятий 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  <w:lang w:val="ru-RU"/>
        </w:rPr>
        <w:t xml:space="preserve">, </w:t>
      </w:r>
      <w:r w:rsidRPr="006A017A">
        <w:rPr>
          <w:sz w:val="24"/>
          <w:szCs w:val="24"/>
        </w:rPr>
        <w:t>прошедшие согласование финансового директора сегмента, технического директора сегмента, директора по производству, коммерческого директора, директора по развитию, утвержденный Руковод</w:t>
      </w:r>
      <w:r w:rsidRPr="006A017A">
        <w:rPr>
          <w:sz w:val="24"/>
          <w:szCs w:val="24"/>
        </w:rPr>
        <w:t>ителем сегмента.</w:t>
      </w:r>
    </w:p>
    <w:p w:rsidR="005341CE" w:rsidRPr="006A017A" w:rsidRDefault="00CB1D68" w:rsidP="006A017A">
      <w:pPr>
        <w:pStyle w:val="11"/>
        <w:numPr>
          <w:ilvl w:val="0"/>
          <w:numId w:val="10"/>
        </w:numPr>
        <w:shd w:val="clear" w:color="auto" w:fill="auto"/>
        <w:tabs>
          <w:tab w:val="left" w:pos="1755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В течение 10 рабочих дней после получения полного пакета бюджетов от сегментов Группы старший экономист ПЭО и начальник финансового отдела рассматривают годовые бюджеты сегментов, дают рекомендации по корректировке бюджетных показателей, н</w:t>
      </w:r>
      <w:r w:rsidRPr="006A017A">
        <w:rPr>
          <w:sz w:val="24"/>
          <w:szCs w:val="24"/>
        </w:rPr>
        <w:t>а основе которых финансовые службы сегментов вносят изменения в бюджеты сегментов.</w:t>
      </w:r>
    </w:p>
    <w:p w:rsidR="005341CE" w:rsidRPr="006A017A" w:rsidRDefault="00CB1D68" w:rsidP="006A017A">
      <w:pPr>
        <w:pStyle w:val="11"/>
        <w:numPr>
          <w:ilvl w:val="0"/>
          <w:numId w:val="10"/>
        </w:numPr>
        <w:shd w:val="clear" w:color="auto" w:fill="auto"/>
        <w:tabs>
          <w:tab w:val="left" w:pos="1760"/>
        </w:tabs>
        <w:spacing w:before="0"/>
        <w:ind w:firstLine="567"/>
        <w:jc w:val="left"/>
        <w:rPr>
          <w:sz w:val="24"/>
          <w:szCs w:val="24"/>
        </w:rPr>
        <w:sectPr w:rsidR="005341CE" w:rsidRPr="006A017A" w:rsidSect="006A017A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6A017A">
        <w:rPr>
          <w:sz w:val="24"/>
          <w:szCs w:val="24"/>
        </w:rPr>
        <w:t xml:space="preserve">Не позднее 8 рабочих дней после получения полного откорректированного пакета бюджетов сегментов на планируемый год, старший экономист ПЭО формирует консолидированный бюджет сегмента </w:t>
      </w:r>
      <w:r w:rsidR="006A017A">
        <w:rPr>
          <w:sz w:val="24"/>
          <w:szCs w:val="24"/>
        </w:rPr>
        <w:t>...</w:t>
      </w:r>
      <w:r w:rsidRPr="006A017A">
        <w:rPr>
          <w:sz w:val="24"/>
          <w:szCs w:val="24"/>
        </w:rPr>
        <w:t xml:space="preserve">, добавляя в консолидированный бюджет, включающий данные 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</w:rPr>
        <w:t xml:space="preserve">. После этого старший экономист ПЭО формирует годовой консолидированный бюджет Группы на планируемый год, а также аналитическую записку. После консолидации </w:t>
      </w:r>
      <w:r w:rsidRPr="006A017A">
        <w:rPr>
          <w:sz w:val="24"/>
          <w:szCs w:val="24"/>
          <w:lang w:val="en-US"/>
        </w:rPr>
        <w:t>CFO</w:t>
      </w:r>
      <w:r w:rsidRPr="006A017A">
        <w:rPr>
          <w:sz w:val="24"/>
          <w:szCs w:val="24"/>
          <w:lang w:val="ru-RU"/>
        </w:rPr>
        <w:t xml:space="preserve">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 xml:space="preserve"> </w:t>
      </w:r>
      <w:r w:rsidRPr="006A017A">
        <w:rPr>
          <w:sz w:val="24"/>
          <w:szCs w:val="24"/>
        </w:rPr>
        <w:t>рассматривает годовой консоли</w:t>
      </w:r>
      <w:r w:rsidRPr="006A017A">
        <w:rPr>
          <w:sz w:val="24"/>
          <w:szCs w:val="24"/>
        </w:rPr>
        <w:t xml:space="preserve">дированный бюджет. До 20 ноября проводится процедура рассмотрения и согласования годового консолидированного Бюджета Группы на </w:t>
      </w:r>
      <w:proofErr w:type="spellStart"/>
      <w:r w:rsidRPr="006A017A">
        <w:rPr>
          <w:sz w:val="24"/>
          <w:szCs w:val="24"/>
        </w:rPr>
        <w:t>БюИК</w:t>
      </w:r>
      <w:proofErr w:type="spellEnd"/>
      <w:r w:rsidRPr="006A017A">
        <w:rPr>
          <w:sz w:val="24"/>
          <w:szCs w:val="24"/>
        </w:rPr>
        <w:t xml:space="preserve">, </w:t>
      </w:r>
      <w:r w:rsidRPr="006A017A">
        <w:rPr>
          <w:sz w:val="24"/>
          <w:szCs w:val="24"/>
          <w:lang w:val="en-US"/>
        </w:rPr>
        <w:t>CEO</w:t>
      </w:r>
      <w:r w:rsidRPr="006A017A">
        <w:rPr>
          <w:sz w:val="24"/>
          <w:szCs w:val="24"/>
          <w:lang w:val="ru-RU"/>
        </w:rPr>
        <w:t xml:space="preserve">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>.</w:t>
      </w:r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lastRenderedPageBreak/>
        <w:t>3.1.2.2.16 Окончательный вариант годового консолидированного бюджета Группы должен быть представлен на утв</w:t>
      </w:r>
      <w:r w:rsidRPr="006A017A">
        <w:rPr>
          <w:sz w:val="24"/>
          <w:szCs w:val="24"/>
        </w:rPr>
        <w:t>ерждение Совету директоров до 25 ноября года, предшествующего плановому году. Старший экономист 25 ноября направляет по электронной почте в адрес генеральных директоров, финансовых директоров сегментов утвержденные Советом директоров бюджеты в качестве пла</w:t>
      </w:r>
      <w:r w:rsidRPr="006A017A">
        <w:rPr>
          <w:sz w:val="24"/>
          <w:szCs w:val="24"/>
        </w:rPr>
        <w:t>на финансово - хозяйственной деятельности сегментов на планируемый год.</w:t>
      </w:r>
    </w:p>
    <w:p w:rsidR="005341CE" w:rsidRPr="006A017A" w:rsidRDefault="00CB1D68" w:rsidP="006A017A">
      <w:pPr>
        <w:pStyle w:val="22"/>
        <w:keepNext/>
        <w:keepLines/>
        <w:shd w:val="clear" w:color="auto" w:fill="auto"/>
        <w:spacing w:before="0" w:after="0" w:line="271" w:lineRule="exact"/>
        <w:ind w:firstLine="567"/>
        <w:jc w:val="left"/>
        <w:rPr>
          <w:sz w:val="24"/>
          <w:szCs w:val="24"/>
        </w:rPr>
      </w:pPr>
      <w:bookmarkStart w:id="34" w:name="bookmark34"/>
      <w:r w:rsidRPr="006A017A">
        <w:rPr>
          <w:sz w:val="24"/>
          <w:szCs w:val="24"/>
        </w:rPr>
        <w:t>3.1.3 Квартальное планирование</w:t>
      </w:r>
      <w:bookmarkEnd w:id="34"/>
    </w:p>
    <w:p w:rsidR="005341CE" w:rsidRPr="006A017A" w:rsidRDefault="00CB1D68" w:rsidP="006A017A">
      <w:pPr>
        <w:pStyle w:val="11"/>
        <w:numPr>
          <w:ilvl w:val="0"/>
          <w:numId w:val="11"/>
        </w:numPr>
        <w:shd w:val="clear" w:color="auto" w:fill="auto"/>
        <w:tabs>
          <w:tab w:val="left" w:pos="1503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Квартальное планирование Группы осуществляется на срок, составляющий 1 квартал, с внутренним делением по месяцам на основе годового бюджета и фактических</w:t>
      </w:r>
      <w:r w:rsidRPr="006A017A">
        <w:rPr>
          <w:sz w:val="24"/>
          <w:szCs w:val="24"/>
        </w:rPr>
        <w:t xml:space="preserve"> данных квартала, предшествующего </w:t>
      </w:r>
      <w:proofErr w:type="gramStart"/>
      <w:r w:rsidRPr="006A017A">
        <w:rPr>
          <w:sz w:val="24"/>
          <w:szCs w:val="24"/>
        </w:rPr>
        <w:t>плановому</w:t>
      </w:r>
      <w:proofErr w:type="gramEnd"/>
      <w:r w:rsidRPr="006A017A">
        <w:rPr>
          <w:sz w:val="24"/>
          <w:szCs w:val="24"/>
        </w:rPr>
        <w:t>.</w:t>
      </w:r>
    </w:p>
    <w:p w:rsidR="005341CE" w:rsidRPr="006A017A" w:rsidRDefault="00CB1D68" w:rsidP="006A017A">
      <w:pPr>
        <w:pStyle w:val="11"/>
        <w:numPr>
          <w:ilvl w:val="0"/>
          <w:numId w:val="11"/>
        </w:numPr>
        <w:shd w:val="clear" w:color="auto" w:fill="auto"/>
        <w:tabs>
          <w:tab w:val="left" w:pos="1489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Разработка бюджетов сегментов на будущий квартал начинается в месяце, предшествующем плановому кварталу. При этом финансовой службой сегмента заполняются «Формы бюджетирования» в электронном виде на период - пре</w:t>
      </w:r>
      <w:r w:rsidRPr="006A017A">
        <w:rPr>
          <w:sz w:val="24"/>
          <w:szCs w:val="24"/>
        </w:rPr>
        <w:t xml:space="preserve">дстоящий квартал. Также финансовая служба сегмента по электронной почте в адрес старшего экономиста ПЭО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 xml:space="preserve"> предоставляет пояснительную записку с указанием основных причин отклонения бюджета на планируемый квартал от утвержденного годового б</w:t>
      </w:r>
      <w:r w:rsidRPr="006A017A">
        <w:rPr>
          <w:sz w:val="24"/>
          <w:szCs w:val="24"/>
        </w:rPr>
        <w:t>юджета.</w:t>
      </w:r>
    </w:p>
    <w:p w:rsidR="005341CE" w:rsidRPr="006A017A" w:rsidRDefault="00CB1D68" w:rsidP="006A017A">
      <w:pPr>
        <w:pStyle w:val="11"/>
        <w:numPr>
          <w:ilvl w:val="0"/>
          <w:numId w:val="11"/>
        </w:numPr>
        <w:shd w:val="clear" w:color="auto" w:fill="auto"/>
        <w:tabs>
          <w:tab w:val="left" w:pos="1455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Подготовка бюджета Группы на квартал предусматривает следующие этапы: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233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до 5 числа месяца, предшествующего плановому кварталу, старший экономист ПЭО доводит до экономических служб сегментов курсы валют на планируемый период;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252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до 10 числа месяца, предшествующего плановому кварталу, финансовые директора сегментов представляют бюджет продаж, план производства. В этот же срок совместно с отделом планирования и контроля проектов финансовая служба сегмента подготавливает инвестиционн</w:t>
      </w:r>
      <w:r w:rsidRPr="006A017A">
        <w:rPr>
          <w:sz w:val="24"/>
          <w:szCs w:val="24"/>
        </w:rPr>
        <w:t xml:space="preserve">ый бюджет. Начальник отдела планирования и контроля инвестиционных </w:t>
      </w:r>
      <w:r w:rsidRPr="006A017A">
        <w:rPr>
          <w:sz w:val="24"/>
          <w:szCs w:val="24"/>
        </w:rPr>
        <w:lastRenderedPageBreak/>
        <w:t>проектов отправляет по электронной почте в адрес старшего экономиста ПЭО инвестиционный бюджет;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165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до 12 числа месяца, предшествующего плановому кварталу, начальник ПЭО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 xml:space="preserve"> пред</w:t>
      </w:r>
      <w:r w:rsidRPr="006A017A">
        <w:rPr>
          <w:sz w:val="24"/>
          <w:szCs w:val="24"/>
        </w:rPr>
        <w:t xml:space="preserve">ставляет план производства, бюджет продаж, инвестиционный бюджет на рассмотрение </w:t>
      </w:r>
      <w:proofErr w:type="spellStart"/>
      <w:r w:rsidRPr="006A017A">
        <w:rPr>
          <w:sz w:val="24"/>
          <w:szCs w:val="24"/>
        </w:rPr>
        <w:t>БюИК</w:t>
      </w:r>
      <w:proofErr w:type="spellEnd"/>
      <w:r w:rsidRPr="006A017A">
        <w:rPr>
          <w:sz w:val="24"/>
          <w:szCs w:val="24"/>
        </w:rPr>
        <w:t xml:space="preserve"> и согласование. </w:t>
      </w:r>
      <w:proofErr w:type="gramStart"/>
      <w:r w:rsidRPr="006A017A">
        <w:rPr>
          <w:sz w:val="24"/>
          <w:szCs w:val="24"/>
        </w:rPr>
        <w:t>После согласования старший экономист ПЭО отправляет согласованный план продаж, план производства, инвестиционный бюджет финансовым службам сегмента;</w:t>
      </w:r>
      <w:proofErr w:type="gramEnd"/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257"/>
        </w:tabs>
        <w:spacing w:before="0"/>
        <w:ind w:firstLine="567"/>
        <w:jc w:val="left"/>
        <w:rPr>
          <w:sz w:val="24"/>
          <w:szCs w:val="24"/>
        </w:rPr>
      </w:pPr>
      <w:proofErr w:type="gramStart"/>
      <w:r w:rsidRPr="006A017A">
        <w:rPr>
          <w:sz w:val="24"/>
          <w:szCs w:val="24"/>
        </w:rPr>
        <w:t>до 20</w:t>
      </w:r>
      <w:r w:rsidRPr="006A017A">
        <w:rPr>
          <w:sz w:val="24"/>
          <w:szCs w:val="24"/>
        </w:rPr>
        <w:t xml:space="preserve"> числа месяца, предшествующего плановому кварталу, финансовые директора Сегментов «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</w:rPr>
        <w:t>», «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</w:rPr>
        <w:t xml:space="preserve">» отправляют по электронной почте в адрес старшего экономиста ПЭО заполненные «формы бюджетирования» - бюджет сегмента на квартал, а финансовый директор сегмента </w:t>
      </w:r>
      <w:r w:rsidR="006A017A">
        <w:rPr>
          <w:sz w:val="24"/>
          <w:szCs w:val="24"/>
        </w:rPr>
        <w:t>...</w:t>
      </w:r>
      <w:r w:rsidRPr="006A017A">
        <w:rPr>
          <w:sz w:val="24"/>
          <w:szCs w:val="24"/>
        </w:rPr>
        <w:t xml:space="preserve"> - формы бюджетирования - консолидированный бюджет, включающий бюджеты 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  <w:lang w:val="ru-RU"/>
        </w:rPr>
        <w:t>;</w:t>
      </w:r>
      <w:proofErr w:type="gramEnd"/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233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до 25 числа месяца, предшествующего плановому кварталу, в случае необходимости финансовые службы сегментов корректируют бюджеты сегментов на квартал,</w:t>
      </w:r>
      <w:r w:rsidRPr="006A017A">
        <w:rPr>
          <w:sz w:val="24"/>
          <w:szCs w:val="24"/>
        </w:rPr>
        <w:t xml:space="preserve"> финансовый директор сегмента отправляет в адрес старшего экономиста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 xml:space="preserve"> откорректированный бюджет сегмента на квартал;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184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старший экономист ПЭО формирует консолидированный бюджет сегмента </w:t>
      </w:r>
      <w:r w:rsidR="006A017A">
        <w:rPr>
          <w:sz w:val="24"/>
          <w:szCs w:val="24"/>
        </w:rPr>
        <w:t>...</w:t>
      </w:r>
      <w:r w:rsidRPr="006A017A">
        <w:rPr>
          <w:sz w:val="24"/>
          <w:szCs w:val="24"/>
        </w:rPr>
        <w:t>, добавляя в консолидированный бюджет, включ</w:t>
      </w:r>
      <w:r w:rsidRPr="006A017A">
        <w:rPr>
          <w:sz w:val="24"/>
          <w:szCs w:val="24"/>
        </w:rPr>
        <w:t xml:space="preserve">ающий бюджеты 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</w:rPr>
        <w:t>, формирует консолидированный бюджет Группы на квартал на основании полученных бюджетов сегментов не позднее 28 числа месяца, предшествующего плановому кварталу. Материалы направляютс</w:t>
      </w:r>
      <w:r w:rsidRPr="006A017A">
        <w:rPr>
          <w:sz w:val="24"/>
          <w:szCs w:val="24"/>
        </w:rPr>
        <w:t xml:space="preserve">я на рассмотрение </w:t>
      </w:r>
      <w:r w:rsidRPr="006A017A">
        <w:rPr>
          <w:sz w:val="24"/>
          <w:szCs w:val="24"/>
          <w:lang w:val="en-US"/>
        </w:rPr>
        <w:t>CFO</w:t>
      </w:r>
      <w:r w:rsidRPr="006A017A">
        <w:rPr>
          <w:sz w:val="24"/>
          <w:szCs w:val="24"/>
          <w:lang w:val="ru-RU"/>
        </w:rPr>
        <w:t xml:space="preserve">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>;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213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до 1-го числа планируемого квартала консолидированный бюджет Группы на квартал проходит согласование </w:t>
      </w:r>
      <w:proofErr w:type="spellStart"/>
      <w:r w:rsidRPr="006A017A">
        <w:rPr>
          <w:sz w:val="24"/>
          <w:szCs w:val="24"/>
        </w:rPr>
        <w:t>БюИК</w:t>
      </w:r>
      <w:proofErr w:type="spellEnd"/>
      <w:r w:rsidRPr="006A017A">
        <w:rPr>
          <w:sz w:val="24"/>
          <w:szCs w:val="24"/>
        </w:rPr>
        <w:t xml:space="preserve">. Согласно решению </w:t>
      </w:r>
      <w:proofErr w:type="spellStart"/>
      <w:r w:rsidRPr="006A017A">
        <w:rPr>
          <w:sz w:val="24"/>
          <w:szCs w:val="24"/>
        </w:rPr>
        <w:t>БюИК</w:t>
      </w:r>
      <w:proofErr w:type="spellEnd"/>
      <w:r w:rsidRPr="006A017A">
        <w:rPr>
          <w:sz w:val="24"/>
          <w:szCs w:val="24"/>
        </w:rPr>
        <w:t>, проект квартального бюджета может быть отправлен на доработку;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349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после согласования </w:t>
      </w:r>
      <w:proofErr w:type="spellStart"/>
      <w:r w:rsidRPr="006A017A">
        <w:rPr>
          <w:sz w:val="24"/>
          <w:szCs w:val="24"/>
        </w:rPr>
        <w:t>БюИК</w:t>
      </w:r>
      <w:proofErr w:type="spellEnd"/>
      <w:r w:rsidRPr="006A017A">
        <w:rPr>
          <w:sz w:val="24"/>
          <w:szCs w:val="24"/>
        </w:rPr>
        <w:t xml:space="preserve"> консолидированный бюджет Группы на квартал предоставляется на утверждение СЕО Группы и Совету директоров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 xml:space="preserve"> </w:t>
      </w:r>
      <w:r w:rsidRPr="006A017A">
        <w:rPr>
          <w:sz w:val="24"/>
          <w:szCs w:val="24"/>
        </w:rPr>
        <w:t>в срок до 1-го числа планируемого квартала;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179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после утверждения бюджета Группы на квартал СЕО Группы и Советом директ</w:t>
      </w:r>
      <w:r w:rsidRPr="006A017A">
        <w:rPr>
          <w:sz w:val="24"/>
          <w:szCs w:val="24"/>
        </w:rPr>
        <w:t xml:space="preserve">оров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 xml:space="preserve">, </w:t>
      </w:r>
      <w:r w:rsidRPr="006A017A">
        <w:rPr>
          <w:sz w:val="24"/>
          <w:szCs w:val="24"/>
        </w:rPr>
        <w:t>не позднее одного рабочего дня, бюджеты сегментов на квартал доводятся до финансовых служб сегментов.</w:t>
      </w:r>
    </w:p>
    <w:p w:rsidR="005341CE" w:rsidRPr="006A017A" w:rsidRDefault="00CB1D68" w:rsidP="006A017A">
      <w:pPr>
        <w:pStyle w:val="22"/>
        <w:keepNext/>
        <w:keepLines/>
        <w:shd w:val="clear" w:color="auto" w:fill="auto"/>
        <w:spacing w:before="0" w:after="0" w:line="271" w:lineRule="exact"/>
        <w:ind w:firstLine="567"/>
        <w:jc w:val="left"/>
        <w:rPr>
          <w:sz w:val="24"/>
          <w:szCs w:val="24"/>
        </w:rPr>
      </w:pPr>
      <w:bookmarkStart w:id="35" w:name="bookmark35"/>
      <w:r w:rsidRPr="006A017A">
        <w:rPr>
          <w:sz w:val="24"/>
          <w:szCs w:val="24"/>
        </w:rPr>
        <w:t>3.1.4 Текущее (оперативное) планирование</w:t>
      </w:r>
      <w:bookmarkEnd w:id="35"/>
    </w:p>
    <w:p w:rsidR="005341CE" w:rsidRPr="006A017A" w:rsidRDefault="00CB1D68" w:rsidP="006A017A">
      <w:pPr>
        <w:pStyle w:val="11"/>
        <w:numPr>
          <w:ilvl w:val="0"/>
          <w:numId w:val="12"/>
        </w:numPr>
        <w:shd w:val="clear" w:color="auto" w:fill="auto"/>
        <w:tabs>
          <w:tab w:val="left" w:pos="1450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Текущее (оперативное) планирование финансово-хозяйственной деятельности предприятий Группы осущ</w:t>
      </w:r>
      <w:r w:rsidRPr="006A017A">
        <w:rPr>
          <w:sz w:val="24"/>
          <w:szCs w:val="24"/>
        </w:rPr>
        <w:t xml:space="preserve">ествляется на срок, составляющий 1 календарный месяц, и базируется на основе квартального бюджета и фактических данных месяца, предшествующего плановому месяцу. В </w:t>
      </w:r>
      <w:proofErr w:type="gramStart"/>
      <w:r w:rsidRPr="006A017A">
        <w:rPr>
          <w:sz w:val="24"/>
          <w:szCs w:val="24"/>
        </w:rPr>
        <w:t>качестве</w:t>
      </w:r>
      <w:proofErr w:type="gramEnd"/>
      <w:r w:rsidRPr="006A017A">
        <w:rPr>
          <w:sz w:val="24"/>
          <w:szCs w:val="24"/>
        </w:rPr>
        <w:t xml:space="preserve"> входящих остатков для планируемого периода берутся планируемые остатки на конец теку</w:t>
      </w:r>
      <w:r w:rsidRPr="006A017A">
        <w:rPr>
          <w:sz w:val="24"/>
          <w:szCs w:val="24"/>
        </w:rPr>
        <w:t>щего периода.</w:t>
      </w:r>
    </w:p>
    <w:p w:rsidR="005341CE" w:rsidRPr="006A017A" w:rsidRDefault="00CB1D68" w:rsidP="006A017A">
      <w:pPr>
        <w:pStyle w:val="11"/>
        <w:numPr>
          <w:ilvl w:val="0"/>
          <w:numId w:val="12"/>
        </w:numPr>
        <w:shd w:val="clear" w:color="auto" w:fill="auto"/>
        <w:tabs>
          <w:tab w:val="left" w:pos="1489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Для формирования бюджета на месяц используются «Формы оперативного планирования отчетности», которые приведены в приложении В «Формы оперативного планирования и отчетности».</w:t>
      </w:r>
    </w:p>
    <w:p w:rsidR="005341CE" w:rsidRPr="006A017A" w:rsidRDefault="00CB1D68" w:rsidP="006A017A">
      <w:pPr>
        <w:pStyle w:val="11"/>
        <w:numPr>
          <w:ilvl w:val="0"/>
          <w:numId w:val="12"/>
        </w:numPr>
        <w:shd w:val="clear" w:color="auto" w:fill="auto"/>
        <w:tabs>
          <w:tab w:val="left" w:pos="1421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Подготовка бюджета Группы на месяц предусматривает следующие этапы: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160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до 20 числа месяца, предшествующего плановому, старший экономист ПЭО устанавливает курсы валют на планируемый период на основании курса валют текущего периода по курсу ЦБ и доводит по электронной почте в адрес экономистов, ответственных за разработку опера</w:t>
      </w:r>
      <w:r w:rsidRPr="006A017A">
        <w:rPr>
          <w:sz w:val="24"/>
          <w:szCs w:val="24"/>
        </w:rPr>
        <w:t>тивного плана сегмента;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262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до 28 числа месяца, предшествующего </w:t>
      </w:r>
      <w:proofErr w:type="gramStart"/>
      <w:r w:rsidRPr="006A017A">
        <w:rPr>
          <w:sz w:val="24"/>
          <w:szCs w:val="24"/>
        </w:rPr>
        <w:t>плановому</w:t>
      </w:r>
      <w:proofErr w:type="gramEnd"/>
      <w:r w:rsidRPr="006A017A">
        <w:rPr>
          <w:sz w:val="24"/>
          <w:szCs w:val="24"/>
        </w:rPr>
        <w:t>, финансовые службы Сегментов представляют по электронной почте в адрес старшего экономиста ПЭО заполненный файл «Формы оперативного планирования и отчетности» - бюджет сегмента на месяц,</w:t>
      </w:r>
      <w:r w:rsidRPr="006A017A">
        <w:rPr>
          <w:sz w:val="24"/>
          <w:szCs w:val="24"/>
        </w:rPr>
        <w:t xml:space="preserve"> утвержденный финансовым директором сегмента кредитный портфель на начало и конец месяца формируется финансовой службой сегмента совместно с начальником финансового отдела;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228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до 28 числа месяца, предшествующего </w:t>
      </w:r>
      <w:proofErr w:type="gramStart"/>
      <w:r w:rsidRPr="006A017A">
        <w:rPr>
          <w:sz w:val="24"/>
          <w:szCs w:val="24"/>
        </w:rPr>
        <w:t>плановому</w:t>
      </w:r>
      <w:proofErr w:type="gramEnd"/>
      <w:r w:rsidRPr="006A017A">
        <w:rPr>
          <w:sz w:val="24"/>
          <w:szCs w:val="24"/>
        </w:rPr>
        <w:t>, начальник отдела планирования и конт</w:t>
      </w:r>
      <w:r w:rsidRPr="006A017A">
        <w:rPr>
          <w:sz w:val="24"/>
          <w:szCs w:val="24"/>
        </w:rPr>
        <w:t>роля проектов предоставляет по электронной почте » адрес старшего экономиста ПЭО инвестиционный бюджет на месяц;</w:t>
      </w:r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-старший экономист ПЭО формирует консолидированный бюджет Группы па месяц на основании бюджетов сегментов на месяц не позднее 29 числа месяца, </w:t>
      </w:r>
      <w:r w:rsidRPr="006A017A">
        <w:rPr>
          <w:sz w:val="24"/>
          <w:szCs w:val="24"/>
        </w:rPr>
        <w:t>предшествующего плановому;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310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до 30 числа планового месяца консолидированный бюджет Группы на месяц предоставляется на утверждение </w:t>
      </w:r>
      <w:r w:rsidRPr="006A017A">
        <w:rPr>
          <w:sz w:val="24"/>
          <w:szCs w:val="24"/>
          <w:lang w:val="en-US"/>
        </w:rPr>
        <w:t>CFO</w:t>
      </w:r>
      <w:r w:rsidRPr="006A017A">
        <w:rPr>
          <w:sz w:val="24"/>
          <w:szCs w:val="24"/>
          <w:lang w:val="ru-RU"/>
        </w:rPr>
        <w:t xml:space="preserve">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>;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175"/>
        </w:tabs>
        <w:spacing w:before="0" w:after="273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lastRenderedPageBreak/>
        <w:t xml:space="preserve">после утверждения бюджета Группы на месяц </w:t>
      </w:r>
      <w:r w:rsidRPr="006A017A">
        <w:rPr>
          <w:sz w:val="24"/>
          <w:szCs w:val="24"/>
          <w:lang w:val="en-US"/>
        </w:rPr>
        <w:t>CFO</w:t>
      </w:r>
      <w:r w:rsidRPr="006A017A">
        <w:rPr>
          <w:sz w:val="24"/>
          <w:szCs w:val="24"/>
          <w:lang w:val="ru-RU"/>
        </w:rPr>
        <w:t xml:space="preserve">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</w:rPr>
        <w:t>, не позднее одного рабочего дня, принятые бюджеты сег</w:t>
      </w:r>
      <w:r w:rsidRPr="006A017A">
        <w:rPr>
          <w:sz w:val="24"/>
          <w:szCs w:val="24"/>
        </w:rPr>
        <w:t>ментов на месяц доводятся</w:t>
      </w:r>
      <w:r w:rsidRPr="006A017A">
        <w:rPr>
          <w:rStyle w:val="11pt"/>
          <w:sz w:val="24"/>
          <w:szCs w:val="24"/>
        </w:rPr>
        <w:t xml:space="preserve"> старшим</w:t>
      </w:r>
      <w:r w:rsidRPr="006A017A">
        <w:rPr>
          <w:sz w:val="24"/>
          <w:szCs w:val="24"/>
        </w:rPr>
        <w:t xml:space="preserve"> экономистом</w:t>
      </w:r>
      <w:r w:rsidRPr="006A017A">
        <w:rPr>
          <w:rStyle w:val="11pt"/>
          <w:sz w:val="24"/>
          <w:szCs w:val="24"/>
        </w:rPr>
        <w:t xml:space="preserve"> ПЭО</w:t>
      </w:r>
      <w:r w:rsidRPr="006A017A">
        <w:rPr>
          <w:sz w:val="24"/>
          <w:szCs w:val="24"/>
        </w:rPr>
        <w:t xml:space="preserve"> до генеральных директоров, финансовых директоров сегментов.</w:t>
      </w:r>
    </w:p>
    <w:p w:rsidR="005341CE" w:rsidRPr="006A017A" w:rsidRDefault="00CB1D68" w:rsidP="006A017A">
      <w:pPr>
        <w:pStyle w:val="22"/>
        <w:keepNext/>
        <w:keepLines/>
        <w:shd w:val="clear" w:color="auto" w:fill="auto"/>
        <w:spacing w:before="0" w:after="220" w:line="230" w:lineRule="exact"/>
        <w:ind w:firstLine="567"/>
        <w:jc w:val="left"/>
        <w:rPr>
          <w:sz w:val="24"/>
          <w:szCs w:val="24"/>
        </w:rPr>
      </w:pPr>
      <w:bookmarkStart w:id="36" w:name="bookmark36"/>
      <w:r w:rsidRPr="006A017A">
        <w:rPr>
          <w:sz w:val="24"/>
          <w:szCs w:val="24"/>
        </w:rPr>
        <w:t>3.2 Контроль и анализ исполнения бюджета</w:t>
      </w:r>
      <w:bookmarkEnd w:id="36"/>
    </w:p>
    <w:p w:rsidR="005341CE" w:rsidRPr="006A017A" w:rsidRDefault="00CB1D68" w:rsidP="006A017A">
      <w:pPr>
        <w:pStyle w:val="22"/>
        <w:keepNext/>
        <w:keepLines/>
        <w:shd w:val="clear" w:color="auto" w:fill="auto"/>
        <w:spacing w:before="0" w:after="0" w:line="266" w:lineRule="exact"/>
        <w:ind w:firstLine="567"/>
        <w:jc w:val="left"/>
        <w:rPr>
          <w:sz w:val="24"/>
          <w:szCs w:val="24"/>
        </w:rPr>
      </w:pPr>
      <w:bookmarkStart w:id="37" w:name="bookmark37"/>
      <w:r w:rsidRPr="006A017A">
        <w:rPr>
          <w:sz w:val="24"/>
          <w:szCs w:val="24"/>
        </w:rPr>
        <w:t>3.2.1 Еженедельный отчет</w:t>
      </w:r>
      <w:bookmarkEnd w:id="37"/>
    </w:p>
    <w:p w:rsidR="005341CE" w:rsidRPr="006A017A" w:rsidRDefault="00CB1D68" w:rsidP="006A017A">
      <w:pPr>
        <w:pStyle w:val="11"/>
        <w:numPr>
          <w:ilvl w:val="0"/>
          <w:numId w:val="13"/>
        </w:numPr>
        <w:shd w:val="clear" w:color="auto" w:fill="auto"/>
        <w:tabs>
          <w:tab w:val="left" w:pos="1644"/>
        </w:tabs>
        <w:spacing w:before="0" w:line="266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Для формирования еженедельной отчетности используются формы оперативного планирования, отчетности, приведенные в приложении В «Формы оперативного планирования и отчетности».</w:t>
      </w:r>
    </w:p>
    <w:p w:rsidR="005341CE" w:rsidRPr="006A017A" w:rsidRDefault="00CB1D68" w:rsidP="006A017A">
      <w:pPr>
        <w:pStyle w:val="11"/>
        <w:numPr>
          <w:ilvl w:val="0"/>
          <w:numId w:val="13"/>
        </w:numPr>
        <w:shd w:val="clear" w:color="auto" w:fill="auto"/>
        <w:tabs>
          <w:tab w:val="left" w:pos="1465"/>
        </w:tabs>
        <w:spacing w:before="0" w:line="266" w:lineRule="exact"/>
        <w:ind w:firstLine="567"/>
        <w:jc w:val="left"/>
        <w:rPr>
          <w:sz w:val="24"/>
          <w:szCs w:val="24"/>
        </w:rPr>
        <w:sectPr w:rsidR="005341CE" w:rsidRPr="006A017A" w:rsidSect="006A017A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6A017A">
        <w:rPr>
          <w:sz w:val="24"/>
          <w:szCs w:val="24"/>
        </w:rPr>
        <w:t>Экономическая служба сегмента производит заполнение фактичес</w:t>
      </w:r>
      <w:r w:rsidRPr="006A017A">
        <w:rPr>
          <w:sz w:val="24"/>
          <w:szCs w:val="24"/>
        </w:rPr>
        <w:t>кого отчета по форме «Движение готовой продукции» и представляет данный отчет каждый понедельник, четверг по электронной почте в адрес старшего экономиста ПЭО. Данная текущая отчетность заполняется нарастающим итогом с начала отчетного месяца.</w:t>
      </w:r>
    </w:p>
    <w:p w:rsidR="005341CE" w:rsidRPr="006A017A" w:rsidRDefault="00CB1D68" w:rsidP="006A017A">
      <w:pPr>
        <w:pStyle w:val="11"/>
        <w:numPr>
          <w:ilvl w:val="0"/>
          <w:numId w:val="13"/>
        </w:numPr>
        <w:shd w:val="clear" w:color="auto" w:fill="auto"/>
        <w:tabs>
          <w:tab w:val="left" w:pos="1460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lastRenderedPageBreak/>
        <w:t xml:space="preserve">Еженедельно </w:t>
      </w:r>
      <w:r w:rsidRPr="006A017A">
        <w:rPr>
          <w:sz w:val="24"/>
          <w:szCs w:val="24"/>
        </w:rPr>
        <w:t>в понедельник, четверг финансовая служба сегмента формирует фактическое исполнение бюджета движения денежных средств (приложение В «Формы оперативного планирования и отчетности» Форма 4 «Бюджет движения денежных средств») и направляет его по электронной по</w:t>
      </w:r>
      <w:r w:rsidRPr="006A017A">
        <w:rPr>
          <w:sz w:val="24"/>
          <w:szCs w:val="24"/>
        </w:rPr>
        <w:t xml:space="preserve">чте экономисту финансового отдела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>.</w:t>
      </w:r>
    </w:p>
    <w:p w:rsidR="005341CE" w:rsidRPr="006A017A" w:rsidRDefault="00CB1D68" w:rsidP="006A017A">
      <w:pPr>
        <w:pStyle w:val="11"/>
        <w:numPr>
          <w:ilvl w:val="0"/>
          <w:numId w:val="13"/>
        </w:numPr>
        <w:shd w:val="clear" w:color="auto" w:fill="auto"/>
        <w:tabs>
          <w:tab w:val="left" w:pos="1470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Экономист финансового отдела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 xml:space="preserve"> формирует каждый понедельник, </w:t>
      </w:r>
      <w:proofErr w:type="gramStart"/>
      <w:r w:rsidRPr="006A017A">
        <w:rPr>
          <w:sz w:val="24"/>
          <w:szCs w:val="24"/>
        </w:rPr>
        <w:t>четверг</w:t>
      </w:r>
      <w:proofErr w:type="gramEnd"/>
      <w:r w:rsidRPr="006A017A">
        <w:rPr>
          <w:sz w:val="24"/>
          <w:szCs w:val="24"/>
        </w:rPr>
        <w:t xml:space="preserve"> консолидированный БДДС по Группе, консолидированный кредитный портфель и направляет его старшему экономисту ПЭО.</w:t>
      </w:r>
    </w:p>
    <w:p w:rsidR="005341CE" w:rsidRPr="006A017A" w:rsidRDefault="00CB1D68" w:rsidP="006A017A">
      <w:pPr>
        <w:pStyle w:val="11"/>
        <w:numPr>
          <w:ilvl w:val="0"/>
          <w:numId w:val="13"/>
        </w:numPr>
        <w:shd w:val="clear" w:color="auto" w:fill="auto"/>
        <w:tabs>
          <w:tab w:val="left" w:pos="1523"/>
        </w:tabs>
        <w:spacing w:before="0"/>
        <w:ind w:firstLine="567"/>
        <w:jc w:val="left"/>
        <w:rPr>
          <w:sz w:val="24"/>
          <w:szCs w:val="24"/>
        </w:rPr>
      </w:pPr>
      <w:proofErr w:type="gramStart"/>
      <w:r w:rsidRPr="006A017A">
        <w:rPr>
          <w:sz w:val="24"/>
          <w:szCs w:val="24"/>
        </w:rPr>
        <w:t>Ста</w:t>
      </w:r>
      <w:r w:rsidRPr="006A017A">
        <w:rPr>
          <w:sz w:val="24"/>
          <w:szCs w:val="24"/>
        </w:rPr>
        <w:t>рший экономист ПЭО формирует еженедельный консолидированный оперативный отчет, который включает в себя оперативные данные по движению готовой продукции Группы, фактическое исполнение бюджета движения денежных средств Группы нарастающим итогом с начала меся</w:t>
      </w:r>
      <w:r w:rsidRPr="006A017A">
        <w:rPr>
          <w:sz w:val="24"/>
          <w:szCs w:val="24"/>
        </w:rPr>
        <w:t xml:space="preserve">ца, консолидированный кредитный портфель по Группе и отправляет его по электронной почте заместителю финансового директора </w:t>
      </w:r>
      <w:r w:rsidR="006A017A">
        <w:rPr>
          <w:sz w:val="24"/>
          <w:szCs w:val="24"/>
          <w:lang w:val="ru-RU"/>
        </w:rPr>
        <w:t>ХХХ</w:t>
      </w:r>
      <w:r w:rsidRPr="006A017A">
        <w:rPr>
          <w:sz w:val="24"/>
          <w:szCs w:val="24"/>
        </w:rPr>
        <w:t xml:space="preserve">, </w:t>
      </w:r>
      <w:r w:rsidRPr="006A017A">
        <w:rPr>
          <w:sz w:val="24"/>
          <w:szCs w:val="24"/>
          <w:lang w:val="en-US"/>
        </w:rPr>
        <w:t>CFO</w:t>
      </w:r>
      <w:r w:rsidRPr="006A017A">
        <w:rPr>
          <w:sz w:val="24"/>
          <w:szCs w:val="24"/>
          <w:lang w:val="ru-RU"/>
        </w:rPr>
        <w:t xml:space="preserve">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 xml:space="preserve">, </w:t>
      </w:r>
      <w:r w:rsidRPr="006A017A">
        <w:rPr>
          <w:sz w:val="24"/>
          <w:szCs w:val="24"/>
          <w:lang w:val="en-US"/>
        </w:rPr>
        <w:t>CEO</w:t>
      </w:r>
      <w:r w:rsidRPr="006A017A">
        <w:rPr>
          <w:sz w:val="24"/>
          <w:szCs w:val="24"/>
          <w:lang w:val="ru-RU"/>
        </w:rPr>
        <w:t xml:space="preserve">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 xml:space="preserve"> </w:t>
      </w:r>
      <w:r w:rsidRPr="006A017A">
        <w:rPr>
          <w:sz w:val="24"/>
          <w:szCs w:val="24"/>
        </w:rPr>
        <w:t>и размещает электронный файл «Оперативная отчетность» на внутреннем ресурсе Групп</w:t>
      </w:r>
      <w:r w:rsidRPr="006A017A">
        <w:rPr>
          <w:sz w:val="24"/>
          <w:szCs w:val="24"/>
        </w:rPr>
        <w:t>ы.</w:t>
      </w:r>
      <w:proofErr w:type="gramEnd"/>
    </w:p>
    <w:p w:rsidR="005341CE" w:rsidRPr="006A017A" w:rsidRDefault="00CB1D68" w:rsidP="006A017A">
      <w:pPr>
        <w:pStyle w:val="20"/>
        <w:numPr>
          <w:ilvl w:val="0"/>
          <w:numId w:val="14"/>
        </w:numPr>
        <w:shd w:val="clear" w:color="auto" w:fill="auto"/>
        <w:tabs>
          <w:tab w:val="left" w:pos="1435"/>
        </w:tabs>
        <w:spacing w:before="0" w:after="0" w:line="271" w:lineRule="exact"/>
        <w:ind w:firstLine="567"/>
        <w:rPr>
          <w:sz w:val="24"/>
          <w:szCs w:val="24"/>
        </w:rPr>
      </w:pPr>
      <w:r w:rsidRPr="006A017A">
        <w:rPr>
          <w:sz w:val="24"/>
          <w:szCs w:val="24"/>
        </w:rPr>
        <w:t>Ежемесячный отчет</w:t>
      </w:r>
    </w:p>
    <w:p w:rsidR="005341CE" w:rsidRPr="006A017A" w:rsidRDefault="00CB1D68" w:rsidP="006A017A">
      <w:pPr>
        <w:pStyle w:val="11"/>
        <w:numPr>
          <w:ilvl w:val="0"/>
          <w:numId w:val="15"/>
        </w:numPr>
        <w:shd w:val="clear" w:color="auto" w:fill="auto"/>
        <w:tabs>
          <w:tab w:val="left" w:pos="1503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Ежемесячно финансовые службы сегментов представляют отчет об итогах финансово-хозяйственной деятельности за прошедший месяц по электронной почте в адрес старшего экономиста ПЭО. Данный отчет включает себя следующие формы: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204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Движение готовой продукции (до 25- </w:t>
      </w:r>
      <w:proofErr w:type="spellStart"/>
      <w:r w:rsidRPr="006A017A">
        <w:rPr>
          <w:sz w:val="24"/>
          <w:szCs w:val="24"/>
        </w:rPr>
        <w:t>го</w:t>
      </w:r>
      <w:proofErr w:type="spellEnd"/>
      <w:r w:rsidRPr="006A017A">
        <w:rPr>
          <w:sz w:val="24"/>
          <w:szCs w:val="24"/>
        </w:rPr>
        <w:t xml:space="preserve"> числа месяца, следующего </w:t>
      </w:r>
      <w:proofErr w:type="gramStart"/>
      <w:r w:rsidRPr="006A017A">
        <w:rPr>
          <w:sz w:val="24"/>
          <w:szCs w:val="24"/>
        </w:rPr>
        <w:t>за</w:t>
      </w:r>
      <w:proofErr w:type="gramEnd"/>
      <w:r w:rsidRPr="006A017A">
        <w:rPr>
          <w:sz w:val="24"/>
          <w:szCs w:val="24"/>
        </w:rPr>
        <w:t xml:space="preserve"> отчетным);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208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Бюджет доходов и расходов (до 25- </w:t>
      </w:r>
      <w:proofErr w:type="spellStart"/>
      <w:r w:rsidRPr="006A017A">
        <w:rPr>
          <w:sz w:val="24"/>
          <w:szCs w:val="24"/>
        </w:rPr>
        <w:t>го</w:t>
      </w:r>
      <w:proofErr w:type="spellEnd"/>
      <w:r w:rsidRPr="006A017A">
        <w:rPr>
          <w:sz w:val="24"/>
          <w:szCs w:val="24"/>
        </w:rPr>
        <w:t xml:space="preserve"> числа месяца, следующего </w:t>
      </w:r>
      <w:proofErr w:type="gramStart"/>
      <w:r w:rsidRPr="006A017A">
        <w:rPr>
          <w:sz w:val="24"/>
          <w:szCs w:val="24"/>
        </w:rPr>
        <w:t>за</w:t>
      </w:r>
      <w:proofErr w:type="gramEnd"/>
      <w:r w:rsidRPr="006A017A">
        <w:rPr>
          <w:sz w:val="24"/>
          <w:szCs w:val="24"/>
        </w:rPr>
        <w:t xml:space="preserve"> отчетным);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218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Расчет себестоимости продукции;</w:t>
      </w:r>
    </w:p>
    <w:p w:rsidR="005341CE" w:rsidRPr="006A017A" w:rsidRDefault="00CB1D68" w:rsidP="006A017A">
      <w:pPr>
        <w:pStyle w:val="11"/>
        <w:numPr>
          <w:ilvl w:val="0"/>
          <w:numId w:val="8"/>
        </w:numPr>
        <w:shd w:val="clear" w:color="auto" w:fill="auto"/>
        <w:tabs>
          <w:tab w:val="left" w:pos="218"/>
        </w:tabs>
        <w:spacing w:before="0"/>
        <w:ind w:firstLine="567"/>
        <w:jc w:val="left"/>
        <w:rPr>
          <w:sz w:val="24"/>
          <w:szCs w:val="24"/>
        </w:rPr>
      </w:pPr>
      <w:proofErr w:type="gramStart"/>
      <w:r w:rsidRPr="006A017A">
        <w:rPr>
          <w:sz w:val="24"/>
          <w:szCs w:val="24"/>
        </w:rPr>
        <w:t>Калькуляции</w:t>
      </w:r>
      <w:proofErr w:type="gramEnd"/>
      <w:r w:rsidRPr="006A017A">
        <w:rPr>
          <w:sz w:val="24"/>
          <w:szCs w:val="24"/>
        </w:rPr>
        <w:t xml:space="preserve"> но переделам продукции (до 25- </w:t>
      </w:r>
      <w:proofErr w:type="spellStart"/>
      <w:r w:rsidRPr="006A017A">
        <w:rPr>
          <w:sz w:val="24"/>
          <w:szCs w:val="24"/>
        </w:rPr>
        <w:t>го</w:t>
      </w:r>
      <w:proofErr w:type="spellEnd"/>
      <w:r w:rsidRPr="006A017A">
        <w:rPr>
          <w:sz w:val="24"/>
          <w:szCs w:val="24"/>
        </w:rPr>
        <w:t xml:space="preserve"> числа месяца, следующего </w:t>
      </w:r>
      <w:r w:rsidRPr="006A017A">
        <w:rPr>
          <w:sz w:val="24"/>
          <w:szCs w:val="24"/>
        </w:rPr>
        <w:t>за отчетным).</w:t>
      </w:r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Формы отчетов представлены в приложении В «Формы оперативного планирования и отчетности». Отчет содержит плановые и фактические показатели за отчетный месяц, отклонения. В случае выявления отклонений более 10 % финансовая служба сегмента форм</w:t>
      </w:r>
      <w:r w:rsidRPr="006A017A">
        <w:rPr>
          <w:sz w:val="24"/>
          <w:szCs w:val="24"/>
        </w:rPr>
        <w:t xml:space="preserve">ирует и направляет по электронной почте в адрес старшего экономиста ПЭО пояснительную записку с указанием причин отклонения фактических показателей </w:t>
      </w:r>
      <w:proofErr w:type="gramStart"/>
      <w:r w:rsidRPr="006A017A">
        <w:rPr>
          <w:sz w:val="24"/>
          <w:szCs w:val="24"/>
        </w:rPr>
        <w:t>от</w:t>
      </w:r>
      <w:proofErr w:type="gramEnd"/>
      <w:r w:rsidRPr="006A017A">
        <w:rPr>
          <w:sz w:val="24"/>
          <w:szCs w:val="24"/>
        </w:rPr>
        <w:t xml:space="preserve"> плановых.</w:t>
      </w:r>
    </w:p>
    <w:p w:rsidR="005341CE" w:rsidRPr="006A017A" w:rsidRDefault="00CB1D68" w:rsidP="006A017A">
      <w:pPr>
        <w:pStyle w:val="11"/>
        <w:numPr>
          <w:ilvl w:val="0"/>
          <w:numId w:val="15"/>
        </w:numPr>
        <w:shd w:val="clear" w:color="auto" w:fill="auto"/>
        <w:tabs>
          <w:tab w:val="left" w:pos="1610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Экономист финансового отдела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 xml:space="preserve"> формирует консолидированный Бюджет движения денежных средств, кредитный портфель по Группе и направляет по электронной почте в адрес старшего экономиста ПЭО до 2 числа месяца, следующего за </w:t>
      </w:r>
      <w:proofErr w:type="gramStart"/>
      <w:r w:rsidRPr="006A017A">
        <w:rPr>
          <w:sz w:val="24"/>
          <w:szCs w:val="24"/>
        </w:rPr>
        <w:t>отчетным</w:t>
      </w:r>
      <w:proofErr w:type="gramEnd"/>
      <w:r w:rsidRPr="006A017A">
        <w:rPr>
          <w:sz w:val="24"/>
          <w:szCs w:val="24"/>
        </w:rPr>
        <w:t>.</w:t>
      </w:r>
    </w:p>
    <w:p w:rsidR="005341CE" w:rsidRPr="006A017A" w:rsidRDefault="00CB1D68" w:rsidP="006A017A">
      <w:pPr>
        <w:pStyle w:val="11"/>
        <w:numPr>
          <w:ilvl w:val="0"/>
          <w:numId w:val="15"/>
        </w:numPr>
        <w:shd w:val="clear" w:color="auto" w:fill="auto"/>
        <w:tabs>
          <w:tab w:val="left" w:pos="1470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В срок д</w:t>
      </w:r>
      <w:r w:rsidRPr="006A017A">
        <w:rPr>
          <w:sz w:val="24"/>
          <w:szCs w:val="24"/>
        </w:rPr>
        <w:t xml:space="preserve">о 7- </w:t>
      </w:r>
      <w:proofErr w:type="spellStart"/>
      <w:r w:rsidRPr="006A017A">
        <w:rPr>
          <w:sz w:val="24"/>
          <w:szCs w:val="24"/>
        </w:rPr>
        <w:t>го</w:t>
      </w:r>
      <w:proofErr w:type="spellEnd"/>
      <w:r w:rsidRPr="006A017A">
        <w:rPr>
          <w:sz w:val="24"/>
          <w:szCs w:val="24"/>
        </w:rPr>
        <w:t xml:space="preserve"> числам месяца, следующего </w:t>
      </w:r>
      <w:proofErr w:type="gramStart"/>
      <w:r w:rsidRPr="006A017A">
        <w:rPr>
          <w:sz w:val="24"/>
          <w:szCs w:val="24"/>
        </w:rPr>
        <w:t>за</w:t>
      </w:r>
      <w:proofErr w:type="gramEnd"/>
      <w:r w:rsidRPr="006A017A">
        <w:rPr>
          <w:sz w:val="24"/>
          <w:szCs w:val="24"/>
        </w:rPr>
        <w:t xml:space="preserve"> </w:t>
      </w:r>
      <w:proofErr w:type="gramStart"/>
      <w:r w:rsidRPr="006A017A">
        <w:rPr>
          <w:sz w:val="24"/>
          <w:szCs w:val="24"/>
        </w:rPr>
        <w:t>отчетным</w:t>
      </w:r>
      <w:proofErr w:type="gramEnd"/>
      <w:r w:rsidRPr="006A017A">
        <w:rPr>
          <w:sz w:val="24"/>
          <w:szCs w:val="24"/>
        </w:rPr>
        <w:t xml:space="preserve">, начальник отдела планирования и контроля проектов представляет по электронной почте в адрес старшего экономиста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 xml:space="preserve"> отчет о выполнении инвестиционных проектов</w:t>
      </w:r>
    </w:p>
    <w:p w:rsidR="005341CE" w:rsidRPr="006A017A" w:rsidRDefault="00CB1D68" w:rsidP="006A017A">
      <w:pPr>
        <w:pStyle w:val="11"/>
        <w:numPr>
          <w:ilvl w:val="0"/>
          <w:numId w:val="15"/>
        </w:numPr>
        <w:shd w:val="clear" w:color="auto" w:fill="auto"/>
        <w:tabs>
          <w:tab w:val="left" w:pos="1528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На основании полученных данных, до </w:t>
      </w:r>
      <w:r w:rsidRPr="006A017A">
        <w:rPr>
          <w:sz w:val="24"/>
          <w:szCs w:val="24"/>
        </w:rPr>
        <w:t xml:space="preserve">28 числа месяца, следующего за </w:t>
      </w:r>
      <w:proofErr w:type="gramStart"/>
      <w:r w:rsidRPr="006A017A">
        <w:rPr>
          <w:sz w:val="24"/>
          <w:szCs w:val="24"/>
        </w:rPr>
        <w:t>отчетным</w:t>
      </w:r>
      <w:proofErr w:type="gramEnd"/>
      <w:r w:rsidRPr="006A017A">
        <w:rPr>
          <w:sz w:val="24"/>
          <w:szCs w:val="24"/>
        </w:rPr>
        <w:t xml:space="preserve">, старший экономист ПЭО вносит уточненные данные в оперативную отчетность, формирует консолидированный отчет, выкладывает файл «Оперативная отчетность» на внутреннем сервере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 xml:space="preserve"> и отправляет данный отче</w:t>
      </w:r>
      <w:r w:rsidRPr="006A017A">
        <w:rPr>
          <w:sz w:val="24"/>
          <w:szCs w:val="24"/>
        </w:rPr>
        <w:t xml:space="preserve">т по электронной почте в адрес </w:t>
      </w:r>
      <w:r w:rsidRPr="006A017A">
        <w:rPr>
          <w:sz w:val="24"/>
          <w:szCs w:val="24"/>
          <w:lang w:val="en-US"/>
        </w:rPr>
        <w:t>CFO</w:t>
      </w:r>
      <w:r w:rsidRPr="006A017A">
        <w:rPr>
          <w:sz w:val="24"/>
          <w:szCs w:val="24"/>
          <w:lang w:val="ru-RU"/>
        </w:rPr>
        <w:t xml:space="preserve">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 xml:space="preserve">. </w:t>
      </w:r>
      <w:r w:rsidRPr="006A017A">
        <w:rPr>
          <w:sz w:val="24"/>
          <w:szCs w:val="24"/>
        </w:rPr>
        <w:t>Консолидированный отчет включает в себя следующую информацию: движение готовой продукции Группы нарастающим итогом с начала года в разрезе по месяцам, сегментам, бюджет движения денежных сре</w:t>
      </w:r>
      <w:proofErr w:type="gramStart"/>
      <w:r w:rsidRPr="006A017A">
        <w:rPr>
          <w:sz w:val="24"/>
          <w:szCs w:val="24"/>
        </w:rPr>
        <w:t>дств Гр</w:t>
      </w:r>
      <w:proofErr w:type="gramEnd"/>
      <w:r w:rsidRPr="006A017A">
        <w:rPr>
          <w:sz w:val="24"/>
          <w:szCs w:val="24"/>
        </w:rPr>
        <w:t>уппы и сегм</w:t>
      </w:r>
      <w:r w:rsidRPr="006A017A">
        <w:rPr>
          <w:sz w:val="24"/>
          <w:szCs w:val="24"/>
        </w:rPr>
        <w:t xml:space="preserve">ентов, консолидированный кредитный портфель, расчет </w:t>
      </w:r>
      <w:r w:rsidRPr="006A017A">
        <w:rPr>
          <w:sz w:val="24"/>
          <w:szCs w:val="24"/>
          <w:lang w:val="en-US"/>
        </w:rPr>
        <w:t>EBITDA</w:t>
      </w:r>
      <w:r w:rsidRPr="006A017A">
        <w:rPr>
          <w:sz w:val="24"/>
          <w:szCs w:val="24"/>
          <w:lang w:val="ru-RU"/>
        </w:rPr>
        <w:t xml:space="preserve"> </w:t>
      </w:r>
      <w:r w:rsidRPr="006A017A">
        <w:rPr>
          <w:sz w:val="24"/>
          <w:szCs w:val="24"/>
        </w:rPr>
        <w:t>по Группе до конца текущего года.</w:t>
      </w:r>
    </w:p>
    <w:p w:rsidR="005341CE" w:rsidRPr="006A017A" w:rsidRDefault="00CB1D68" w:rsidP="006A017A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1435"/>
        </w:tabs>
        <w:spacing w:before="0" w:after="0" w:line="271" w:lineRule="exact"/>
        <w:ind w:firstLine="567"/>
        <w:jc w:val="left"/>
        <w:rPr>
          <w:sz w:val="24"/>
          <w:szCs w:val="24"/>
        </w:rPr>
      </w:pPr>
      <w:bookmarkStart w:id="38" w:name="bookmark38"/>
      <w:r w:rsidRPr="006A017A">
        <w:rPr>
          <w:sz w:val="24"/>
          <w:szCs w:val="24"/>
        </w:rPr>
        <w:lastRenderedPageBreak/>
        <w:t>Квартальный (полугодовой) отчет</w:t>
      </w:r>
      <w:bookmarkEnd w:id="38"/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3.2.3.1 Составление консолидированной отчетности по МСФО регламентируется стандартом СТО 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</w:rPr>
        <w:t xml:space="preserve"> "</w:t>
      </w:r>
      <w:r w:rsidRPr="006A017A">
        <w:rPr>
          <w:sz w:val="24"/>
          <w:szCs w:val="24"/>
        </w:rPr>
        <w:t xml:space="preserve">Порядок составления консолидированной финансовой отчетности по МСФО по Группе компаний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 xml:space="preserve">". </w:t>
      </w:r>
      <w:r w:rsidRPr="006A017A">
        <w:rPr>
          <w:sz w:val="24"/>
          <w:szCs w:val="24"/>
        </w:rPr>
        <w:t>Согласно этому документу специалисты отдела МСФО направляют проверенные и утвержденные формы консолидации за отчетный период, отличный от года, ответственн</w:t>
      </w:r>
      <w:r w:rsidRPr="006A017A">
        <w:rPr>
          <w:sz w:val="24"/>
          <w:szCs w:val="24"/>
        </w:rPr>
        <w:t>ым лицам в компаниях Группы в срок не позднее 30 числа месяца, следующего за окончанием отчетного периода.</w:t>
      </w:r>
    </w:p>
    <w:p w:rsidR="005341CE" w:rsidRPr="006A017A" w:rsidRDefault="00CB1D68" w:rsidP="006A017A">
      <w:pPr>
        <w:pStyle w:val="11"/>
        <w:numPr>
          <w:ilvl w:val="0"/>
          <w:numId w:val="16"/>
        </w:numPr>
        <w:shd w:val="clear" w:color="auto" w:fill="auto"/>
        <w:tabs>
          <w:tab w:val="left" w:pos="1523"/>
        </w:tabs>
        <w:spacing w:before="0" w:line="270" w:lineRule="exact"/>
        <w:ind w:firstLine="567"/>
        <w:jc w:val="left"/>
        <w:rPr>
          <w:sz w:val="24"/>
          <w:szCs w:val="24"/>
        </w:rPr>
      </w:pPr>
      <w:proofErr w:type="gramStart"/>
      <w:r w:rsidRPr="006A017A">
        <w:rPr>
          <w:sz w:val="24"/>
          <w:szCs w:val="24"/>
        </w:rPr>
        <w:t>Одновременно, в недельный срок после получения пакета отчетности от Отдела МСФО финансовыми службами сегментов подготавливаются отчеты, содержащие ан</w:t>
      </w:r>
      <w:r w:rsidRPr="006A017A">
        <w:rPr>
          <w:sz w:val="24"/>
          <w:szCs w:val="24"/>
        </w:rPr>
        <w:t>ализ фактических показателей деятельности в сравнении с плановыми, а также сравнительный анализ результатов деятельности за отчетный период с результатами деятельности за аналогичный период предыдущего года, пояснительную записку с описанием основных ключе</w:t>
      </w:r>
      <w:r w:rsidRPr="006A017A">
        <w:rPr>
          <w:sz w:val="24"/>
          <w:szCs w:val="24"/>
        </w:rPr>
        <w:t>вых отклонений фактических показателей от утвержденных показателей годового бизнес-плана.</w:t>
      </w:r>
      <w:proofErr w:type="gramEnd"/>
    </w:p>
    <w:p w:rsidR="005341CE" w:rsidRPr="006A017A" w:rsidRDefault="00CB1D68" w:rsidP="006A017A">
      <w:pPr>
        <w:pStyle w:val="11"/>
        <w:numPr>
          <w:ilvl w:val="0"/>
          <w:numId w:val="16"/>
        </w:numPr>
        <w:shd w:val="clear" w:color="auto" w:fill="auto"/>
        <w:tabs>
          <w:tab w:val="left" w:pos="1542"/>
        </w:tabs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Начальник отдела МСФО направляет консолидированную отчетность за отчетный период, отличный от года, старшему экономисту ПЭО в срок не позднее 35 дней после отчетной даты. В тот же срок начальник отдела МСФО предоставляет в ПЭО отчет для менеджмента </w:t>
      </w:r>
      <w:r w:rsidRPr="006A017A">
        <w:rPr>
          <w:sz w:val="24"/>
          <w:szCs w:val="24"/>
          <w:lang w:val="ru-RU"/>
        </w:rPr>
        <w:t>(</w:t>
      </w:r>
      <w:r w:rsidRPr="006A017A">
        <w:rPr>
          <w:sz w:val="24"/>
          <w:szCs w:val="24"/>
          <w:lang w:val="en-US"/>
        </w:rPr>
        <w:t>Manage</w:t>
      </w:r>
      <w:r w:rsidRPr="006A017A">
        <w:rPr>
          <w:sz w:val="24"/>
          <w:szCs w:val="24"/>
          <w:lang w:val="en-US"/>
        </w:rPr>
        <w:t>ment</w:t>
      </w:r>
      <w:r w:rsidRPr="006A017A">
        <w:rPr>
          <w:sz w:val="24"/>
          <w:szCs w:val="24"/>
          <w:lang w:val="ru-RU"/>
        </w:rPr>
        <w:t xml:space="preserve"> </w:t>
      </w:r>
      <w:r w:rsidRPr="006A017A">
        <w:rPr>
          <w:sz w:val="24"/>
          <w:szCs w:val="24"/>
          <w:lang w:val="en-US"/>
        </w:rPr>
        <w:t>Pack</w:t>
      </w:r>
      <w:r w:rsidRPr="006A017A">
        <w:rPr>
          <w:sz w:val="24"/>
          <w:szCs w:val="24"/>
          <w:lang w:val="ru-RU"/>
        </w:rPr>
        <w:t xml:space="preserve">) </w:t>
      </w:r>
      <w:r w:rsidRPr="006A017A">
        <w:rPr>
          <w:sz w:val="24"/>
          <w:szCs w:val="24"/>
        </w:rPr>
        <w:t xml:space="preserve">в формате </w:t>
      </w:r>
      <w:r w:rsidRPr="006A017A">
        <w:rPr>
          <w:sz w:val="24"/>
          <w:szCs w:val="24"/>
          <w:lang w:val="en-US"/>
        </w:rPr>
        <w:t>Excel</w:t>
      </w:r>
      <w:r w:rsidRPr="006A017A">
        <w:rPr>
          <w:sz w:val="24"/>
          <w:szCs w:val="24"/>
          <w:lang w:val="ru-RU"/>
        </w:rPr>
        <w:t xml:space="preserve">, </w:t>
      </w:r>
      <w:r w:rsidRPr="006A017A">
        <w:rPr>
          <w:sz w:val="24"/>
          <w:szCs w:val="24"/>
        </w:rPr>
        <w:t>который содержит фактические данные за отчетный период, соответствующие представленной консолидированной отчетности по МСФО, а также разбивку отчета о прибылях и убытках на сегменты бизнеса (согласно принципам построения управле</w:t>
      </w:r>
      <w:r w:rsidRPr="006A017A">
        <w:rPr>
          <w:sz w:val="24"/>
          <w:szCs w:val="24"/>
        </w:rPr>
        <w:t>нческого учета).</w:t>
      </w:r>
    </w:p>
    <w:p w:rsidR="005341CE" w:rsidRPr="006A017A" w:rsidRDefault="00CB1D68" w:rsidP="006A017A">
      <w:pPr>
        <w:pStyle w:val="11"/>
        <w:numPr>
          <w:ilvl w:val="0"/>
          <w:numId w:val="16"/>
        </w:numPr>
        <w:shd w:val="clear" w:color="auto" w:fill="auto"/>
        <w:tabs>
          <w:tab w:val="left" w:pos="1508"/>
        </w:tabs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В течение 10 дней, после получения фактических данных за прошедший период, старший экономист ПЭО консолидирует полученные данные и формирует квартальный (полугодовой) Отчет для рассмотрения результатов деятельности Группы на </w:t>
      </w:r>
      <w:proofErr w:type="spellStart"/>
      <w:r w:rsidRPr="006A017A">
        <w:rPr>
          <w:sz w:val="24"/>
          <w:szCs w:val="24"/>
        </w:rPr>
        <w:t>БюИК</w:t>
      </w:r>
      <w:proofErr w:type="spellEnd"/>
      <w:r w:rsidRPr="006A017A">
        <w:rPr>
          <w:sz w:val="24"/>
          <w:szCs w:val="24"/>
        </w:rPr>
        <w:t xml:space="preserve">, в </w:t>
      </w:r>
      <w:proofErr w:type="gramStart"/>
      <w:r w:rsidRPr="006A017A">
        <w:rPr>
          <w:sz w:val="24"/>
          <w:szCs w:val="24"/>
        </w:rPr>
        <w:t>которо</w:t>
      </w:r>
      <w:r w:rsidRPr="006A017A">
        <w:rPr>
          <w:sz w:val="24"/>
          <w:szCs w:val="24"/>
        </w:rPr>
        <w:t>м</w:t>
      </w:r>
      <w:proofErr w:type="gramEnd"/>
      <w:r w:rsidRPr="006A017A">
        <w:rPr>
          <w:sz w:val="24"/>
          <w:szCs w:val="24"/>
        </w:rPr>
        <w:t xml:space="preserve"> отражены основные отклонения от годового бюджета Группы, указаны причины отклонений. Данный отчет выносится на рассмотрение </w:t>
      </w:r>
      <w:proofErr w:type="spellStart"/>
      <w:r w:rsidRPr="006A017A">
        <w:rPr>
          <w:sz w:val="24"/>
          <w:szCs w:val="24"/>
        </w:rPr>
        <w:t>БюИК</w:t>
      </w:r>
      <w:proofErr w:type="spellEnd"/>
      <w:r w:rsidRPr="006A017A">
        <w:rPr>
          <w:sz w:val="24"/>
          <w:szCs w:val="24"/>
        </w:rPr>
        <w:t xml:space="preserve">, </w:t>
      </w:r>
      <w:r w:rsidRPr="006A017A">
        <w:rPr>
          <w:sz w:val="24"/>
          <w:szCs w:val="24"/>
          <w:lang w:val="en-US"/>
        </w:rPr>
        <w:t xml:space="preserve">CEO </w:t>
      </w:r>
      <w:r w:rsidR="006A017A">
        <w:rPr>
          <w:sz w:val="24"/>
          <w:szCs w:val="24"/>
          <w:lang w:val="en-US"/>
        </w:rPr>
        <w:t>ХХХХ</w:t>
      </w:r>
      <w:r w:rsidRPr="006A017A">
        <w:rPr>
          <w:sz w:val="24"/>
          <w:szCs w:val="24"/>
          <w:lang w:val="en-US"/>
        </w:rPr>
        <w:t>.</w:t>
      </w:r>
    </w:p>
    <w:p w:rsidR="005341CE" w:rsidRPr="006A017A" w:rsidRDefault="00CB1D68" w:rsidP="006A017A">
      <w:pPr>
        <w:pStyle w:val="22"/>
        <w:keepNext/>
        <w:keepLines/>
        <w:shd w:val="clear" w:color="auto" w:fill="auto"/>
        <w:spacing w:before="0" w:after="0" w:line="270" w:lineRule="exact"/>
        <w:ind w:firstLine="567"/>
        <w:jc w:val="left"/>
        <w:rPr>
          <w:sz w:val="24"/>
          <w:szCs w:val="24"/>
        </w:rPr>
      </w:pPr>
      <w:bookmarkStart w:id="39" w:name="bookmark39"/>
      <w:r w:rsidRPr="006A017A">
        <w:rPr>
          <w:sz w:val="24"/>
          <w:szCs w:val="24"/>
        </w:rPr>
        <w:t>3.2.4 Годовой отчет</w:t>
      </w:r>
      <w:bookmarkEnd w:id="39"/>
    </w:p>
    <w:p w:rsidR="005341CE" w:rsidRPr="006A017A" w:rsidRDefault="00CB1D68" w:rsidP="006A017A">
      <w:pPr>
        <w:pStyle w:val="11"/>
        <w:numPr>
          <w:ilvl w:val="0"/>
          <w:numId w:val="17"/>
        </w:numPr>
        <w:shd w:val="clear" w:color="auto" w:fill="auto"/>
        <w:tabs>
          <w:tab w:val="left" w:pos="1460"/>
        </w:tabs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Формирование годовой отчетности осуществляется в соответствии с СТО 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</w:rPr>
        <w:t xml:space="preserve"> «Поря</w:t>
      </w:r>
      <w:r w:rsidRPr="006A017A">
        <w:rPr>
          <w:sz w:val="24"/>
          <w:szCs w:val="24"/>
        </w:rPr>
        <w:t xml:space="preserve">док составления консолидированной финансовой отчетности по МСФО по Группе компаний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 xml:space="preserve">». </w:t>
      </w:r>
      <w:r w:rsidRPr="006A017A">
        <w:rPr>
          <w:sz w:val="24"/>
          <w:szCs w:val="24"/>
        </w:rPr>
        <w:t>До 10 марта года, следующего за отчетным годом, специалисты отдела МСФО направляют проверенные и утвержденные формы консолидации за отчетный период, отличный о</w:t>
      </w:r>
      <w:r w:rsidRPr="006A017A">
        <w:rPr>
          <w:sz w:val="24"/>
          <w:szCs w:val="24"/>
        </w:rPr>
        <w:t>т года, ответственным лицам в компаниях Группы.</w:t>
      </w:r>
    </w:p>
    <w:p w:rsidR="005341CE" w:rsidRPr="006A017A" w:rsidRDefault="00CB1D68" w:rsidP="006A017A">
      <w:pPr>
        <w:pStyle w:val="11"/>
        <w:numPr>
          <w:ilvl w:val="0"/>
          <w:numId w:val="17"/>
        </w:numPr>
        <w:shd w:val="clear" w:color="auto" w:fill="auto"/>
        <w:tabs>
          <w:tab w:val="left" w:pos="1431"/>
        </w:tabs>
        <w:spacing w:before="0" w:line="270" w:lineRule="exact"/>
        <w:ind w:firstLine="567"/>
        <w:jc w:val="left"/>
        <w:rPr>
          <w:sz w:val="24"/>
          <w:szCs w:val="24"/>
        </w:rPr>
      </w:pPr>
      <w:proofErr w:type="gramStart"/>
      <w:r w:rsidRPr="006A017A">
        <w:rPr>
          <w:sz w:val="24"/>
          <w:szCs w:val="24"/>
        </w:rPr>
        <w:t>До 20 марта года, следующего за отчетным, финансовыми службами сегментов подготавливаются и передаются по электронной почте в адрес старшего экономиста ПЭО отчеты, содержащие анализ фактических показателей де</w:t>
      </w:r>
      <w:r w:rsidRPr="006A017A">
        <w:rPr>
          <w:sz w:val="24"/>
          <w:szCs w:val="24"/>
        </w:rPr>
        <w:t>ятельности в сравнении с плановыми, а также сравнительный анализ результатов деятельности за отчетный период с результатами деятельности за аналогичный период предыдущего года, пояснительную записку, отражающую основные отклонения фактических показателей о</w:t>
      </w:r>
      <w:r w:rsidRPr="006A017A">
        <w:rPr>
          <w:sz w:val="24"/>
          <w:szCs w:val="24"/>
        </w:rPr>
        <w:t>т утвержденных показателей годового бизнес-плана.</w:t>
      </w:r>
      <w:proofErr w:type="gramEnd"/>
    </w:p>
    <w:p w:rsidR="005341CE" w:rsidRPr="006A017A" w:rsidRDefault="00CB1D68" w:rsidP="006A017A">
      <w:pPr>
        <w:pStyle w:val="11"/>
        <w:numPr>
          <w:ilvl w:val="0"/>
          <w:numId w:val="17"/>
        </w:numPr>
        <w:shd w:val="clear" w:color="auto" w:fill="auto"/>
        <w:tabs>
          <w:tab w:val="left" w:pos="1474"/>
        </w:tabs>
        <w:spacing w:before="0" w:line="27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В срок не позднее 110 дней после отчетного </w:t>
      </w:r>
      <w:proofErr w:type="spellStart"/>
      <w:r w:rsidRPr="006A017A">
        <w:rPr>
          <w:sz w:val="24"/>
          <w:szCs w:val="24"/>
        </w:rPr>
        <w:t>иериода</w:t>
      </w:r>
      <w:proofErr w:type="spellEnd"/>
      <w:r w:rsidRPr="006A017A">
        <w:rPr>
          <w:sz w:val="24"/>
          <w:szCs w:val="24"/>
        </w:rPr>
        <w:t xml:space="preserve"> начальником Отдела МСФО годовая отчетность направляется по электронной почте в адрес старшего экономиста ПЭО. Отчетность должна содержать фактические данны</w:t>
      </w:r>
      <w:r w:rsidRPr="006A017A">
        <w:rPr>
          <w:sz w:val="24"/>
          <w:szCs w:val="24"/>
        </w:rPr>
        <w:t>е за прошедший период с делением отчетности на сегменты (Консолидированный Отчет о прибылях и убытках) и сводную консолидированную отчетность по Группе в целом. Также Отдел МСФО отражает фактические данные в управленческом отчете о результатах деятельности</w:t>
      </w:r>
      <w:r w:rsidRPr="006A017A">
        <w:rPr>
          <w:sz w:val="24"/>
          <w:szCs w:val="24"/>
        </w:rPr>
        <w:t xml:space="preserve"> Группы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>.</w:t>
      </w:r>
    </w:p>
    <w:p w:rsidR="005341CE" w:rsidRPr="006A017A" w:rsidRDefault="00CB1D68" w:rsidP="006A017A">
      <w:pPr>
        <w:pStyle w:val="11"/>
        <w:numPr>
          <w:ilvl w:val="0"/>
          <w:numId w:val="17"/>
        </w:numPr>
        <w:shd w:val="clear" w:color="auto" w:fill="auto"/>
        <w:tabs>
          <w:tab w:val="left" w:pos="1513"/>
        </w:tabs>
        <w:spacing w:before="0" w:line="270" w:lineRule="exact"/>
        <w:ind w:firstLine="567"/>
        <w:jc w:val="left"/>
        <w:rPr>
          <w:sz w:val="24"/>
          <w:szCs w:val="24"/>
        </w:rPr>
        <w:sectPr w:rsidR="005341CE" w:rsidRPr="006A017A" w:rsidSect="006A017A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6A017A">
        <w:rPr>
          <w:sz w:val="24"/>
          <w:szCs w:val="24"/>
        </w:rPr>
        <w:t xml:space="preserve">В течение 10 дней, после получения фактических данных за прошедший период, ПЭО консолидирует полученные данные и формирует управленческий отчет для рассмотрения результатов деятельности Группы на </w:t>
      </w:r>
      <w:proofErr w:type="spellStart"/>
      <w:r w:rsidRPr="006A017A">
        <w:rPr>
          <w:sz w:val="24"/>
          <w:szCs w:val="24"/>
        </w:rPr>
        <w:t>БюИК</w:t>
      </w:r>
      <w:proofErr w:type="spellEnd"/>
      <w:r w:rsidRPr="006A017A">
        <w:rPr>
          <w:sz w:val="24"/>
          <w:szCs w:val="24"/>
        </w:rPr>
        <w:t xml:space="preserve">, в </w:t>
      </w:r>
      <w:proofErr w:type="gramStart"/>
      <w:r w:rsidRPr="006A017A">
        <w:rPr>
          <w:sz w:val="24"/>
          <w:szCs w:val="24"/>
        </w:rPr>
        <w:t>котором</w:t>
      </w:r>
      <w:proofErr w:type="gramEnd"/>
      <w:r w:rsidRPr="006A017A">
        <w:rPr>
          <w:sz w:val="24"/>
          <w:szCs w:val="24"/>
        </w:rPr>
        <w:t xml:space="preserve"> отражены плановые показатели годового бюджет</w:t>
      </w:r>
      <w:r w:rsidRPr="006A017A">
        <w:rPr>
          <w:sz w:val="24"/>
          <w:szCs w:val="24"/>
        </w:rPr>
        <w:t>а Группы, фактические достигнутые показатели, отклонения, основные причины отклонений.</w:t>
      </w:r>
    </w:p>
    <w:p w:rsidR="005341CE" w:rsidRPr="006A017A" w:rsidRDefault="00CB1D68" w:rsidP="006A017A">
      <w:pPr>
        <w:pStyle w:val="11"/>
        <w:shd w:val="clear" w:color="auto" w:fill="auto"/>
        <w:spacing w:before="0" w:after="536" w:line="230" w:lineRule="exact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lastRenderedPageBreak/>
        <w:t xml:space="preserve">Данный отчет выносится на рассмотрение </w:t>
      </w:r>
      <w:proofErr w:type="spellStart"/>
      <w:r w:rsidRPr="006A017A">
        <w:rPr>
          <w:sz w:val="24"/>
          <w:szCs w:val="24"/>
        </w:rPr>
        <w:t>БюИК</w:t>
      </w:r>
      <w:proofErr w:type="spellEnd"/>
      <w:r w:rsidRPr="006A017A">
        <w:rPr>
          <w:sz w:val="24"/>
          <w:szCs w:val="24"/>
        </w:rPr>
        <w:t xml:space="preserve">, </w:t>
      </w:r>
      <w:r w:rsidRPr="006A017A">
        <w:rPr>
          <w:sz w:val="24"/>
          <w:szCs w:val="24"/>
          <w:lang w:val="en-US"/>
        </w:rPr>
        <w:t>CEO</w:t>
      </w:r>
      <w:r w:rsidRPr="006A017A">
        <w:rPr>
          <w:sz w:val="24"/>
          <w:szCs w:val="24"/>
          <w:lang w:val="ru-RU"/>
        </w:rPr>
        <w:t xml:space="preserve">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>.</w:t>
      </w:r>
    </w:p>
    <w:p w:rsidR="005341CE" w:rsidRPr="006A017A" w:rsidRDefault="00CB1D68" w:rsidP="006A017A">
      <w:pPr>
        <w:pStyle w:val="10"/>
        <w:keepNext/>
        <w:keepLines/>
        <w:shd w:val="clear" w:color="auto" w:fill="auto"/>
        <w:spacing w:after="499" w:line="270" w:lineRule="exact"/>
        <w:ind w:firstLine="567"/>
        <w:rPr>
          <w:sz w:val="24"/>
          <w:szCs w:val="24"/>
        </w:rPr>
      </w:pPr>
      <w:bookmarkStart w:id="40" w:name="bookmark40"/>
      <w:r w:rsidRPr="006A017A">
        <w:rPr>
          <w:sz w:val="24"/>
          <w:szCs w:val="24"/>
        </w:rPr>
        <w:lastRenderedPageBreak/>
        <w:t>4 Ответственность</w:t>
      </w:r>
      <w:bookmarkEnd w:id="40"/>
    </w:p>
    <w:p w:rsidR="005341CE" w:rsidRPr="006A017A" w:rsidRDefault="00CB1D68" w:rsidP="006A017A">
      <w:pPr>
        <w:pStyle w:val="11"/>
        <w:numPr>
          <w:ilvl w:val="1"/>
          <w:numId w:val="17"/>
        </w:numPr>
        <w:shd w:val="clear" w:color="auto" w:fill="auto"/>
        <w:tabs>
          <w:tab w:val="left" w:pos="1098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Ответственным за процесс бюджетного управления является финансовый директор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 xml:space="preserve"> </w:t>
      </w:r>
      <w:r w:rsidRPr="006A017A">
        <w:rPr>
          <w:sz w:val="24"/>
          <w:szCs w:val="24"/>
        </w:rPr>
        <w:t>(</w:t>
      </w:r>
      <w:r w:rsidRPr="006A017A">
        <w:rPr>
          <w:sz w:val="24"/>
          <w:szCs w:val="24"/>
        </w:rPr>
        <w:t xml:space="preserve">далее - </w:t>
      </w:r>
      <w:r w:rsidRPr="006A017A">
        <w:rPr>
          <w:sz w:val="24"/>
          <w:szCs w:val="24"/>
          <w:lang w:val="en-US"/>
        </w:rPr>
        <w:t>CFO</w:t>
      </w:r>
      <w:r w:rsidRPr="006A017A">
        <w:rPr>
          <w:sz w:val="24"/>
          <w:szCs w:val="24"/>
          <w:lang w:val="ru-RU"/>
        </w:rPr>
        <w:t xml:space="preserve">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>).</w:t>
      </w:r>
    </w:p>
    <w:p w:rsidR="005341CE" w:rsidRPr="006A017A" w:rsidRDefault="00CB1D68" w:rsidP="006A017A">
      <w:pPr>
        <w:pStyle w:val="11"/>
        <w:numPr>
          <w:ilvl w:val="1"/>
          <w:numId w:val="17"/>
        </w:numPr>
        <w:shd w:val="clear" w:color="auto" w:fill="auto"/>
        <w:tabs>
          <w:tab w:val="left" w:pos="1083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Коллегиальным органом рассмотрения и разработки рекомендаций для принятия бюджетных и инвестиционных решений на уровне Группы является Бюджетн</w:t>
      </w:r>
      <w:proofErr w:type="gramStart"/>
      <w:r w:rsidRPr="006A017A">
        <w:rPr>
          <w:sz w:val="24"/>
          <w:szCs w:val="24"/>
        </w:rPr>
        <w:t>о-</w:t>
      </w:r>
      <w:proofErr w:type="gramEnd"/>
      <w:r w:rsidRPr="006A017A">
        <w:rPr>
          <w:sz w:val="24"/>
          <w:szCs w:val="24"/>
        </w:rPr>
        <w:t xml:space="preserve"> инвестиционный комитет Группы компаний </w:t>
      </w:r>
      <w:r w:rsidR="006A017A" w:rsidRPr="006A017A">
        <w:rPr>
          <w:sz w:val="24"/>
          <w:szCs w:val="24"/>
          <w:lang w:val="ru-RU"/>
        </w:rPr>
        <w:t>ХХХХ</w:t>
      </w:r>
      <w:r w:rsidRPr="006A017A">
        <w:rPr>
          <w:sz w:val="24"/>
          <w:szCs w:val="24"/>
          <w:lang w:val="ru-RU"/>
        </w:rPr>
        <w:t>.</w:t>
      </w:r>
    </w:p>
    <w:p w:rsidR="005341CE" w:rsidRPr="006A017A" w:rsidRDefault="00CB1D68" w:rsidP="006A017A">
      <w:pPr>
        <w:pStyle w:val="11"/>
        <w:numPr>
          <w:ilvl w:val="1"/>
          <w:numId w:val="17"/>
        </w:numPr>
        <w:shd w:val="clear" w:color="auto" w:fill="auto"/>
        <w:tabs>
          <w:tab w:val="left" w:pos="1083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Текущее управление процессом бюдж</w:t>
      </w:r>
      <w:r w:rsidRPr="006A017A">
        <w:rPr>
          <w:sz w:val="24"/>
          <w:szCs w:val="24"/>
        </w:rPr>
        <w:t xml:space="preserve">етирования осуществляется начальником ПЭО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 xml:space="preserve">, старшим экономистом </w:t>
      </w:r>
      <w:r w:rsidR="006A017A">
        <w:rPr>
          <w:sz w:val="24"/>
          <w:szCs w:val="24"/>
        </w:rPr>
        <w:t>ХХХХ</w:t>
      </w:r>
      <w:r w:rsidRPr="006A017A">
        <w:rPr>
          <w:sz w:val="24"/>
          <w:szCs w:val="24"/>
        </w:rPr>
        <w:t xml:space="preserve">. В функции ПЭО входит взаимодействие с участниками бюджетного процесса по вопросам бюджетирования, проведение регламентирующих мероприятий, обеспечивающих </w:t>
      </w:r>
      <w:r w:rsidRPr="006A017A">
        <w:rPr>
          <w:sz w:val="24"/>
          <w:szCs w:val="24"/>
        </w:rPr>
        <w:t xml:space="preserve">успешный ход бюджетного процесса, консолидация бюджетов сегментов в бюджет Группы, оперативный </w:t>
      </w:r>
      <w:proofErr w:type="gramStart"/>
      <w:r w:rsidRPr="006A017A">
        <w:rPr>
          <w:sz w:val="24"/>
          <w:szCs w:val="24"/>
        </w:rPr>
        <w:t>контроль за</w:t>
      </w:r>
      <w:proofErr w:type="gramEnd"/>
      <w:r w:rsidRPr="006A017A">
        <w:rPr>
          <w:sz w:val="24"/>
          <w:szCs w:val="24"/>
        </w:rPr>
        <w:t xml:space="preserve"> ходом бюджетного процесса, обработка и анализ плановой и отчетной информации в сроки, предусмотренные настоящим стандартом.</w:t>
      </w:r>
    </w:p>
    <w:p w:rsidR="005341CE" w:rsidRPr="006A017A" w:rsidRDefault="00CB1D68" w:rsidP="006A017A">
      <w:pPr>
        <w:pStyle w:val="11"/>
        <w:numPr>
          <w:ilvl w:val="1"/>
          <w:numId w:val="17"/>
        </w:numPr>
        <w:shd w:val="clear" w:color="auto" w:fill="auto"/>
        <w:tabs>
          <w:tab w:val="left" w:pos="1088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Ответственным за обеспече</w:t>
      </w:r>
      <w:r w:rsidRPr="006A017A">
        <w:rPr>
          <w:sz w:val="24"/>
          <w:szCs w:val="24"/>
        </w:rPr>
        <w:t>ние бюджетного процесса в сегменте «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</w:rPr>
        <w:t xml:space="preserve">» является - финансовый директор 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</w:rPr>
        <w:t>; в сегменте «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</w:rPr>
        <w:t xml:space="preserve">»- финансовый директор </w:t>
      </w:r>
      <w:r w:rsidR="006A017A">
        <w:rPr>
          <w:sz w:val="24"/>
          <w:szCs w:val="24"/>
          <w:lang w:val="ru-RU"/>
        </w:rPr>
        <w:t>…</w:t>
      </w:r>
      <w:r w:rsidRPr="006A017A">
        <w:rPr>
          <w:sz w:val="24"/>
          <w:szCs w:val="24"/>
        </w:rPr>
        <w:t xml:space="preserve">, за процесс </w:t>
      </w:r>
      <w:proofErr w:type="gramStart"/>
      <w:r w:rsidRPr="006A017A">
        <w:rPr>
          <w:sz w:val="24"/>
          <w:szCs w:val="24"/>
        </w:rPr>
        <w:t xml:space="preserve">формирования консолидированного бюджета, включающего бюджеты </w:t>
      </w:r>
      <w:r w:rsidR="006A017A">
        <w:rPr>
          <w:sz w:val="24"/>
          <w:szCs w:val="24"/>
          <w:lang w:val="ru-RU"/>
        </w:rPr>
        <w:t xml:space="preserve">… </w:t>
      </w:r>
      <w:r w:rsidRPr="006A017A">
        <w:rPr>
          <w:sz w:val="24"/>
          <w:szCs w:val="24"/>
        </w:rPr>
        <w:t>являет</w:t>
      </w:r>
      <w:r w:rsidRPr="006A017A">
        <w:rPr>
          <w:sz w:val="24"/>
          <w:szCs w:val="24"/>
        </w:rPr>
        <w:t>ся</w:t>
      </w:r>
      <w:proofErr w:type="gramEnd"/>
      <w:r w:rsidRPr="006A017A">
        <w:rPr>
          <w:sz w:val="24"/>
          <w:szCs w:val="24"/>
        </w:rPr>
        <w:t xml:space="preserve"> финансовый директор ООО </w:t>
      </w:r>
      <w:r w:rsidR="006A017A">
        <w:rPr>
          <w:sz w:val="24"/>
          <w:szCs w:val="24"/>
          <w:lang w:val="ru-RU"/>
        </w:rPr>
        <w:t>…</w:t>
      </w:r>
    </w:p>
    <w:p w:rsidR="005341CE" w:rsidRPr="006A017A" w:rsidRDefault="00CB1D68" w:rsidP="006A017A">
      <w:pPr>
        <w:pStyle w:val="11"/>
        <w:numPr>
          <w:ilvl w:val="1"/>
          <w:numId w:val="17"/>
        </w:numPr>
        <w:shd w:val="clear" w:color="auto" w:fill="auto"/>
        <w:tabs>
          <w:tab w:val="left" w:pos="1426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Ответственными исполнителями бюджетного процесса в Группе являются руководители департаментов, служб и других структурных подразделений. Руководитель структурного подразделения обеспечивает со стороны данного структурного подразделения выполнение всех бюдж</w:t>
      </w:r>
      <w:r w:rsidRPr="006A017A">
        <w:rPr>
          <w:sz w:val="24"/>
          <w:szCs w:val="24"/>
        </w:rPr>
        <w:t>етных процедур, установленных настоящим стандартом, в заданные сроки и в должном объеме.</w:t>
      </w:r>
    </w:p>
    <w:p w:rsidR="005341CE" w:rsidRPr="006A017A" w:rsidRDefault="00CB1D68" w:rsidP="006A017A">
      <w:pPr>
        <w:pStyle w:val="11"/>
        <w:numPr>
          <w:ilvl w:val="1"/>
          <w:numId w:val="17"/>
        </w:numPr>
        <w:shd w:val="clear" w:color="auto" w:fill="auto"/>
        <w:tabs>
          <w:tab w:val="left" w:pos="1426"/>
        </w:tabs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В области исполнения Бюджета Группы к ведению руководителей участников бюджетного процесса относятся:</w:t>
      </w:r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-неукоснительное соблюдение бюджетной дисциплины;</w:t>
      </w:r>
    </w:p>
    <w:p w:rsidR="005341CE" w:rsidRPr="006A017A" w:rsidRDefault="00CB1D68" w:rsidP="006A017A">
      <w:pPr>
        <w:pStyle w:val="11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 xml:space="preserve">-своевременное </w:t>
      </w:r>
      <w:r w:rsidRPr="006A017A">
        <w:rPr>
          <w:sz w:val="24"/>
          <w:szCs w:val="24"/>
        </w:rPr>
        <w:t>предоставление бюджетов, предложений по формированию Бюджета и необходимых форм отчетности;</w:t>
      </w:r>
    </w:p>
    <w:p w:rsidR="005341CE" w:rsidRPr="006A017A" w:rsidRDefault="00CB1D68" w:rsidP="006A017A">
      <w:pPr>
        <w:pStyle w:val="11"/>
        <w:shd w:val="clear" w:color="auto" w:fill="auto"/>
        <w:spacing w:before="0" w:after="186"/>
        <w:ind w:firstLine="567"/>
        <w:jc w:val="left"/>
        <w:rPr>
          <w:sz w:val="24"/>
          <w:szCs w:val="24"/>
        </w:rPr>
      </w:pPr>
      <w:r w:rsidRPr="006A017A">
        <w:rPr>
          <w:sz w:val="24"/>
          <w:szCs w:val="24"/>
        </w:rPr>
        <w:t>-постоянный контроль и анализ отклонений между фактическими результатами и плановыми показателями своей деятельности.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5948"/>
      </w:tblGrid>
      <w:tr w:rsidR="005341CE" w:rsidRPr="006A017A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>Участники процесса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>Ответственность</w:t>
            </w:r>
          </w:p>
        </w:tc>
      </w:tr>
      <w:tr w:rsidR="005341CE" w:rsidRPr="006A017A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A017A">
              <w:rPr>
                <w:sz w:val="24"/>
                <w:szCs w:val="24"/>
              </w:rPr>
              <w:t>БюИК</w:t>
            </w:r>
            <w:proofErr w:type="spellEnd"/>
            <w:r w:rsidRPr="006A017A">
              <w:rPr>
                <w:sz w:val="24"/>
                <w:szCs w:val="24"/>
              </w:rPr>
              <w:t xml:space="preserve"> </w:t>
            </w:r>
            <w:r w:rsidR="006A017A">
              <w:rPr>
                <w:sz w:val="24"/>
                <w:szCs w:val="24"/>
                <w:lang w:val="en-US"/>
              </w:rPr>
              <w:t>ХХХХ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>-утверждение инвестиционных, бюджетных решений на уровне Группы.</w:t>
            </w:r>
          </w:p>
        </w:tc>
      </w:tr>
      <w:tr w:rsidR="005341CE" w:rsidRPr="006A017A">
        <w:tblPrEx>
          <w:tblCellMar>
            <w:top w:w="0" w:type="dxa"/>
            <w:bottom w:w="0" w:type="dxa"/>
          </w:tblCellMar>
        </w:tblPrEx>
        <w:trPr>
          <w:trHeight w:val="1923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66" w:lineRule="exact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 xml:space="preserve">Финансовый директор </w:t>
            </w:r>
            <w:r w:rsidR="006A017A">
              <w:rPr>
                <w:sz w:val="24"/>
                <w:szCs w:val="24"/>
                <w:lang w:val="en-US"/>
              </w:rPr>
              <w:t>ХХХХ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66" w:lineRule="exact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 xml:space="preserve">-утверждение ключевых показателей для годового (квартального) бюджета Группы; </w:t>
            </w:r>
            <w:proofErr w:type="gramStart"/>
            <w:r w:rsidRPr="006A017A">
              <w:rPr>
                <w:sz w:val="24"/>
                <w:szCs w:val="24"/>
              </w:rPr>
              <w:t>-р</w:t>
            </w:r>
            <w:proofErr w:type="gramEnd"/>
            <w:r w:rsidRPr="006A017A">
              <w:rPr>
                <w:sz w:val="24"/>
                <w:szCs w:val="24"/>
              </w:rPr>
              <w:t>ассмотрение версий годового (квартального) бюджета Группы;</w:t>
            </w:r>
          </w:p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66" w:lineRule="exact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 xml:space="preserve">-защита консолидированного годового (квартального) бюджета Группы на Совете директоров </w:t>
            </w:r>
            <w:r w:rsidR="006A017A" w:rsidRPr="006A017A">
              <w:rPr>
                <w:sz w:val="24"/>
                <w:szCs w:val="24"/>
                <w:lang w:val="ru-RU"/>
              </w:rPr>
              <w:t>ХХХХ</w:t>
            </w:r>
            <w:r w:rsidRPr="006A017A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A017A">
              <w:rPr>
                <w:sz w:val="24"/>
                <w:szCs w:val="24"/>
              </w:rPr>
              <w:t>-у</w:t>
            </w:r>
            <w:proofErr w:type="gramEnd"/>
            <w:r w:rsidRPr="006A017A">
              <w:rPr>
                <w:sz w:val="24"/>
                <w:szCs w:val="24"/>
              </w:rPr>
              <w:t>тверждение оперативного плана на месяц.</w:t>
            </w:r>
          </w:p>
        </w:tc>
      </w:tr>
    </w:tbl>
    <w:p w:rsidR="005341CE" w:rsidRPr="006A017A" w:rsidRDefault="005341CE" w:rsidP="006A017A">
      <w:pPr>
        <w:ind w:firstLine="567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5952"/>
      </w:tblGrid>
      <w:tr w:rsidR="005341CE" w:rsidRPr="006A017A">
        <w:tblPrEx>
          <w:tblCellMar>
            <w:top w:w="0" w:type="dxa"/>
            <w:bottom w:w="0" w:type="dxa"/>
          </w:tblCellMar>
        </w:tblPrEx>
        <w:trPr>
          <w:trHeight w:val="1685"/>
          <w:jc w:val="center"/>
        </w:trPr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lastRenderedPageBreak/>
              <w:t>Финансовые директора сегментов «</w:t>
            </w:r>
            <w:r w:rsidR="006A017A">
              <w:rPr>
                <w:sz w:val="24"/>
                <w:szCs w:val="24"/>
                <w:lang w:val="ru-RU"/>
              </w:rPr>
              <w:t>…</w:t>
            </w:r>
            <w:r w:rsidRPr="006A017A">
              <w:rPr>
                <w:sz w:val="24"/>
                <w:szCs w:val="24"/>
              </w:rPr>
              <w:t>»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33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>-обеспечение бюджетного процесса на уровне сегмента;</w:t>
            </w:r>
          </w:p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33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>-утверждение го</w:t>
            </w:r>
            <w:r w:rsidRPr="006A017A">
              <w:rPr>
                <w:sz w:val="24"/>
                <w:szCs w:val="24"/>
              </w:rPr>
              <w:t xml:space="preserve">дового (квартального) бюджета, оперативного плана на месяц на уровне сегмента; </w:t>
            </w:r>
            <w:proofErr w:type="gramStart"/>
            <w:r w:rsidRPr="006A017A">
              <w:rPr>
                <w:sz w:val="24"/>
                <w:szCs w:val="24"/>
              </w:rPr>
              <w:t>-п</w:t>
            </w:r>
            <w:proofErr w:type="gramEnd"/>
            <w:r w:rsidRPr="006A017A">
              <w:rPr>
                <w:sz w:val="24"/>
                <w:szCs w:val="24"/>
              </w:rPr>
              <w:t>редоставление информации по финансово- хозяйственной деятельности сегмента.</w:t>
            </w:r>
          </w:p>
        </w:tc>
      </w:tr>
      <w:tr w:rsidR="005341CE" w:rsidRPr="006A017A">
        <w:tblPrEx>
          <w:tblCellMar>
            <w:top w:w="0" w:type="dxa"/>
            <w:bottom w:w="0" w:type="dxa"/>
          </w:tblCellMar>
        </w:tblPrEx>
        <w:trPr>
          <w:trHeight w:val="219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>Финансовый директор сегмента «</w:t>
            </w:r>
            <w:r w:rsidR="006A017A">
              <w:rPr>
                <w:sz w:val="24"/>
                <w:szCs w:val="24"/>
              </w:rPr>
              <w:t>...</w:t>
            </w:r>
            <w:r w:rsidRPr="006A017A">
              <w:rPr>
                <w:sz w:val="24"/>
                <w:szCs w:val="24"/>
              </w:rPr>
              <w:t xml:space="preserve">», (финансовый директор </w:t>
            </w:r>
            <w:r w:rsidR="00BB5C98">
              <w:rPr>
                <w:sz w:val="24"/>
                <w:szCs w:val="24"/>
                <w:lang w:val="ru-RU"/>
              </w:rPr>
              <w:t>…</w:t>
            </w:r>
            <w:r w:rsidRPr="006A017A">
              <w:rPr>
                <w:sz w:val="24"/>
                <w:szCs w:val="24"/>
              </w:rPr>
              <w:t>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33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 xml:space="preserve">-обеспечение бюджетного процесса на уровне предприятий </w:t>
            </w:r>
            <w:r w:rsidR="00BB5C98">
              <w:rPr>
                <w:sz w:val="24"/>
                <w:szCs w:val="24"/>
                <w:lang w:val="ru-RU"/>
              </w:rPr>
              <w:t>…</w:t>
            </w:r>
            <w:r w:rsidRPr="006A017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017A">
              <w:rPr>
                <w:sz w:val="24"/>
                <w:szCs w:val="24"/>
              </w:rPr>
              <w:t>-у</w:t>
            </w:r>
            <w:proofErr w:type="gramEnd"/>
            <w:r w:rsidRPr="006A017A">
              <w:rPr>
                <w:sz w:val="24"/>
                <w:szCs w:val="24"/>
              </w:rPr>
              <w:t xml:space="preserve">тверждение годового (квартального) бюджета, оперативного плана на месяц на уровне предприятий </w:t>
            </w:r>
            <w:r w:rsidR="00BB5C98">
              <w:rPr>
                <w:sz w:val="24"/>
                <w:szCs w:val="24"/>
                <w:lang w:val="ru-RU"/>
              </w:rPr>
              <w:t>…</w:t>
            </w:r>
            <w:r w:rsidRPr="006A017A">
              <w:rPr>
                <w:sz w:val="24"/>
                <w:szCs w:val="24"/>
                <w:lang w:val="ru-RU"/>
              </w:rPr>
              <w:t>;</w:t>
            </w:r>
          </w:p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33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>-предоставление консолидированной информации по финан</w:t>
            </w:r>
            <w:r w:rsidRPr="006A017A">
              <w:rPr>
                <w:sz w:val="24"/>
                <w:szCs w:val="24"/>
              </w:rPr>
              <w:t xml:space="preserve">сово-хозяйственной деятельности предприятий </w:t>
            </w:r>
            <w:r w:rsidR="00BB5C98">
              <w:rPr>
                <w:sz w:val="24"/>
                <w:szCs w:val="24"/>
                <w:lang w:val="ru-RU"/>
              </w:rPr>
              <w:t>…</w:t>
            </w:r>
            <w:r w:rsidRPr="006A017A">
              <w:rPr>
                <w:sz w:val="24"/>
                <w:szCs w:val="24"/>
                <w:lang w:val="ru-RU"/>
              </w:rPr>
              <w:t>.</w:t>
            </w:r>
          </w:p>
        </w:tc>
      </w:tr>
      <w:tr w:rsidR="005341CE" w:rsidRPr="006A017A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 xml:space="preserve">Начальник ПЭО </w:t>
            </w:r>
            <w:r w:rsidR="006A017A">
              <w:rPr>
                <w:sz w:val="24"/>
                <w:szCs w:val="24"/>
              </w:rPr>
              <w:t>ХХХХ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33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 xml:space="preserve">-разработка плана стратегического развития Группы; </w:t>
            </w:r>
            <w:proofErr w:type="gramStart"/>
            <w:r w:rsidRPr="006A017A">
              <w:rPr>
                <w:sz w:val="24"/>
                <w:szCs w:val="24"/>
              </w:rPr>
              <w:t>-т</w:t>
            </w:r>
            <w:proofErr w:type="gramEnd"/>
            <w:r w:rsidRPr="006A017A">
              <w:rPr>
                <w:sz w:val="24"/>
                <w:szCs w:val="24"/>
              </w:rPr>
              <w:t>екущее управление процессом бюджетирования на уровне Группы; контроль исполнения бюджета.</w:t>
            </w:r>
          </w:p>
        </w:tc>
      </w:tr>
      <w:tr w:rsidR="005341CE" w:rsidRPr="006A017A">
        <w:tblPrEx>
          <w:tblCellMar>
            <w:top w:w="0" w:type="dxa"/>
            <w:bottom w:w="0" w:type="dxa"/>
          </w:tblCellMar>
        </w:tblPrEx>
        <w:trPr>
          <w:trHeight w:val="438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 xml:space="preserve">Старший экономист ПЭО </w:t>
            </w:r>
            <w:r w:rsidR="006A017A">
              <w:rPr>
                <w:sz w:val="24"/>
                <w:szCs w:val="24"/>
              </w:rPr>
              <w:t>ХХХХ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33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 xml:space="preserve">-взаимодействие с участниками бюджетного процесса по вопросам бюджетирования; </w:t>
            </w:r>
            <w:proofErr w:type="gramStart"/>
            <w:r w:rsidRPr="006A017A">
              <w:rPr>
                <w:sz w:val="24"/>
                <w:szCs w:val="24"/>
              </w:rPr>
              <w:t>-п</w:t>
            </w:r>
            <w:proofErr w:type="gramEnd"/>
            <w:r w:rsidRPr="006A017A">
              <w:rPr>
                <w:sz w:val="24"/>
                <w:szCs w:val="24"/>
              </w:rPr>
              <w:t>роведение регламентирующих мероприятий, обеспечивающих успешный ход бюджетного процесса;</w:t>
            </w:r>
          </w:p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firstLine="33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>формирование годового (квартального) бюджета с</w:t>
            </w:r>
            <w:r w:rsidRPr="006A017A">
              <w:rPr>
                <w:sz w:val="24"/>
                <w:szCs w:val="24"/>
              </w:rPr>
              <w:t xml:space="preserve">егмента </w:t>
            </w:r>
            <w:r w:rsidR="006A017A">
              <w:rPr>
                <w:sz w:val="24"/>
                <w:szCs w:val="24"/>
              </w:rPr>
              <w:t>...</w:t>
            </w:r>
            <w:r w:rsidRPr="006A017A">
              <w:rPr>
                <w:sz w:val="24"/>
                <w:szCs w:val="24"/>
              </w:rPr>
              <w:t xml:space="preserve"> с использованием бюджета </w:t>
            </w:r>
            <w:r w:rsidR="00BB5C98">
              <w:rPr>
                <w:sz w:val="24"/>
                <w:szCs w:val="24"/>
                <w:lang w:val="ru-RU"/>
              </w:rPr>
              <w:t>УУУ</w:t>
            </w:r>
            <w:r w:rsidRPr="006A017A">
              <w:rPr>
                <w:sz w:val="24"/>
                <w:szCs w:val="24"/>
              </w:rPr>
              <w:t xml:space="preserve"> на основе консолидированного бюджета, включающего бюджеты </w:t>
            </w:r>
            <w:r w:rsidR="00BB5C98">
              <w:rPr>
                <w:sz w:val="24"/>
                <w:szCs w:val="24"/>
                <w:lang w:val="ru-RU"/>
              </w:rPr>
              <w:t>…</w:t>
            </w:r>
            <w:r w:rsidRPr="006A017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017A">
              <w:rPr>
                <w:sz w:val="24"/>
                <w:szCs w:val="24"/>
              </w:rPr>
              <w:t>-п</w:t>
            </w:r>
            <w:proofErr w:type="gramEnd"/>
            <w:r w:rsidRPr="006A017A">
              <w:rPr>
                <w:sz w:val="24"/>
                <w:szCs w:val="24"/>
              </w:rPr>
              <w:t>одготовка консолидированного годового (квартального) бюджета Группы, оперативной отчетности;</w:t>
            </w:r>
          </w:p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ind w:firstLine="33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 xml:space="preserve">подготовка управленческих отчетов для Совета директоров по итогам финансово-хозяйственной деятельности компаний, входящих в Группу; </w:t>
            </w:r>
            <w:proofErr w:type="gramStart"/>
            <w:r w:rsidRPr="006A017A">
              <w:rPr>
                <w:sz w:val="24"/>
                <w:szCs w:val="24"/>
              </w:rPr>
              <w:t>-п</w:t>
            </w:r>
            <w:proofErr w:type="gramEnd"/>
            <w:r w:rsidRPr="006A017A">
              <w:rPr>
                <w:sz w:val="24"/>
                <w:szCs w:val="24"/>
              </w:rPr>
              <w:t>одготовка оперативных планов, отчетов.</w:t>
            </w:r>
          </w:p>
        </w:tc>
      </w:tr>
      <w:tr w:rsidR="005341CE" w:rsidRPr="006A017A">
        <w:tblPrEx>
          <w:tblCellMar>
            <w:top w:w="0" w:type="dxa"/>
            <w:bottom w:w="0" w:type="dxa"/>
          </w:tblCellMar>
        </w:tblPrEx>
        <w:trPr>
          <w:trHeight w:val="137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 xml:space="preserve">Первый заместитель генерального директора </w:t>
            </w:r>
            <w:r w:rsidR="00BB5C98">
              <w:rPr>
                <w:sz w:val="24"/>
                <w:szCs w:val="24"/>
                <w:lang w:val="ru-RU"/>
              </w:rPr>
              <w:t>УУУУ</w:t>
            </w:r>
            <w:r w:rsidRPr="006A017A">
              <w:rPr>
                <w:sz w:val="24"/>
                <w:szCs w:val="24"/>
              </w:rPr>
              <w:t xml:space="preserve"> директор по </w:t>
            </w:r>
            <w:r w:rsidRPr="006A017A">
              <w:rPr>
                <w:sz w:val="24"/>
                <w:szCs w:val="24"/>
              </w:rPr>
              <w:t>управлению проектами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33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>- разработка и согласование стратегической инвестиционной программы Группы.</w:t>
            </w:r>
          </w:p>
        </w:tc>
      </w:tr>
      <w:tr w:rsidR="005341CE" w:rsidRPr="006A017A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CE" w:rsidRPr="00BB5C98" w:rsidRDefault="00CB1D68" w:rsidP="00BB5C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4"/>
                <w:szCs w:val="24"/>
                <w:lang w:val="ru-RU"/>
              </w:rPr>
            </w:pPr>
            <w:r w:rsidRPr="006A017A">
              <w:rPr>
                <w:sz w:val="24"/>
                <w:szCs w:val="24"/>
              </w:rPr>
              <w:t xml:space="preserve">Начальник отдела планирования и контроля проектов </w:t>
            </w:r>
            <w:r w:rsidR="00BB5C98">
              <w:rPr>
                <w:sz w:val="24"/>
                <w:szCs w:val="24"/>
                <w:lang w:val="ru-RU"/>
              </w:rPr>
              <w:t>УУУУ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firstLine="33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>разработка инвестиционного бюджета;</w:t>
            </w:r>
          </w:p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firstLine="33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>предоставление информации в рамках инвестиционного бюджета;</w:t>
            </w:r>
          </w:p>
          <w:p w:rsidR="005341CE" w:rsidRPr="006A017A" w:rsidRDefault="00CB1D68" w:rsidP="00BB5C98">
            <w:pPr>
              <w:pStyle w:val="11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firstLine="33"/>
              <w:jc w:val="left"/>
              <w:rPr>
                <w:sz w:val="24"/>
                <w:szCs w:val="24"/>
              </w:rPr>
            </w:pPr>
            <w:r w:rsidRPr="006A017A">
              <w:rPr>
                <w:sz w:val="24"/>
                <w:szCs w:val="24"/>
              </w:rPr>
              <w:t>проверка бизнес-планов проектов.</w:t>
            </w:r>
          </w:p>
        </w:tc>
      </w:tr>
    </w:tbl>
    <w:p w:rsidR="005341CE" w:rsidRPr="006A017A" w:rsidRDefault="005341CE" w:rsidP="006A017A">
      <w:pPr>
        <w:ind w:firstLine="567"/>
        <w:rPr>
          <w:rFonts w:ascii="Times New Roman" w:hAnsi="Times New Roman" w:cs="Times New Roman"/>
        </w:rPr>
      </w:pPr>
      <w:bookmarkStart w:id="41" w:name="_GoBack"/>
      <w:bookmarkEnd w:id="41"/>
    </w:p>
    <w:sectPr w:rsidR="005341CE" w:rsidRPr="006A017A" w:rsidSect="006A017A">
      <w:type w:val="continuous"/>
      <w:pgSz w:w="11907" w:h="16840" w:code="9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68" w:rsidRDefault="00CB1D68">
      <w:r>
        <w:separator/>
      </w:r>
    </w:p>
  </w:endnote>
  <w:endnote w:type="continuationSeparator" w:id="0">
    <w:p w:rsidR="00CB1D68" w:rsidRDefault="00CB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68" w:rsidRDefault="00CB1D68"/>
  </w:footnote>
  <w:footnote w:type="continuationSeparator" w:id="0">
    <w:p w:rsidR="00CB1D68" w:rsidRDefault="00CB1D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125"/>
    <w:multiLevelType w:val="multilevel"/>
    <w:tmpl w:val="D56C3E58"/>
    <w:lvl w:ilvl="0">
      <w:start w:val="5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6548D"/>
    <w:multiLevelType w:val="multilevel"/>
    <w:tmpl w:val="BB1808F4"/>
    <w:lvl w:ilvl="0">
      <w:start w:val="7"/>
      <w:numFmt w:val="decimal"/>
      <w:lvlText w:val="3.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F584D"/>
    <w:multiLevelType w:val="multilevel"/>
    <w:tmpl w:val="8DBAB8A0"/>
    <w:lvl w:ilvl="0">
      <w:start w:val="13"/>
      <w:numFmt w:val="decimal"/>
      <w:lvlText w:val="3.1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784108"/>
    <w:multiLevelType w:val="multilevel"/>
    <w:tmpl w:val="0A92FC32"/>
    <w:lvl w:ilvl="0">
      <w:start w:val="1"/>
      <w:numFmt w:val="decimal"/>
      <w:lvlText w:val="3.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EB4332"/>
    <w:multiLevelType w:val="multilevel"/>
    <w:tmpl w:val="2F4255AE"/>
    <w:lvl w:ilvl="0">
      <w:start w:val="2"/>
      <w:numFmt w:val="decimal"/>
      <w:lvlText w:val="3.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8D459E"/>
    <w:multiLevelType w:val="multilevel"/>
    <w:tmpl w:val="20B05B10"/>
    <w:lvl w:ilvl="0">
      <w:start w:val="1"/>
      <w:numFmt w:val="decimal"/>
      <w:lvlText w:val="3.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A9561E"/>
    <w:multiLevelType w:val="multilevel"/>
    <w:tmpl w:val="0F7697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FD327B"/>
    <w:multiLevelType w:val="multilevel"/>
    <w:tmpl w:val="8AAEA95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53282"/>
    <w:multiLevelType w:val="multilevel"/>
    <w:tmpl w:val="C676410A"/>
    <w:lvl w:ilvl="0">
      <w:start w:val="2"/>
      <w:numFmt w:val="decimal"/>
      <w:lvlText w:val="3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1F252D"/>
    <w:multiLevelType w:val="multilevel"/>
    <w:tmpl w:val="BE820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397652"/>
    <w:multiLevelType w:val="multilevel"/>
    <w:tmpl w:val="FA4E0F0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16349F"/>
    <w:multiLevelType w:val="multilevel"/>
    <w:tmpl w:val="CAB28D5C"/>
    <w:lvl w:ilvl="0">
      <w:start w:val="1"/>
      <w:numFmt w:val="decimal"/>
      <w:lvlText w:val="3.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7A1BF4"/>
    <w:multiLevelType w:val="multilevel"/>
    <w:tmpl w:val="07EE724E"/>
    <w:lvl w:ilvl="0">
      <w:start w:val="1"/>
      <w:numFmt w:val="decimal"/>
      <w:lvlText w:val="3.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DB12E2"/>
    <w:multiLevelType w:val="multilevel"/>
    <w:tmpl w:val="50B0C46E"/>
    <w:lvl w:ilvl="0">
      <w:start w:val="1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D16799"/>
    <w:multiLevelType w:val="multilevel"/>
    <w:tmpl w:val="2FECF6CE"/>
    <w:lvl w:ilvl="0">
      <w:start w:val="2"/>
      <w:numFmt w:val="decimal"/>
      <w:lvlText w:val="3.1.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8A56F1"/>
    <w:multiLevelType w:val="multilevel"/>
    <w:tmpl w:val="5F641DC2"/>
    <w:lvl w:ilvl="0">
      <w:start w:val="2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9E4BA4"/>
    <w:multiLevelType w:val="multilevel"/>
    <w:tmpl w:val="0DA84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722C31"/>
    <w:multiLevelType w:val="multilevel"/>
    <w:tmpl w:val="FAE2601A"/>
    <w:lvl w:ilvl="0">
      <w:start w:val="1"/>
      <w:numFmt w:val="decimal"/>
      <w:lvlText w:val="3.1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897E3B"/>
    <w:multiLevelType w:val="multilevel"/>
    <w:tmpl w:val="BCB64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5"/>
  </w:num>
  <w:num w:numId="5">
    <w:abstractNumId w:val="0"/>
  </w:num>
  <w:num w:numId="6">
    <w:abstractNumId w:val="1"/>
  </w:num>
  <w:num w:numId="7">
    <w:abstractNumId w:val="14"/>
  </w:num>
  <w:num w:numId="8">
    <w:abstractNumId w:val="16"/>
  </w:num>
  <w:num w:numId="9">
    <w:abstractNumId w:val="17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8"/>
  </w:num>
  <w:num w:numId="15">
    <w:abstractNumId w:val="13"/>
  </w:num>
  <w:num w:numId="16">
    <w:abstractNumId w:val="4"/>
  </w:num>
  <w:num w:numId="17">
    <w:abstractNumId w:val="5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341CE"/>
    <w:rsid w:val="005341CE"/>
    <w:rsid w:val="006A017A"/>
    <w:rsid w:val="00BB5C98"/>
    <w:rsid w:val="00C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60" w:line="27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30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200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5818</Words>
  <Characters>33167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2</cp:revision>
  <dcterms:created xsi:type="dcterms:W3CDTF">2014-01-27T12:27:00Z</dcterms:created>
  <dcterms:modified xsi:type="dcterms:W3CDTF">2014-01-27T12:39:00Z</dcterms:modified>
</cp:coreProperties>
</file>